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Mitch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Feigenbaum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Burke,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VA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22015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</w:p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(</w:t>
      </w:r>
      <w:hyperlink r:id="rId9" w:tooltip="tel:5716234086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571) 623-4086</w:t>
        </w:r>
      </w:hyperlink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 | </w:t>
      </w:r>
      <w:hyperlink r:id="rId10" w:tooltip="mailto:mitch@mitchf.me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mitch@mitchf.me</w:t>
        </w:r>
      </w:hyperlink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 | </w:t>
      </w:r>
      <w:hyperlink r:id="rId11" w:tooltip="https://mitchf.me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mitchf.me</w:t>
        </w:r>
      </w:hyperlink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u w:val="none"/>
        </w:rPr>
        <w:t xml:space="preserve"> | </w:t>
      </w:r>
      <w:hyperlink r:id="rId12" w:tooltip="https://www.linkedin.com/in/mitchfeigenbaum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linkedin.com/in/mitchfeigenbaum</w:t>
        </w:r>
      </w:hyperlink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  <w:t xml:space="preserve"> | </w:t>
      </w:r>
      <w:hyperlink r:id="rId13" w:tooltip="https://github.com/mrf-dot" w:history="1">
        <w:r>
          <w:rPr>
            <w:rStyle w:val="988"/>
            <w:rFonts w:ascii="Times New Roman" w:hAnsi="Times New Roman" w:cs="Times New Roman"/>
            <w:color w:val="000000" w:themeColor="text1"/>
            <w:sz w:val="22"/>
            <w:szCs w:val="22"/>
            <w:highlight w:val="none"/>
            <w:u w:val="none"/>
          </w:rPr>
          <w:t xml:space="preserve">github.com/mrf-dot</w:t>
        </w:r>
      </w:hyperlink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WORK EXPERIENCE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55AD1F52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Fast Enterprises</w:t>
        <w:tab/>
        <w:t xml:space="preserve">June 2026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/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 Present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 w14:paraId="1540A5EA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Tech Team</w:t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United States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Capgemini</w:t>
        <w:tab/>
        <w:t xml:space="preserve">June 2025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 July 2025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  <w:t xml:space="preserve">Information Technology</w:t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/>
          <w:i/>
          <w:iCs/>
          <w:color w:val="000000" w:themeColor="text1"/>
          <w:sz w:val="22"/>
          <w:szCs w:val="22"/>
          <w:highlight w:val="none"/>
        </w:rPr>
        <w:t xml:space="preserve">Intern</w:t>
        <w:tab/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Richmond, VA</w:t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Developed a RAG (Retrieval-Augmented Generation) app utilizing OpenAI API for a Fortune 200 client.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Discovered and patched a critical XSS (Cross Site Scripting) vulnerability in the prompt of a user application.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8196CA2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Engineered full-stack features including file processing and text extraction using Azure Document Intelligence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16FFF3B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Improved backend 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logging of client events to assist debugging using Python Flask, Psycopg2, and SQL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CEAF06B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Proactively implemented rich/plain text copy-paste in ReactJS, a feature highly requested by executive leadership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Collaborated with six senior developers in an Agile team, participating in daily Scrum meetings.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Daughter of the Stars Theater &amp; Cultural Center</w:t>
        <w:tab/>
        <w:t xml:space="preserve">November 2024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 Present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Director of Technology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ab/>
        <w:t xml:space="preserve">Stanley, VA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left" w:leader="none" w:pos="8387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Designed and implemented a networking infrastructure using Syncthing with built in security and data integrity.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left" w:leader="none" w:pos="8387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Implemented a 3-2-1 backup strategy with disk encryption for data loss prevention and increased data security.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Deployed an Atlassian Jira instance to streamline ticket resolution and support leadership goals.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2CC4DB5"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Transitioned the theater to using Toast for POS, improving record keeping and reducing existing system fees.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59E16CDB"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Featured in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the </w:t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Daily News Record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 for contributions to the theater’s rejuvenation project.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LEADERSHIP EXPERIENCE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Eagle Scout</w:t>
        <w:tab/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March 2016 – June 2022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Troop 1346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ab/>
        <w:t xml:space="preserve">Burke, VA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Led an Eagle Project which entailed managing over 30 volunteers refurbishing a school concession stand.</w:t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</w:p>
    <w:p>
      <w:pPr>
        <w:pStyle w:val="1009"/>
        <w:keepNext w:val="false"/>
        <w:keepLines w:val="true"/>
        <w:numPr>
          <w:ilvl w:val="0"/>
          <w:numId w:val="51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Worked over 200 hours of community service in conservation and community outreach.</w:t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0800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PROJECTS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Enron Data Processing</w:t>
        <w:tab/>
        <w:t xml:space="preserve">April 2025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May 2025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u w:val="none"/>
        </w:rPr>
        <w:t xml:space="preserve">AWK scripts for parsing the Enron email corpus (1.3 GB of unstructured text)</w:t>
        <w:tab/>
      </w:r>
      <w:r>
        <w:rPr>
          <w:b w:val="0"/>
          <w:bCs w:val="0"/>
          <w:sz w:val="22"/>
          <w:szCs w:val="22"/>
          <w:u w:val="none"/>
        </w:rPr>
      </w:r>
      <w:hyperlink r:id="rId14" w:tooltip="https://github.com/mrf-dot/proguide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github.com/mrf-dot/enron</w:t>
        </w:r>
      </w:hyperlink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r>
    </w:p>
    <w:p>
      <w:pPr>
        <w:pStyle w:val="1009"/>
        <w:keepNext w:val="false"/>
        <w:keepLines w:val="true"/>
        <w:numPr>
          <w:ilvl w:val="0"/>
          <w:numId w:val="53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Optimized text processing in AWK using regex and associative arrays to parse 600,000 emails in 8 seconds.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3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Parses and cleans raw email data to perform statistical analyses on words, phone numbers, and area codes.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1520"/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YT</w:t>
        <w:tab/>
        <w:t xml:space="preserve">March 2022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December 2023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1520"/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YouTube command line interface made in PowerShell</w:t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</w:r>
      <w:hyperlink r:id="rId15" w:tooltip="https://github.com/mrf-dot/yt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github</w:t>
        </w:r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</w:r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.com/mrf-dot/yt</w:t>
        </w:r>
      </w:hyperlink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4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PowerShell script that allows a user to watch and download YouTube videos using a CLI. 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/>
          <w:i w:val="0"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Blackjack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ab/>
        <w:t xml:space="preserve">September 2023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 – April 2024</w:t>
      </w:r>
      <w:r>
        <w:rPr>
          <w:rFonts w:ascii="Times New Roman" w:hAnsi="Times New Roman" w:eastAsia="Times New Roman" w:cs="Times New Roman"/>
          <w:b/>
          <w:bCs/>
          <w:i w:val="0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i w:val="0"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u w:val="none"/>
        </w:rPr>
        <w:t xml:space="preserve">Multi-call card/blackjack program written in C</w:t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</w:r>
      <w:hyperlink r:id="rId16" w:tooltip="https://github.com/mrf-dot/blackjack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github.com/mrf-dot/blackjack</w:t>
        </w:r>
      </w:hyperlink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  <w:u w:val="none"/>
        </w:rPr>
      </w:r>
    </w:p>
    <w:p>
      <w:pPr>
        <w:pStyle w:val="1009"/>
        <w:keepNext w:val="false"/>
        <w:keepLines w:val="true"/>
        <w:numPr>
          <w:ilvl w:val="0"/>
          <w:numId w:val="55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C</w:t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LI program performing various functions on a virtual deck such as picking a random card and shuffling.</w:t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5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Utilizes a custom-made randomness library based on the Xorshift algorithm linked at compile time.</w:t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EDUCATION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Bachelor of Science in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Computer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Science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ab/>
        <w:t xml:space="preserve">May 2026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James Madison University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Harrisonburg, VA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SKILLS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610AF60A">
      <w:pPr>
        <w:pStyle w:val="1009"/>
        <w:pBdr/>
        <w:spacing w:after="0" w:line="240" w:lineRule="auto"/>
        <w:ind/>
        <w:jc w:val="left"/>
        <w:rPr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Programming &amp; Scripting: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Python, Java, C, C#, Rust, Haskell, Ruby, SQL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5C0C1FDC">
      <w:pPr>
        <w:pStyle w:val="1009"/>
        <w:pBdr/>
        <w:spacing w:after="0" w:line="240" w:lineRule="auto"/>
        <w:ind/>
        <w:jc w:val="left"/>
        <w:rPr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Web &amp; Data: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ReactJS, Flask, PostgreSQL, OpenAI API, RAG, Azure Document Intelligence, Excel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531673A0">
      <w:pPr>
        <w:pStyle w:val="1009"/>
        <w:pBdr/>
        <w:spacing w:after="0" w:line="240" w:lineRule="auto"/>
        <w:ind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Infrastructure &amp; DevOps: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Git, Azure Cloud, Linux, Bash, PowerShell, AWK, Vim,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tmux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, Jira, Agile/Scrum</w:t>
      </w:r>
      <w:r>
        <w:rPr>
          <w:b/>
          <w:bCs/>
          <w:sz w:val="18"/>
          <w:szCs w:val="1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1134" w:footer="1134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imes new roman">
    <w:panose1 w:val="02020603050405020304"/>
  </w:font>
  <w:font w:name="OpenSymbol">
    <w:panose1 w:val="05010000000000000000"/>
  </w:font>
  <w:font w:name="Symbol">
    <w:panose1 w:val="05010000000000000000"/>
  </w:font>
  <w:font w:name="Noto Sans CJK SC">
    <w:panose1 w:val="020B0500000000000000"/>
  </w:font>
  <w:font w:name="Times New Roman">
    <w:panose1 w:val="02020603050405020304"/>
  </w:font>
  <w:font w:name="Wingdings">
    <w:panose1 w:val="05010000000000000000"/>
  </w:font>
  <w:font w:name="Liberation Sans">
    <w:panose1 w:val="020B0604020202020204"/>
  </w:font>
  <w:font w:name="Noto Serif CJK SC">
    <w:panose1 w:val="02020400000000000000"/>
  </w:font>
  <w:font w:name="FreeSans">
    <w:panose1 w:val="05040102010807070707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>
        <w:rFonts w:ascii="OpenSymbol" w:hAnsi="OpenSymbol" w:eastAsia="OpenSymbol" w:cs="OpenSymbol"/>
      </w:rPr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>
        <w:rFonts w:ascii="OpenSymbol" w:hAnsi="OpenSymbol" w:eastAsia="OpenSymbol" w:cs="Open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eastAsia="Symbol" w:cs="Symbol"/>
      </w:rPr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>
        <w:rFonts w:ascii="OpenSymbol" w:hAnsi="OpenSymbol" w:eastAsia="OpenSymbol" w:cs="OpenSymbol"/>
      </w:rPr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>
        <w:rFonts w:ascii="OpenSymbol" w:hAnsi="OpenSymbol" w:eastAsia="OpenSymbol" w:cs="Open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>
        <w:rFonts w:ascii="OpenSymbol" w:hAnsi="OpenSymbol" w:eastAsia="OpenSymbol" w:cs="OpenSymbol"/>
      </w:rPr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OpenSymbol" w:hAnsi="OpenSymbol" w:eastAsia="OpenSymbol" w:cs="OpenSymbol"/>
      </w:rPr>
      <w:start w:val="0"/>
      <w:suff w:val="tab"/>
    </w:lvl>
  </w:abstractNum>
  <w:abstractNum w:abstractNumId="1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>
        <w:rFonts w:ascii="OpenSymbol" w:hAnsi="OpenSymbol" w:eastAsia="OpenSymbol" w:cs="OpenSymbol"/>
      </w:rPr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>
        <w:rFonts w:ascii="OpenSymbol" w:hAnsi="OpenSymbol" w:eastAsia="OpenSymbol" w:cs="Open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eastAsia="Symbol" w:cs="Symbol"/>
      </w:rPr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>
        <w:rFonts w:ascii="OpenSymbol" w:hAnsi="OpenSymbol" w:eastAsia="OpenSymbol" w:cs="OpenSymbol"/>
      </w:rPr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>
        <w:rFonts w:ascii="OpenSymbol" w:hAnsi="OpenSymbol" w:eastAsia="OpenSymbol" w:cs="Open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>
        <w:rFonts w:ascii="OpenSymbol" w:hAnsi="OpenSymbol" w:eastAsia="OpenSymbol" w:cs="OpenSymbol"/>
      </w:rPr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OpenSymbol" w:hAnsi="OpenSymbol" w:eastAsia="OpenSymbol" w:cs="OpenSymbol"/>
      </w:rPr>
      <w:start w:val="0"/>
      <w:suff w:val="tab"/>
    </w:lvl>
  </w:abstractNum>
  <w:abstractNum w:abstractNumId="2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3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4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sz w:val="20"/>
      </w:rPr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5">
    <w:lvl w:ilvl="0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  <w:sz w:val="22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  <w:sz w:val="22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41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  <w:i w:val="0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0F75D2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9">
    <w:name w:val="Placeholder Text"/>
    <w:basedOn w:val="1035"/>
    <w:uiPriority w:val="99"/>
    <w:semiHidden/>
    <w:pPr>
      <w:pBdr/>
      <w:spacing/>
      <w:ind/>
    </w:pPr>
    <w:rPr>
      <w:color w:val="666666"/>
    </w:rPr>
  </w:style>
  <w:style w:type="character" w:styleId="820">
    <w:name w:val="Intense Emphasis"/>
    <w:basedOn w:val="103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21">
    <w:name w:val="Intense Reference"/>
    <w:basedOn w:val="103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22">
    <w:name w:val="Subtle Emphasis"/>
    <w:basedOn w:val="103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3">
    <w:name w:val="Emphasis"/>
    <w:basedOn w:val="1035"/>
    <w:uiPriority w:val="20"/>
    <w:qFormat/>
    <w:pPr>
      <w:pBdr/>
      <w:spacing/>
      <w:ind/>
    </w:pPr>
    <w:rPr>
      <w:i/>
      <w:iCs/>
    </w:rPr>
  </w:style>
  <w:style w:type="character" w:styleId="824">
    <w:name w:val="Strong"/>
    <w:basedOn w:val="1035"/>
    <w:uiPriority w:val="22"/>
    <w:qFormat/>
    <w:pPr>
      <w:pBdr/>
      <w:spacing/>
      <w:ind/>
    </w:pPr>
    <w:rPr>
      <w:b/>
      <w:bCs/>
    </w:rPr>
  </w:style>
  <w:style w:type="character" w:styleId="825">
    <w:name w:val="Subtle Reference"/>
    <w:basedOn w:val="103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26">
    <w:name w:val="Book Title"/>
    <w:basedOn w:val="103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27">
    <w:name w:val="FollowedHyperlink"/>
    <w:basedOn w:val="103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28" w:default="1">
    <w:name w:val="Normal"/>
    <w:qFormat/>
    <w:pPr>
      <w:pBdr/>
      <w:spacing/>
      <w:ind/>
    </w:pPr>
  </w:style>
  <w:style w:type="paragraph" w:styleId="829">
    <w:name w:val="Heading 1"/>
    <w:basedOn w:val="828"/>
    <w:next w:val="828"/>
    <w:link w:val="830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830">
    <w:name w:val="Heading 1 Char"/>
    <w:link w:val="829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831">
    <w:name w:val="Heading 2"/>
    <w:basedOn w:val="828"/>
    <w:next w:val="828"/>
    <w:link w:val="832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832">
    <w:name w:val="Heading 2 Char"/>
    <w:link w:val="831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833">
    <w:name w:val="Heading 3"/>
    <w:basedOn w:val="828"/>
    <w:next w:val="828"/>
    <w:link w:val="834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834">
    <w:name w:val="Heading 3 Char"/>
    <w:link w:val="833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835">
    <w:name w:val="Heading 4"/>
    <w:basedOn w:val="828"/>
    <w:next w:val="828"/>
    <w:link w:val="836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36">
    <w:name w:val="Heading 4 Char"/>
    <w:link w:val="835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837">
    <w:name w:val="Heading 5"/>
    <w:basedOn w:val="828"/>
    <w:next w:val="828"/>
    <w:link w:val="838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38">
    <w:name w:val="Heading 5 Char"/>
    <w:link w:val="837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39">
    <w:name w:val="Heading 6"/>
    <w:basedOn w:val="828"/>
    <w:next w:val="828"/>
    <w:link w:val="840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40">
    <w:name w:val="Heading 6 Char"/>
    <w:link w:val="839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41">
    <w:name w:val="Heading 7"/>
    <w:basedOn w:val="828"/>
    <w:next w:val="828"/>
    <w:link w:val="842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42">
    <w:name w:val="Heading 7 Char"/>
    <w:link w:val="841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43">
    <w:name w:val="Heading 8"/>
    <w:basedOn w:val="828"/>
    <w:next w:val="828"/>
    <w:link w:val="844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44">
    <w:name w:val="Heading 8 Char"/>
    <w:link w:val="843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45">
    <w:name w:val="Heading 9"/>
    <w:basedOn w:val="828"/>
    <w:next w:val="828"/>
    <w:link w:val="846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46">
    <w:name w:val="Heading 9 Char"/>
    <w:link w:val="845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47">
    <w:name w:val="List Paragraph"/>
    <w:basedOn w:val="828"/>
    <w:uiPriority w:val="34"/>
    <w:qFormat/>
    <w:pPr>
      <w:pBdr/>
      <w:spacing/>
      <w:ind w:left="720"/>
      <w:contextualSpacing w:val="true"/>
    </w:pPr>
  </w:style>
  <w:style w:type="paragraph" w:styleId="848">
    <w:name w:val="No Spacing"/>
    <w:uiPriority w:val="1"/>
    <w:qFormat/>
    <w:pPr>
      <w:pBdr/>
      <w:spacing w:after="0" w:before="0" w:line="240" w:lineRule="auto"/>
      <w:ind/>
    </w:pPr>
  </w:style>
  <w:style w:type="paragraph" w:styleId="849">
    <w:name w:val="Title"/>
    <w:basedOn w:val="828"/>
    <w:next w:val="828"/>
    <w:link w:val="850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850">
    <w:name w:val="Title Char"/>
    <w:link w:val="849"/>
    <w:uiPriority w:val="10"/>
    <w:pPr>
      <w:pBdr/>
      <w:spacing/>
      <w:ind/>
    </w:pPr>
    <w:rPr>
      <w:sz w:val="48"/>
      <w:szCs w:val="48"/>
    </w:rPr>
  </w:style>
  <w:style w:type="paragraph" w:styleId="851">
    <w:name w:val="Subtitle"/>
    <w:basedOn w:val="828"/>
    <w:next w:val="828"/>
    <w:link w:val="852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52">
    <w:name w:val="Subtitle Char"/>
    <w:link w:val="851"/>
    <w:uiPriority w:val="11"/>
    <w:pPr>
      <w:pBdr/>
      <w:spacing/>
      <w:ind/>
    </w:pPr>
    <w:rPr>
      <w:sz w:val="24"/>
      <w:szCs w:val="24"/>
    </w:rPr>
  </w:style>
  <w:style w:type="paragraph" w:styleId="853">
    <w:name w:val="Quote"/>
    <w:basedOn w:val="828"/>
    <w:next w:val="828"/>
    <w:link w:val="854"/>
    <w:uiPriority w:val="29"/>
    <w:qFormat/>
    <w:pPr>
      <w:pBdr/>
      <w:spacing/>
      <w:ind w:right="720" w:left="720"/>
    </w:pPr>
    <w:rPr>
      <w:i/>
    </w:rPr>
  </w:style>
  <w:style w:type="character" w:styleId="854">
    <w:name w:val="Quote Char"/>
    <w:link w:val="853"/>
    <w:uiPriority w:val="29"/>
    <w:pPr>
      <w:pBdr/>
      <w:spacing/>
      <w:ind/>
    </w:pPr>
    <w:rPr>
      <w:i/>
    </w:rPr>
  </w:style>
  <w:style w:type="paragraph" w:styleId="855">
    <w:name w:val="Intense Quote"/>
    <w:basedOn w:val="828"/>
    <w:next w:val="828"/>
    <w:link w:val="856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56">
    <w:name w:val="Intense Quote Char"/>
    <w:link w:val="855"/>
    <w:uiPriority w:val="30"/>
    <w:pPr>
      <w:pBdr/>
      <w:spacing/>
      <w:ind/>
    </w:pPr>
    <w:rPr>
      <w:i/>
    </w:rPr>
  </w:style>
  <w:style w:type="paragraph" w:styleId="857">
    <w:name w:val="Header"/>
    <w:basedOn w:val="828"/>
    <w:link w:val="858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58">
    <w:name w:val="Header Char"/>
    <w:link w:val="857"/>
    <w:uiPriority w:val="99"/>
    <w:pPr>
      <w:pBdr/>
      <w:spacing/>
      <w:ind/>
    </w:pPr>
  </w:style>
  <w:style w:type="paragraph" w:styleId="859">
    <w:name w:val="Footer"/>
    <w:basedOn w:val="828"/>
    <w:link w:val="86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60">
    <w:name w:val="Footer Char"/>
    <w:link w:val="859"/>
    <w:uiPriority w:val="99"/>
    <w:pPr>
      <w:pBdr/>
      <w:spacing/>
      <w:ind/>
    </w:pPr>
  </w:style>
  <w:style w:type="character" w:styleId="861">
    <w:name w:val="Caption Char"/>
    <w:basedOn w:val="1011"/>
    <w:link w:val="859"/>
    <w:uiPriority w:val="99"/>
    <w:pPr>
      <w:pBdr/>
      <w:spacing/>
      <w:ind/>
    </w:pPr>
  </w:style>
  <w:style w:type="table" w:styleId="862">
    <w:name w:val="Table Grid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Table Grid Light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Plain Table 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Plain Table 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Plain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Plain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4 - Accent 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4 - Accent 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 - Accent 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 - Accent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5 Dark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4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4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5 Dark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&amp; 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&amp; 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&amp; 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8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89">
    <w:name w:val="footnote text"/>
    <w:basedOn w:val="828"/>
    <w:link w:val="990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90">
    <w:name w:val="Footnote Text Char"/>
    <w:link w:val="989"/>
    <w:uiPriority w:val="99"/>
    <w:pPr>
      <w:pBdr/>
      <w:spacing/>
      <w:ind/>
    </w:pPr>
    <w:rPr>
      <w:sz w:val="18"/>
    </w:rPr>
  </w:style>
  <w:style w:type="character" w:styleId="991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92">
    <w:name w:val="endnote text"/>
    <w:basedOn w:val="828"/>
    <w:link w:val="993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93">
    <w:name w:val="Endnote Text Char"/>
    <w:link w:val="992"/>
    <w:uiPriority w:val="99"/>
    <w:pPr>
      <w:pBdr/>
      <w:spacing/>
      <w:ind/>
    </w:pPr>
    <w:rPr>
      <w:sz w:val="20"/>
    </w:rPr>
  </w:style>
  <w:style w:type="character" w:styleId="99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95">
    <w:name w:val="toc 1"/>
    <w:basedOn w:val="828"/>
    <w:next w:val="828"/>
    <w:uiPriority w:val="39"/>
    <w:unhideWhenUsed/>
    <w:pPr>
      <w:pBdr/>
      <w:spacing w:after="57"/>
      <w:ind w:right="0" w:firstLine="0" w:left="0"/>
    </w:pPr>
  </w:style>
  <w:style w:type="paragraph" w:styleId="996">
    <w:name w:val="toc 2"/>
    <w:basedOn w:val="828"/>
    <w:next w:val="828"/>
    <w:uiPriority w:val="39"/>
    <w:unhideWhenUsed/>
    <w:pPr>
      <w:pBdr/>
      <w:spacing w:after="57"/>
      <w:ind w:right="0" w:firstLine="0" w:left="283"/>
    </w:pPr>
  </w:style>
  <w:style w:type="paragraph" w:styleId="997">
    <w:name w:val="toc 3"/>
    <w:basedOn w:val="828"/>
    <w:next w:val="828"/>
    <w:uiPriority w:val="39"/>
    <w:unhideWhenUsed/>
    <w:pPr>
      <w:pBdr/>
      <w:spacing w:after="57"/>
      <w:ind w:right="0" w:firstLine="0" w:left="567"/>
    </w:pPr>
  </w:style>
  <w:style w:type="paragraph" w:styleId="998">
    <w:name w:val="toc 4"/>
    <w:basedOn w:val="828"/>
    <w:next w:val="828"/>
    <w:uiPriority w:val="39"/>
    <w:unhideWhenUsed/>
    <w:pPr>
      <w:pBdr/>
      <w:spacing w:after="57"/>
      <w:ind w:right="0" w:firstLine="0" w:left="850"/>
    </w:pPr>
  </w:style>
  <w:style w:type="paragraph" w:styleId="999">
    <w:name w:val="toc 5"/>
    <w:basedOn w:val="828"/>
    <w:next w:val="828"/>
    <w:uiPriority w:val="39"/>
    <w:unhideWhenUsed/>
    <w:pPr>
      <w:pBdr/>
      <w:spacing w:after="57"/>
      <w:ind w:right="0" w:firstLine="0" w:left="1134"/>
    </w:pPr>
  </w:style>
  <w:style w:type="paragraph" w:styleId="1000">
    <w:name w:val="toc 6"/>
    <w:basedOn w:val="828"/>
    <w:next w:val="828"/>
    <w:uiPriority w:val="39"/>
    <w:unhideWhenUsed/>
    <w:pPr>
      <w:pBdr/>
      <w:spacing w:after="57"/>
      <w:ind w:right="0" w:firstLine="0" w:left="1417"/>
    </w:pPr>
  </w:style>
  <w:style w:type="paragraph" w:styleId="1001">
    <w:name w:val="toc 7"/>
    <w:basedOn w:val="828"/>
    <w:next w:val="828"/>
    <w:uiPriority w:val="39"/>
    <w:unhideWhenUsed/>
    <w:pPr>
      <w:pBdr/>
      <w:spacing w:after="57"/>
      <w:ind w:right="0" w:firstLine="0" w:left="1701"/>
    </w:pPr>
  </w:style>
  <w:style w:type="paragraph" w:styleId="1002">
    <w:name w:val="toc 8"/>
    <w:basedOn w:val="828"/>
    <w:next w:val="828"/>
    <w:uiPriority w:val="39"/>
    <w:unhideWhenUsed/>
    <w:pPr>
      <w:pBdr/>
      <w:spacing w:after="57"/>
      <w:ind w:right="0" w:firstLine="0" w:left="1984"/>
    </w:pPr>
  </w:style>
  <w:style w:type="paragraph" w:styleId="1003">
    <w:name w:val="toc 9"/>
    <w:basedOn w:val="828"/>
    <w:next w:val="828"/>
    <w:uiPriority w:val="39"/>
    <w:unhideWhenUsed/>
    <w:pPr>
      <w:pBdr/>
      <w:spacing w:after="57"/>
      <w:ind w:right="0" w:firstLine="0" w:left="2268"/>
    </w:pPr>
  </w:style>
  <w:style w:type="paragraph" w:styleId="1004">
    <w:name w:val="TOC Heading"/>
    <w:uiPriority w:val="39"/>
    <w:unhideWhenUsed/>
    <w:pPr>
      <w:pBdr/>
      <w:spacing/>
      <w:ind/>
    </w:pPr>
  </w:style>
  <w:style w:type="paragraph" w:styleId="1005">
    <w:name w:val="table of figures"/>
    <w:basedOn w:val="828"/>
    <w:next w:val="828"/>
    <w:uiPriority w:val="99"/>
    <w:unhideWhenUsed/>
    <w:pPr>
      <w:pBdr/>
      <w:spacing w:after="0" w:afterAutospacing="0"/>
      <w:ind/>
    </w:pPr>
  </w:style>
  <w:style w:type="paragraph" w:styleId="1006">
    <w:name w:val="DStyle_paragraph"/>
    <w:pPr>
      <w:widowControl w:val="true"/>
      <w:pBdr/>
      <w:spacing/>
      <w:ind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1007" w:customStyle="1">
    <w:name w:val="Standard"/>
    <w:basedOn w:val="1006"/>
    <w:pPr>
      <w:keepNext w:val="false"/>
      <w:keepLines w:val="true"/>
      <w:suppressLineNumbers w:val="false"/>
      <w:pBdr/>
      <w:tabs>
        <w:tab w:val="right" w:leader="none" w:pos="12240"/>
      </w:tabs>
      <w:spacing w:after="0" w:before="0" w:line="240" w:lineRule="auto"/>
      <w:ind/>
      <w:contextualSpacing w:val="false"/>
      <w:jc w:val="center"/>
    </w:pPr>
    <w:rPr>
      <w:rFonts w:ascii="Times New Roman" w:hAnsi="Times New Roman" w:eastAsia="Times New Roman" w:cs="Times New Roman"/>
      <w:b w:val="0"/>
      <w:bCs w:val="0"/>
      <w:color w:val="000000" w:themeColor="text1"/>
      <w:sz w:val="20"/>
      <w:szCs w:val="20"/>
    </w:rPr>
  </w:style>
  <w:style w:type="paragraph" w:styleId="1008" w:customStyle="1">
    <w:name w:val="Heading"/>
    <w:basedOn w:val="1007"/>
    <w:next w:val="1009"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1009" w:customStyle="1">
    <w:name w:val="Text body"/>
    <w:basedOn w:val="1007"/>
    <w:qFormat/>
    <w:pPr>
      <w:pBdr/>
      <w:spacing w:after="140" w:before="0" w:line="276" w:lineRule="auto"/>
      <w:ind/>
    </w:pPr>
  </w:style>
  <w:style w:type="paragraph" w:styleId="1010" w:customStyle="1">
    <w:name w:val="List"/>
    <w:basedOn w:val="1009"/>
    <w:pPr>
      <w:pBdr/>
      <w:spacing/>
      <w:ind/>
    </w:pPr>
    <w:rPr>
      <w:rFonts w:cs="FreeSans"/>
    </w:rPr>
  </w:style>
  <w:style w:type="paragraph" w:styleId="1011" w:customStyle="1">
    <w:name w:val="Caption"/>
    <w:basedOn w:val="1007"/>
    <w:pPr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1012" w:customStyle="1">
    <w:name w:val="Index"/>
    <w:basedOn w:val="1007"/>
    <w:pPr>
      <w:pBdr/>
      <w:spacing/>
      <w:ind/>
    </w:pPr>
    <w:rPr>
      <w:rFonts w:cs="FreeSans"/>
    </w:rPr>
  </w:style>
  <w:style w:type="paragraph" w:styleId="1013" w:customStyle="1">
    <w:name w:val="Horizontal Line"/>
    <w:basedOn w:val="1007"/>
    <w:next w:val="1009"/>
    <w:qFormat/>
    <w:pPr>
      <w:pBdr>
        <w:top w:val="none" w:color="000000" w:sz="4" w:space="0"/>
        <w:left w:val="none" w:color="000000" w:sz="4" w:space="0"/>
        <w:bottom w:val="single" w:color="808080" w:sz="6" w:space="0"/>
        <w:right w:val="none" w:color="000000" w:sz="4" w:space="0"/>
      </w:pBdr>
      <w:spacing w:after="283" w:before="0"/>
      <w:ind/>
    </w:pPr>
    <w:rPr>
      <w:sz w:val="12"/>
      <w:szCs w:val="12"/>
    </w:rPr>
  </w:style>
  <w:style w:type="character" w:styleId="1014" w:customStyle="1">
    <w:name w:val="Internet link"/>
    <w:basedOn w:val="1006"/>
    <w:qFormat/>
    <w:pPr>
      <w:pBdr/>
      <w:spacing/>
      <w:ind/>
    </w:pPr>
    <w:rPr>
      <w:color w:val="000080"/>
      <w:u w:val="single"/>
    </w:rPr>
  </w:style>
  <w:style w:type="character" w:styleId="1015" w:customStyle="1">
    <w:name w:val="Visited Internet Link"/>
    <w:basedOn w:val="1006"/>
    <w:qFormat/>
    <w:pPr>
      <w:pBdr/>
      <w:spacing/>
      <w:ind/>
    </w:pPr>
    <w:rPr>
      <w:color w:val="800000"/>
      <w:u w:val="single"/>
    </w:rPr>
  </w:style>
  <w:style w:type="character" w:styleId="1016" w:customStyle="1">
    <w:name w:val="ListLabel 1"/>
    <w:basedOn w:val="1006"/>
    <w:qFormat/>
    <w:pPr>
      <w:pBdr/>
      <w:spacing/>
      <w:ind/>
    </w:pPr>
    <w:rPr>
      <w:rFonts w:cs="Symbol"/>
    </w:rPr>
  </w:style>
  <w:style w:type="character" w:styleId="1017" w:customStyle="1">
    <w:name w:val="ListLabel 2"/>
    <w:basedOn w:val="1006"/>
    <w:qFormat/>
    <w:pPr>
      <w:pBdr/>
      <w:spacing/>
      <w:ind/>
    </w:pPr>
    <w:rPr>
      <w:rFonts w:cs="OpenSymbol"/>
    </w:rPr>
  </w:style>
  <w:style w:type="character" w:styleId="1018" w:customStyle="1">
    <w:name w:val="ListLabel 3"/>
    <w:basedOn w:val="1006"/>
    <w:qFormat/>
    <w:pPr>
      <w:pBdr/>
      <w:spacing/>
      <w:ind/>
    </w:pPr>
    <w:rPr>
      <w:rFonts w:cs="OpenSymbol"/>
    </w:rPr>
  </w:style>
  <w:style w:type="character" w:styleId="1019" w:customStyle="1">
    <w:name w:val="ListLabel 4"/>
    <w:basedOn w:val="1006"/>
    <w:qFormat/>
    <w:pPr>
      <w:pBdr/>
      <w:spacing/>
      <w:ind/>
    </w:pPr>
    <w:rPr>
      <w:rFonts w:cs="Symbol"/>
    </w:rPr>
  </w:style>
  <w:style w:type="character" w:styleId="1020" w:customStyle="1">
    <w:name w:val="ListLabel 5"/>
    <w:basedOn w:val="1006"/>
    <w:qFormat/>
    <w:pPr>
      <w:pBdr/>
      <w:spacing/>
      <w:ind/>
    </w:pPr>
    <w:rPr>
      <w:rFonts w:cs="OpenSymbol"/>
    </w:rPr>
  </w:style>
  <w:style w:type="character" w:styleId="1021" w:customStyle="1">
    <w:name w:val="ListLabel 6"/>
    <w:basedOn w:val="1006"/>
    <w:qFormat/>
    <w:pPr>
      <w:pBdr/>
      <w:spacing/>
      <w:ind/>
    </w:pPr>
    <w:rPr>
      <w:rFonts w:cs="OpenSymbol"/>
    </w:rPr>
  </w:style>
  <w:style w:type="character" w:styleId="1022" w:customStyle="1">
    <w:name w:val="ListLabel 7"/>
    <w:basedOn w:val="1006"/>
    <w:qFormat/>
    <w:pPr>
      <w:pBdr/>
      <w:spacing/>
      <w:ind/>
    </w:pPr>
    <w:rPr>
      <w:rFonts w:cs="Symbol"/>
    </w:rPr>
  </w:style>
  <w:style w:type="character" w:styleId="1023" w:customStyle="1">
    <w:name w:val="ListLabel 8"/>
    <w:basedOn w:val="1006"/>
    <w:qFormat/>
    <w:pPr>
      <w:pBdr/>
      <w:spacing/>
      <w:ind/>
    </w:pPr>
    <w:rPr>
      <w:rFonts w:cs="OpenSymbol"/>
    </w:rPr>
  </w:style>
  <w:style w:type="character" w:styleId="1024" w:customStyle="1">
    <w:name w:val="ListLabel 9"/>
    <w:basedOn w:val="1006"/>
    <w:qFormat/>
    <w:pPr>
      <w:pBdr/>
      <w:spacing/>
      <w:ind/>
    </w:pPr>
    <w:rPr>
      <w:rFonts w:cs="OpenSymbol"/>
    </w:rPr>
  </w:style>
  <w:style w:type="character" w:styleId="1025" w:customStyle="1">
    <w:name w:val="ListLabel 10"/>
    <w:basedOn w:val="1006"/>
    <w:qFormat/>
    <w:pPr>
      <w:pBdr/>
      <w:spacing/>
      <w:ind/>
    </w:pPr>
    <w:rPr>
      <w:rFonts w:ascii="times new roman" w:hAnsi="times new roman" w:cs="Symbol"/>
      <w:sz w:val="20"/>
      <w:szCs w:val="20"/>
    </w:rPr>
  </w:style>
  <w:style w:type="character" w:styleId="1026" w:customStyle="1">
    <w:name w:val="ListLabel 11"/>
    <w:basedOn w:val="1006"/>
    <w:qFormat/>
    <w:pPr>
      <w:pBdr/>
      <w:spacing/>
      <w:ind/>
    </w:pPr>
    <w:rPr>
      <w:rFonts w:cs="OpenSymbol"/>
    </w:rPr>
  </w:style>
  <w:style w:type="character" w:styleId="1027" w:customStyle="1">
    <w:name w:val="ListLabel 12"/>
    <w:basedOn w:val="1006"/>
    <w:qFormat/>
    <w:pPr>
      <w:pBdr/>
      <w:spacing/>
      <w:ind/>
    </w:pPr>
    <w:rPr>
      <w:rFonts w:cs="OpenSymbol"/>
    </w:rPr>
  </w:style>
  <w:style w:type="character" w:styleId="1028" w:customStyle="1">
    <w:name w:val="ListLabel 13"/>
    <w:basedOn w:val="1006"/>
    <w:qFormat/>
    <w:pPr>
      <w:pBdr/>
      <w:spacing/>
      <w:ind/>
    </w:pPr>
    <w:rPr>
      <w:rFonts w:cs="Symbol"/>
    </w:rPr>
  </w:style>
  <w:style w:type="character" w:styleId="1029" w:customStyle="1">
    <w:name w:val="ListLabel 14"/>
    <w:basedOn w:val="1006"/>
    <w:qFormat/>
    <w:pPr>
      <w:pBdr/>
      <w:spacing/>
      <w:ind/>
    </w:pPr>
    <w:rPr>
      <w:rFonts w:cs="OpenSymbol"/>
    </w:rPr>
  </w:style>
  <w:style w:type="character" w:styleId="1030" w:customStyle="1">
    <w:name w:val="ListLabel 15"/>
    <w:basedOn w:val="1006"/>
    <w:qFormat/>
    <w:pPr>
      <w:pBdr/>
      <w:spacing/>
      <w:ind/>
    </w:pPr>
    <w:rPr>
      <w:rFonts w:cs="OpenSymbol"/>
    </w:rPr>
  </w:style>
  <w:style w:type="character" w:styleId="1031" w:customStyle="1">
    <w:name w:val="ListLabel 16"/>
    <w:basedOn w:val="1006"/>
    <w:qFormat/>
    <w:pPr>
      <w:pBdr/>
      <w:spacing/>
      <w:ind/>
    </w:pPr>
    <w:rPr>
      <w:rFonts w:cs="Symbol"/>
    </w:rPr>
  </w:style>
  <w:style w:type="character" w:styleId="1032" w:customStyle="1">
    <w:name w:val="ListLabel 17"/>
    <w:basedOn w:val="1006"/>
    <w:qFormat/>
    <w:pPr>
      <w:pBdr/>
      <w:spacing/>
      <w:ind/>
    </w:pPr>
    <w:rPr>
      <w:rFonts w:cs="OpenSymbol"/>
    </w:rPr>
  </w:style>
  <w:style w:type="character" w:styleId="1033" w:customStyle="1">
    <w:name w:val="ListLabel 18"/>
    <w:basedOn w:val="1006"/>
    <w:qFormat/>
    <w:pPr>
      <w:pBdr/>
      <w:spacing/>
      <w:ind/>
    </w:pPr>
    <w:rPr>
      <w:rFonts w:cs="OpenSymbol"/>
    </w:rPr>
  </w:style>
  <w:style w:type="character" w:styleId="1034" w:customStyle="1">
    <w:name w:val="Bullet Symbols"/>
    <w:basedOn w:val="1006"/>
    <w:qFormat/>
    <w:pPr>
      <w:pBdr/>
      <w:spacing/>
      <w:ind/>
    </w:pPr>
    <w:rPr>
      <w:rFonts w:ascii="OpenSymbol" w:hAnsi="OpenSymbol" w:eastAsia="OpenSymbol" w:cs="OpenSymbol"/>
    </w:rPr>
  </w:style>
  <w:style w:type="character" w:styleId="1035" w:default="1">
    <w:name w:val="Default Paragraph Font"/>
    <w:uiPriority w:val="1"/>
    <w:semiHidden/>
    <w:unhideWhenUsed/>
    <w:pPr>
      <w:pBdr/>
      <w:spacing/>
      <w:ind/>
    </w:pPr>
  </w:style>
  <w:style w:type="numbering" w:styleId="1036" w:default="1">
    <w:name w:val="No List"/>
    <w:uiPriority w:val="99"/>
    <w:semiHidden/>
    <w:unhideWhenUsed/>
    <w:pPr>
      <w:pBdr/>
      <w:spacing/>
      <w:ind/>
    </w:pPr>
  </w:style>
  <w:style w:type="table" w:styleId="1037" w:default="1">
    <w:name w:val="Normal Table"/>
    <w:uiPriority w:val="99"/>
    <w:semiHidden/>
    <w:unhideWhenUsed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tel:5716234086" TargetMode="External"/><Relationship Id="rId10" Type="http://schemas.openxmlformats.org/officeDocument/2006/relationships/hyperlink" Target="mailto:mitch@mitchf.me" TargetMode="External"/><Relationship Id="rId11" Type="http://schemas.openxmlformats.org/officeDocument/2006/relationships/hyperlink" Target="https://mitchf.me" TargetMode="External"/><Relationship Id="rId12" Type="http://schemas.openxmlformats.org/officeDocument/2006/relationships/hyperlink" Target="https://www.linkedin.com/in/mitchfeigenbaum" TargetMode="External"/><Relationship Id="rId13" Type="http://schemas.openxmlformats.org/officeDocument/2006/relationships/hyperlink" Target="https://github.com/mrf-dot" TargetMode="External"/><Relationship Id="rId14" Type="http://schemas.openxmlformats.org/officeDocument/2006/relationships/hyperlink" Target="https://github.com/mrf-dot/enron" TargetMode="External"/><Relationship Id="rId15" Type="http://schemas.openxmlformats.org/officeDocument/2006/relationships/hyperlink" Target="https://github.com/mrf-dot/yt" TargetMode="External"/><Relationship Id="rId16" Type="http://schemas.openxmlformats.org/officeDocument/2006/relationships/hyperlink" Target="https://github.com/mrf-dot/blackjack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81</cp:revision>
  <dcterms:created xsi:type="dcterms:W3CDTF">2024-01-09T20:12:33Z</dcterms:created>
  <dcterms:modified xsi:type="dcterms:W3CDTF">2026-03-16T20:00:30Z</dcterms:modified>
</cp:coreProperties>
</file>