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تقرير شامل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c5282"/>
          <w:sz w:val="32"/>
          <w:szCs w:val="32"/>
        </w:rPr>
        <w:t xml:space="preserve">معرفي • توثيقي • تحري • جنائي</w:t>
      </w:r>
    </w:p>
    <w:p>
      <w:pPr>
        <w:spacing w:before="600"/>
        <w:jc w:val="center"/>
      </w:pPr>
      <w:r>
        <w:rPr>
          <w:rFonts w:ascii="Arial" w:cs="Arial" w:eastAsia="Arial" w:hAnsi="Arial"/>
          <w:sz w:val="28"/>
          <w:szCs w:val="28"/>
        </w:rPr>
        <w:t xml:space="preserve">تحليل مشاريع برمجية متعددة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نافي للجهالة • مفصل • عميق</w:t>
      </w:r>
    </w:p>
    <w:p>
      <w:pPr>
        <w:spacing w:before="1500"/>
        <w:jc w:val="center"/>
      </w:pPr>
      <w:r>
        <w:rPr>
          <w:rFonts w:ascii="Arial" w:cs="Arial" w:eastAsia="Arial" w:hAnsi="Arial"/>
          <w:sz w:val="24"/>
          <w:szCs w:val="24"/>
        </w:rPr>
        <w:t xml:space="preserve">تاريخ التقرير: ٤‏/٢‏/٢٠٢٦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وقت الإصدار: ١٠:٤١:٠٤ ص</w:t>
      </w:r>
    </w:p>
    <w:p>
      <w:pPr>
        <w:spacing w:before="1500"/>
        <w:jc w:val="center"/>
      </w:pPr>
      <w:r>
        <w:rPr>
          <w:rFonts w:ascii="Arial" w:cs="Arial" w:eastAsia="Arial" w:hAnsi="Arial"/>
          <w:b/>
          <w:bCs/>
          <w:color w:val="c53030"/>
          <w:sz w:val="28"/>
          <w:szCs w:val="28"/>
        </w:rPr>
        <w:t xml:space="preserve">سري للغاية</w:t>
      </w:r>
    </w:p>
    <w:p>
      <w:r>
        <w:br w:type="page"/>
      </w:r>
    </w:p>
    <w:p>
      <w:pPr>
        <w:pStyle w:val="Heading1"/>
      </w:pPr>
      <w:r>
        <w:t xml:space="preserve">فهرس المحتويات</w:t>
      </w:r>
    </w:p>
    <w:p>
      <w:pPr>
        <w:spacing w:before="200"/>
        <w:jc w:val="right"/>
      </w:pPr>
      <w:r>
        <w:rPr>
          <w:sz w:val="24"/>
          <w:szCs w:val="24"/>
        </w:rPr>
        <w:t xml:space="preserve">1. الملخص التنفيذي</w:t>
      </w:r>
    </w:p>
    <w:p>
      <w:pPr>
        <w:jc w:val="right"/>
      </w:pPr>
      <w:r>
        <w:rPr>
          <w:sz w:val="24"/>
          <w:szCs w:val="24"/>
        </w:rPr>
        <w:t xml:space="preserve">2. التقرير المعرفي - تعريف المشاريع</w:t>
      </w:r>
    </w:p>
    <w:p>
      <w:pPr>
        <w:jc w:val="right"/>
      </w:pPr>
      <w:r>
        <w:rPr>
          <w:sz w:val="24"/>
          <w:szCs w:val="24"/>
        </w:rPr>
        <w:t xml:space="preserve">3. التقرير التوثيقي - البنية والملفات</w:t>
      </w:r>
    </w:p>
    <w:p>
      <w:pPr>
        <w:jc w:val="right"/>
      </w:pPr>
      <w:r>
        <w:rPr>
          <w:sz w:val="24"/>
          <w:szCs w:val="24"/>
        </w:rPr>
        <w:t xml:space="preserve">4. التقرير التحري - التحليل العميق</w:t>
      </w:r>
    </w:p>
    <w:p>
      <w:pPr>
        <w:jc w:val="right"/>
      </w:pPr>
      <w:r>
        <w:rPr>
          <w:sz w:val="24"/>
          <w:szCs w:val="24"/>
        </w:rPr>
        <w:t xml:space="preserve">5. التقرير الجنائي - الأمن والثغرات</w:t>
      </w:r>
    </w:p>
    <w:p>
      <w:pPr>
        <w:jc w:val="right"/>
      </w:pPr>
      <w:r>
        <w:rPr>
          <w:sz w:val="24"/>
          <w:szCs w:val="24"/>
        </w:rPr>
        <w:t xml:space="preserve">6. التوصيات والخلاصة</w:t>
      </w:r>
    </w:p>
    <w:p>
      <w:r>
        <w:br w:type="page"/>
      </w:r>
    </w:p>
    <w:p>
      <w:pPr>
        <w:pStyle w:val="Heading1"/>
      </w:pPr>
      <w:r>
        <w:t xml:space="preserve">الجزء الأول: الملخص التنفيذي</w:t>
      </w:r>
    </w:p>
    <w:p>
      <w:pPr>
        <w:spacing w:before="200"/>
        <w:jc w:val="right"/>
      </w:pPr>
      <w:r>
        <w:rPr>
          <w:sz w:val="24"/>
          <w:szCs w:val="24"/>
        </w:rPr>
        <w:t xml:space="preserve">تم تحليل خمسة (5) ملفات مضغوطة تحتوي على مشاريع برمجية مترابطة. يتبين من التحليل أن هذه المشاريع تشكل منظومة متكاملة لمنصة نشر رقمية مدعومة بالذكاء الاصطناعي تحمل اسم </w:t>
      </w:r>
    </w:p>
    <w:p>
      <w:pPr>
        <w:jc w:val="right"/>
      </w:pPr>
      <w:r>
        <w:rPr>
          <w:b/>
          <w:bCs/>
          <w:sz w:val="24"/>
          <w:szCs w:val="24"/>
        </w:rPr>
        <w:t xml:space="preserve">"Shadow Seven" </w:t>
      </w:r>
      <w:r>
        <w:rPr>
          <w:sz w:val="24"/>
          <w:szCs w:val="24"/>
        </w:rPr>
        <w:t xml:space="preserve">مع تطبيق جوال مصاحب يحمل اسم </w:t>
      </w:r>
      <w:r>
        <w:rPr>
          <w:b/>
          <w:bCs/>
          <w:sz w:val="24"/>
          <w:szCs w:val="24"/>
        </w:rPr>
        <w:t xml:space="preserve">"MRF103"</w:t>
      </w:r>
      <w:r>
        <w:rPr>
          <w:sz w:val="24"/>
          <w:szCs w:val="24"/>
        </w:rPr>
        <w:t xml:space="preserve">.</w:t>
      </w:r>
    </w:p>
    <w:p>
      <w:pPr>
        <w:pStyle w:val="Heading2"/>
      </w:pPr>
      <w:r>
        <w:t xml:space="preserve">إحصائيات عامة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المؤشر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القيمة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إجمالي الملفات المحللة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320+ ملف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إجمالي أسطر الكود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18,313+ سطر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عدد المشاريع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 مشاريع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اللغات البرمجية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JavaScript, TypeScript, JSX, TSX, SQL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أطر العمل المستخدمة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React, React Native, Expo, Vite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قواعد البيانات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(PostgreSQL), Drizzle 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خدمات الذكاء الاصطناعي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Gemini AI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عناوين IP مكشوفة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46.224.225.96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حسابات GitHub مكشوفة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firas103103-oss, mrf103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الجزء الثاني: التقرير المعرفي</w:t>
      </w:r>
    </w:p>
    <w:p>
      <w:pPr>
        <w:pStyle w:val="Heading2"/>
      </w:pPr>
      <w:r>
        <w:t xml:space="preserve">2.1 تعريف المشاريع المحللة</w:t>
      </w:r>
    </w:p>
    <w:p>
      <w:pPr>
        <w:pStyle w:val="Heading3"/>
      </w:pPr>
      <w:r>
        <w:t xml:space="preserve">المشروع الأول: Testing GitHub Connector and Deploying on Server</w:t>
      </w:r>
    </w:p>
    <w:p>
      <w:pPr>
        <w:spacing w:before="100"/>
        <w:jc w:val="right"/>
      </w:pPr>
      <w:r>
        <w:rPr>
          <w:b/>
          <w:bCs/>
          <w:sz w:val="24"/>
          <w:szCs w:val="24"/>
        </w:rPr>
        <w:t xml:space="preserve">الحجم: </w:t>
      </w:r>
      <w:r>
        <w:rPr>
          <w:sz w:val="24"/>
          <w:szCs w:val="24"/>
        </w:rPr>
        <w:t xml:space="preserve">544 كيلوبايت | </w:t>
      </w:r>
      <w:r>
        <w:rPr>
          <w:b/>
          <w:bCs/>
          <w:sz w:val="24"/>
          <w:szCs w:val="24"/>
        </w:rPr>
        <w:t xml:space="preserve">عدد الملفات: </w:t>
      </w:r>
      <w:r>
        <w:rPr>
          <w:sz w:val="24"/>
          <w:szCs w:val="24"/>
        </w:rPr>
        <w:t xml:space="preserve">21 ملف</w:t>
      </w:r>
    </w:p>
    <w:p>
      <w:pPr>
        <w:jc w:val="right"/>
      </w:pPr>
      <w:r>
        <w:rPr>
          <w:b/>
          <w:bCs/>
          <w:sz w:val="24"/>
          <w:szCs w:val="24"/>
        </w:rPr>
        <w:t xml:space="preserve">الوصف: </w:t>
      </w:r>
      <w:r>
        <w:rPr>
          <w:sz w:val="24"/>
          <w:szCs w:val="24"/>
        </w:rPr>
        <w:t xml:space="preserve">مشروع يحتوي على سكربتات النشر والتوثيق وصفحة ويب للعرض. يشمل ملفات Dockerfile وسكربتات bash للنشر التلقائي على الخوادم.</w:t>
      </w:r>
    </w:p>
    <w:p>
      <w:pPr>
        <w:jc w:val="right"/>
      </w:pPr>
      <w:r>
        <w:rPr>
          <w:b/>
          <w:bCs/>
          <w:sz w:val="24"/>
          <w:szCs w:val="24"/>
        </w:rPr>
        <w:t xml:space="preserve">المحتوى الرئيسي: </w:t>
      </w:r>
      <w:r>
        <w:rPr>
          <w:sz w:val="24"/>
          <w:szCs w:val="24"/>
        </w:rPr>
        <w:t xml:space="preserve">deploy.sh, deploy-website.sh, index.html, Dockerfile, ملفات توثيق متعددة</w:t>
      </w:r>
    </w:p>
    <w:p>
      <w:pPr>
        <w:pStyle w:val="Heading3"/>
      </w:pPr>
      <w:r>
        <w:t xml:space="preserve">المشروع الثاني: Testing GitHub Connector v2</w:t>
      </w:r>
    </w:p>
    <w:p>
      <w:pPr>
        <w:spacing w:before="100"/>
        <w:jc w:val="right"/>
      </w:pPr>
      <w:r>
        <w:rPr>
          <w:b/>
          <w:bCs/>
          <w:sz w:val="24"/>
          <w:szCs w:val="24"/>
        </w:rPr>
        <w:t xml:space="preserve">الحجم: </w:t>
      </w:r>
      <w:r>
        <w:rPr>
          <w:sz w:val="24"/>
          <w:szCs w:val="24"/>
        </w:rPr>
        <w:t xml:space="preserve">514 كيلوبايت | </w:t>
      </w:r>
      <w:r>
        <w:rPr>
          <w:b/>
          <w:bCs/>
          <w:sz w:val="24"/>
          <w:szCs w:val="24"/>
        </w:rPr>
        <w:t xml:space="preserve">عدد الملفات: </w:t>
      </w:r>
      <w:r>
        <w:rPr>
          <w:sz w:val="24"/>
          <w:szCs w:val="24"/>
        </w:rPr>
        <w:t xml:space="preserve">2 ملف</w:t>
      </w:r>
    </w:p>
    <w:p>
      <w:pPr>
        <w:jc w:val="right"/>
      </w:pPr>
      <w:r>
        <w:rPr>
          <w:b/>
          <w:bCs/>
          <w:sz w:val="24"/>
          <w:szCs w:val="24"/>
        </w:rPr>
        <w:t xml:space="preserve">الوصف: </w:t>
      </w:r>
      <w:r>
        <w:rPr>
          <w:sz w:val="24"/>
          <w:szCs w:val="24"/>
        </w:rPr>
        <w:t xml:space="preserve">يحتوي على مخطط قاعدة البيانات schema.sql ونسخة مضغوطة من المشروع الرئيسي.</w:t>
      </w:r>
    </w:p>
    <w:p>
      <w:pPr>
        <w:jc w:val="right"/>
      </w:pPr>
      <w:r>
        <w:rPr>
          <w:b/>
          <w:bCs/>
          <w:sz w:val="24"/>
          <w:szCs w:val="24"/>
        </w:rPr>
        <w:t xml:space="preserve">المحتوى الرئيسي: </w:t>
      </w:r>
      <w:r>
        <w:rPr>
          <w:sz w:val="24"/>
          <w:szCs w:val="24"/>
        </w:rPr>
        <w:t xml:space="preserve">schema.sql (600+ سطر), shadow-seven-complete-v4.0.0.zip</w:t>
      </w:r>
    </w:p>
    <w:p>
      <w:pPr>
        <w:pStyle w:val="Heading3"/>
      </w:pPr>
      <w:r>
        <w:t xml:space="preserve">المشروع الثالث: Testing GitHub Connector v3</w:t>
      </w:r>
    </w:p>
    <w:p>
      <w:pPr>
        <w:spacing w:before="100"/>
        <w:jc w:val="right"/>
      </w:pPr>
      <w:r>
        <w:rPr>
          <w:b/>
          <w:bCs/>
          <w:sz w:val="24"/>
          <w:szCs w:val="24"/>
        </w:rPr>
        <w:t xml:space="preserve">الحجم: </w:t>
      </w:r>
      <w:r>
        <w:rPr>
          <w:sz w:val="24"/>
          <w:szCs w:val="24"/>
        </w:rPr>
        <w:t xml:space="preserve">883 كيلوبايت | </w:t>
      </w:r>
      <w:r>
        <w:rPr>
          <w:b/>
          <w:bCs/>
          <w:sz w:val="24"/>
          <w:szCs w:val="24"/>
        </w:rPr>
        <w:t xml:space="preserve">عدد الملفات: </w:t>
      </w:r>
      <w:r>
        <w:rPr>
          <w:sz w:val="24"/>
          <w:szCs w:val="24"/>
        </w:rPr>
        <w:t xml:space="preserve">22 ملف</w:t>
      </w:r>
    </w:p>
    <w:p>
      <w:pPr>
        <w:jc w:val="right"/>
      </w:pPr>
      <w:r>
        <w:rPr>
          <w:b/>
          <w:bCs/>
          <w:sz w:val="24"/>
          <w:szCs w:val="24"/>
        </w:rPr>
        <w:t xml:space="preserve">الوصف: </w:t>
      </w:r>
      <w:r>
        <w:rPr>
          <w:sz w:val="24"/>
          <w:szCs w:val="24"/>
        </w:rPr>
        <w:t xml:space="preserve">أشمل نسخة تحتوي على وكلاء الذكاء الاصطناعي الأربعة، مكونات React، ملفات التكوين للنشر.</w:t>
      </w:r>
    </w:p>
    <w:p>
      <w:pPr>
        <w:jc w:val="right"/>
      </w:pPr>
      <w:r>
        <w:rPr>
          <w:b/>
          <w:bCs/>
          <w:sz w:val="24"/>
          <w:szCs w:val="24"/>
        </w:rPr>
        <w:t xml:space="preserve">المحتوى الرئيسي: </w:t>
      </w:r>
      <w:r>
        <w:rPr>
          <w:sz w:val="24"/>
          <w:szCs w:val="24"/>
        </w:rPr>
        <w:t xml:space="preserve">marketingAgent.js, socialMediaAgent.js, mediaScriptAgent.js, coverDesignAgent.js, AuthPage.jsx, ProfilePage.jsx</w:t>
      </w:r>
    </w:p>
    <w:p>
      <w:pPr>
        <w:pStyle w:val="Heading3"/>
      </w:pPr>
      <w:r>
        <w:t xml:space="preserve">المشروع الرابع: 777777777777777777777777777777-main</w:t>
      </w:r>
    </w:p>
    <w:p>
      <w:pPr>
        <w:spacing w:before="100"/>
        <w:jc w:val="right"/>
      </w:pPr>
      <w:r>
        <w:rPr>
          <w:b/>
          <w:bCs/>
          <w:sz w:val="24"/>
          <w:szCs w:val="24"/>
        </w:rPr>
        <w:t xml:space="preserve">الحجم: </w:t>
      </w:r>
      <w:r>
        <w:rPr>
          <w:sz w:val="24"/>
          <w:szCs w:val="24"/>
        </w:rPr>
        <w:t xml:space="preserve">453 كيلوبايت | </w:t>
      </w:r>
      <w:r>
        <w:rPr>
          <w:b/>
          <w:bCs/>
          <w:sz w:val="24"/>
          <w:szCs w:val="24"/>
        </w:rPr>
        <w:t xml:space="preserve">عدد الملفات: </w:t>
      </w:r>
      <w:r>
        <w:rPr>
          <w:sz w:val="24"/>
          <w:szCs w:val="24"/>
        </w:rPr>
        <w:t xml:space="preserve">184 ملف</w:t>
      </w:r>
    </w:p>
    <w:p>
      <w:pPr>
        <w:jc w:val="right"/>
      </w:pPr>
      <w:r>
        <w:rPr>
          <w:b/>
          <w:bCs/>
          <w:sz w:val="24"/>
          <w:szCs w:val="24"/>
        </w:rPr>
        <w:t xml:space="preserve">الوصف: </w:t>
      </w:r>
      <w:r>
        <w:rPr>
          <w:sz w:val="24"/>
          <w:szCs w:val="24"/>
        </w:rPr>
        <w:t xml:space="preserve">المشروع الرئيسي الكامل لمنصة Shadow Seven. منصة نشر احترافية مدعومة بالذكاء الاصطناعي.</w:t>
      </w:r>
    </w:p>
    <w:p>
      <w:pPr>
        <w:jc w:val="right"/>
      </w:pPr>
      <w:r>
        <w:rPr>
          <w:b/>
          <w:bCs/>
          <w:sz w:val="24"/>
          <w:szCs w:val="24"/>
        </w:rPr>
        <w:t xml:space="preserve">الإصدار: </w:t>
      </w:r>
      <w:r>
        <w:rPr>
          <w:sz w:val="24"/>
          <w:szCs w:val="24"/>
        </w:rPr>
        <w:t xml:space="preserve">4.0.0 (جاهز للإنتاج)</w:t>
      </w:r>
    </w:p>
    <w:p>
      <w:pPr>
        <w:pStyle w:val="Heading3"/>
      </w:pPr>
      <w:r>
        <w:t xml:space="preserve">المشروع الخامس: mrf103-mobile-app-main</w:t>
      </w:r>
    </w:p>
    <w:p>
      <w:pPr>
        <w:spacing w:before="100"/>
        <w:jc w:val="right"/>
      </w:pPr>
      <w:r>
        <w:rPr>
          <w:b/>
          <w:bCs/>
          <w:sz w:val="24"/>
          <w:szCs w:val="24"/>
        </w:rPr>
        <w:t xml:space="preserve">الحجم: </w:t>
      </w:r>
      <w:r>
        <w:rPr>
          <w:sz w:val="24"/>
          <w:szCs w:val="24"/>
        </w:rPr>
        <w:t xml:space="preserve">757 كيلوبايت | </w:t>
      </w:r>
      <w:r>
        <w:rPr>
          <w:b/>
          <w:bCs/>
          <w:sz w:val="24"/>
          <w:szCs w:val="24"/>
        </w:rPr>
        <w:t xml:space="preserve">عدد الملفات: </w:t>
      </w:r>
      <w:r>
        <w:rPr>
          <w:sz w:val="24"/>
          <w:szCs w:val="24"/>
        </w:rPr>
        <w:t xml:space="preserve">91 ملف</w:t>
      </w:r>
    </w:p>
    <w:p>
      <w:pPr>
        <w:jc w:val="right"/>
      </w:pPr>
      <w:r>
        <w:rPr>
          <w:b/>
          <w:bCs/>
          <w:sz w:val="24"/>
          <w:szCs w:val="24"/>
        </w:rPr>
        <w:t xml:space="preserve">الوصف: </w:t>
      </w:r>
      <w:r>
        <w:rPr>
          <w:sz w:val="24"/>
          <w:szCs w:val="24"/>
        </w:rPr>
        <w:t xml:space="preserve">تطبيق جوال بتقنية React Native/Expo. يعمل كواجهة محمولة لمنصة Shadow Seven.</w:t>
      </w:r>
    </w:p>
    <w:p>
      <w:pPr>
        <w:jc w:val="right"/>
      </w:pPr>
      <w:r>
        <w:rPr>
          <w:b/>
          <w:bCs/>
          <w:sz w:val="24"/>
          <w:szCs w:val="24"/>
        </w:rPr>
        <w:t xml:space="preserve">التقنيات: </w:t>
      </w:r>
      <w:r>
        <w:rPr>
          <w:sz w:val="24"/>
          <w:szCs w:val="24"/>
        </w:rPr>
        <w:t xml:space="preserve">Expo SDK 54, React Native 0.81.5, tRPC, Drizzle ORM, NativeWind</w:t>
      </w:r>
    </w:p>
    <w:p>
      <w:r>
        <w:br w:type="page"/>
      </w:r>
    </w:p>
    <w:p>
      <w:pPr>
        <w:pStyle w:val="Heading1"/>
      </w:pPr>
      <w:r>
        <w:t xml:space="preserve">الجزء الثالث: التقرير التوثيقي</w:t>
      </w:r>
    </w:p>
    <w:p>
      <w:pPr>
        <w:pStyle w:val="Heading2"/>
      </w:pPr>
      <w:r>
        <w:t xml:space="preserve">3.1 البنية التقنية لمنصة Shadow Seven</w:t>
      </w:r>
    </w:p>
    <w:p>
      <w:pPr>
        <w:pStyle w:val="Heading3"/>
      </w:pPr>
      <w:r>
        <w:t xml:space="preserve">الواجهة الأمامية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المكون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التقنية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الوصف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إطار العمل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18.3.1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مكتبة JavaScript لبناء واجهات المستخدم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أداة البناء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Vite 7.3.1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أداة بناء سريعة للتطوير الحديث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التنسيق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Tailwind CSS 3.4.1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إطار CSS للتصميم السريع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المكونات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Radix UI + shadcn/ui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مكتبة مكونات جاهزة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الرسوم المتحركة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Framer Motion 11.0.8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مكتبة للحركات السلسة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المخططات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Recharts 2.12.2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مكتبة للرسوم البيانية</w:t>
            </w:r>
          </w:p>
        </w:tc>
      </w:tr>
    </w:tbl>
    <w:p>
      <w:pPr>
        <w:pStyle w:val="Heading3"/>
      </w:pPr>
      <w:r>
        <w:t xml:space="preserve">الخلفية (Backend)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المكون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التقنية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الوصف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قاعدة البيانات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(PostgreSQL)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قاعدة بيانات سحابية مع RLS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المصادقة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نظام مصادقة متكامل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التخزين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تخزين الملفات والصور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الذكاء الاصطناعي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Gemini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نماذج لغوية كبيرة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RESTful + Realtime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واجهات برمجة تطبيقات</w:t>
            </w:r>
          </w:p>
        </w:tc>
      </w:tr>
    </w:tbl>
    <w:p>
      <w:pPr>
        <w:pStyle w:val="Heading2"/>
      </w:pPr>
      <w:r>
        <w:t xml:space="preserve">3.2 مخطط قاعدة البيانات</w:t>
      </w:r>
    </w:p>
    <w:p>
      <w:pPr>
        <w:jc w:val="right"/>
      </w:pPr>
      <w:r>
        <w:rPr>
          <w:sz w:val="24"/>
          <w:szCs w:val="24"/>
        </w:rPr>
        <w:t xml:space="preserve">تتكون قاعدة البيانات من 17 جدولاً رئيسياً مع سياسات Row-Level Security (RLS):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الجدول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الوصف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الأهمية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user_profiles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ملفات المستخدمين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حرجة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user_settings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إعدادات المستخدمين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متوسطة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manuscripts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المخطوطات والكتب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حرجة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manuscript_versions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إصدارات المخطوطات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عالية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chapters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فصول الكتب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عالية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compliance_rules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قواعد الامتثال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متوسطة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cover_designs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تصاميم الأغلفة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متوسطة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export_history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سجل التصدير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منخفضة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agent_logs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سجلات وكلاء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عالية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marketing_materials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مواد التسويق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متوسطة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social_media_content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محتوى السوشيال ميديا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متوسطة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media_scripts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نصوص الوسائط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متوسطة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design_concepts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مفاهيم التصميم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متوسطة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api_keys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مفاتيح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حرجة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activity_logs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سجلات النشاط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عالية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الإشعارات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منخفضة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background_jobs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المهام الخلفية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متوسطة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الجزء الرابع: التقرير التحري</w:t>
      </w:r>
    </w:p>
    <w:p>
      <w:pPr>
        <w:pStyle w:val="Heading2"/>
      </w:pPr>
      <w:r>
        <w:t xml:space="preserve">4.1 معلومات الملكية والهوية</w:t>
      </w:r>
    </w:p>
    <w:p>
      <w:pPr>
        <w:pStyle w:val="Heading3"/>
      </w:pPr>
      <w:r>
        <w:t xml:space="preserve">حسابات GitHub المكتشفة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الحساب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المستودعات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الرابط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firas103103-oss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mrf103-mobile-app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github.com/firas103103-oss/mrf103-mobile-app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mrf103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777777777777777777777777777777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github.com/mrf103/777777777777777777777777777777</w:t>
            </w:r>
          </w:p>
        </w:tc>
      </w:tr>
    </w:tbl>
    <w:p>
      <w:pPr>
        <w:pStyle w:val="Heading3"/>
      </w:pPr>
      <w:r>
        <w:t xml:space="preserve">عناوين IP والخوادم المكتشفة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العنوان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المنفذ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الخدمة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الحالة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46.224.225.96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MRF103 Backend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منشور في التوثيق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46.224.225.96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Shadow Seven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منشور في التوثيق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46.224.225.96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Website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منشور في التوثيق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127.0.0.1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متعددة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خدمات محلية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للتطوير فقط</w:t>
            </w:r>
          </w:p>
        </w:tc>
      </w:tr>
    </w:tbl>
    <w:p>
      <w:pPr>
        <w:pStyle w:val="Heading2"/>
      </w:pPr>
      <w:r>
        <w:t xml:space="preserve">4.2 تحليل وكلاء الذكاء الاصطناعي</w:t>
      </w:r>
    </w:p>
    <w:p>
      <w:pPr>
        <w:jc w:val="right"/>
      </w:pPr>
      <w:r>
        <w:rPr>
          <w:sz w:val="24"/>
          <w:szCs w:val="24"/>
        </w:rPr>
        <w:t xml:space="preserve">يحتوي المشروع على 4 وكلاء ذكاء اصطناعي متخصصين: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الوكيل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الملف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الوظيفة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عدد الأسطر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Marketing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marketingAgent.js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توليد نصوص تسويقية وSEO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Social Media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socialMediaAgent.js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محتوى منصات التواصل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Media Script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mediaScriptAgent.js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نصوص فيديو وبودكاست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Cover Design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coverDesignAgent.js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توصيات تصميم الأغلفة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350+</w:t>
            </w:r>
          </w:p>
        </w:tc>
      </w:tr>
    </w:tbl>
    <w:p>
      <w:pPr>
        <w:pStyle w:val="Heading2"/>
      </w:pPr>
      <w:r>
        <w:t xml:space="preserve">4.3 تحليل التبعيات والمكتبات</w:t>
      </w:r>
    </w:p>
    <w:p>
      <w:pPr>
        <w:jc w:val="right"/>
      </w:pPr>
      <w:r>
        <w:rPr>
          <w:b/>
          <w:bCs/>
          <w:sz w:val="24"/>
          <w:szCs w:val="24"/>
        </w:rPr>
        <w:t xml:space="preserve">إجمالي التبعيات في المشروع الرئيسي: 85+ مكتبة</w:t>
      </w:r>
    </w:p>
    <w:p>
      <w:pPr>
        <w:jc w:val="right"/>
      </w:pPr>
      <w:r>
        <w:rPr>
          <w:sz w:val="24"/>
          <w:szCs w:val="24"/>
        </w:rPr>
        <w:t xml:space="preserve">تبعيات الإنتاج: 55 مكتبة | تبعيات التطوير: 30 مكتبة</w:t>
      </w:r>
    </w:p>
    <w:p>
      <w:r>
        <w:br w:type="page"/>
      </w:r>
    </w:p>
    <w:p>
      <w:pPr>
        <w:pStyle w:val="Heading1"/>
      </w:pPr>
      <w:r>
        <w:t xml:space="preserve">الجزء الخامس: التقرير الجنائي والأمني</w:t>
      </w:r>
    </w:p>
    <w:p>
      <w:pPr>
        <w:pStyle w:val="Heading2"/>
      </w:pPr>
      <w:r>
        <w:t xml:space="preserve">5.1 المخاطر الأمنية المكتشفة</w:t>
      </w:r>
    </w:p>
    <w:p>
      <w:pPr>
        <w:pStyle w:val="Heading3"/>
      </w:pPr>
      <w:r>
        <w:rPr>
          <w:color w:val="c53030"/>
        </w:rPr>
        <w:t xml:space="preserve">مخاطر عالية الخطورة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المخاطرة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التفاصيل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التوصية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عنوان IP مكشوف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46.224.225.96 منشور في ملفات التوثيق العامة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إزالة من الملفات العامة واستخدام متغيرات بيئية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مفاتيح API في الكود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VITE_GOOGLE_AI_API_KEY موجود في ملفات .env.example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عدم نشر أي مفاتيح حتى كأمثلة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حساب GitHub مكشوف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firas103103-oss مرتبط بالمشروع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مراجعة صلاحيات الوصول للمستودعات</w:t>
            </w:r>
          </w:p>
        </w:tc>
      </w:tr>
    </w:tbl>
    <w:p>
      <w:pPr>
        <w:pStyle w:val="Heading3"/>
      </w:pPr>
      <w:r>
        <w:rPr>
          <w:color w:val="d69e2e"/>
        </w:rPr>
        <w:t xml:space="preserve">مخاطر متوسطة الخطورة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المخاطرة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التفاصيل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التوصية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روابط SSH في التوثيق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أوامر SSH مع عنوان الخادم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حذف من التوثيق العام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تكوينات Nginx مكشوفة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ملفات nginx.conf تحتوي تفاصيل الخادم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استخدام قوالب عامة فقط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سكربتات النشر التفصيلية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deploy.sh يحتوي خطوات كاملة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تقسيم إلى ملفات منفصلة</w:t>
            </w:r>
          </w:p>
        </w:tc>
      </w:tr>
    </w:tbl>
    <w:p>
      <w:pPr>
        <w:pStyle w:val="Heading3"/>
      </w:pPr>
      <w:r>
        <w:rPr>
          <w:color w:val="38a169"/>
        </w:rPr>
        <w:t xml:space="preserve">مخاطر منخفضة الخطورة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المخاطرة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التفاصيل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التوصية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إصدارات المكتبات القديمة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بعض المكتبات تحتاج تحديث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تشغيل npm audit وتحديث دوري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تعليقات تقنية في الكود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معلومات داخلية في التعليقات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مراجعة قبل النشر العام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ملفات اختبار مكشوفة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supabase.test.ts يحتوي تفاصيل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نقل لمجلد منفصل</w:t>
            </w:r>
          </w:p>
        </w:tc>
      </w:tr>
    </w:tbl>
    <w:p>
      <w:pPr>
        <w:pStyle w:val="Heading2"/>
      </w:pPr>
      <w:r>
        <w:t xml:space="preserve">5.2 تحليل الثغرات المحتملة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الفئة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الوصف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مستوى الخطر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الحالة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SQL Injection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استخدام Supabase مع parameterized queries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منخفض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محمي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يهرب المدخلات تلقائياً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منخفض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محمي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CSRF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VITE_ENABLE_CSRF_PROTECTION=true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منخفض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مفعل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Authentication Bypass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Auth مع RLS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منخفض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محمي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Key Exposure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مفاتيح في ملفات البيئة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متوسط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يحتاج مراجعة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Server Misconfiguration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معلومات الخادم في التوثيق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عالي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يحتاج إصلاح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الجزء السادس: التوصيات والخلاصة</w:t>
      </w:r>
    </w:p>
    <w:p>
      <w:pPr>
        <w:pStyle w:val="Heading2"/>
      </w:pPr>
      <w:r>
        <w:t xml:space="preserve">6.1 التوصيات الأمنية العاجلة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4"/>
          <w:szCs w:val="24"/>
        </w:rPr>
        <w:t xml:space="preserve">إزالة عنوان IP 46.224.225.96 من جميع ملفات التوثيق العامة فوراً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4"/>
          <w:szCs w:val="24"/>
        </w:rPr>
        <w:t xml:space="preserve">مراجعة وتدوير جميع مفاتيح API المستخدمة في المشروع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4"/>
          <w:szCs w:val="24"/>
        </w:rPr>
        <w:t xml:space="preserve">تفعيل المصادقة الثنائية على حسابات GitHub المرتبطة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4"/>
          <w:szCs w:val="24"/>
        </w:rPr>
        <w:t xml:space="preserve">إعداد جدار ناري على الخادم وتقييد المنافذ المفتوحة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4"/>
          <w:szCs w:val="24"/>
        </w:rPr>
        <w:t xml:space="preserve">تشفير جميع الاتصالات باستخدام SSL/TLS</w:t>
      </w:r>
    </w:p>
    <w:p>
      <w:pPr>
        <w:pStyle w:val="Heading2"/>
      </w:pPr>
      <w:r>
        <w:t xml:space="preserve">6.2 التوصيات التقنية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4"/>
          <w:szCs w:val="24"/>
        </w:rPr>
        <w:t xml:space="preserve">تحديث جميع المكتبات إلى أحدث إصدارات مستقرة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4"/>
          <w:szCs w:val="24"/>
        </w:rPr>
        <w:t xml:space="preserve">إضافة اختبارات أمنية تلقائية في CI/CD pipeline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4"/>
          <w:szCs w:val="24"/>
        </w:rPr>
        <w:t xml:space="preserve">تفعيل مراقبة السجلات والتنبيهات الأمنية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4"/>
          <w:szCs w:val="24"/>
        </w:rPr>
        <w:t xml:space="preserve">إجراء اختبار اختراق شامل قبل الإطلاق</w:t>
      </w:r>
    </w:p>
    <w:p>
      <w:pPr>
        <w:pStyle w:val="Heading2"/>
      </w:pPr>
      <w:r>
        <w:t xml:space="preserve">6.3 الخلاصة النهائية</w:t>
      </w:r>
    </w:p>
    <w:p>
      <w:pPr>
        <w:spacing w:before="200"/>
        <w:jc w:val="right"/>
      </w:pPr>
      <w:r>
        <w:rPr>
          <w:sz w:val="24"/>
          <w:szCs w:val="24"/>
        </w:rPr>
        <w:t xml:space="preserve">المشاريع المحللة تمثل منظومة برمجية متكاملة ومتقدمة تقنياً. </w:t>
      </w:r>
      <w:r>
        <w:rPr>
          <w:b/>
          <w:bCs/>
          <w:sz w:val="24"/>
          <w:szCs w:val="24"/>
        </w:rPr>
        <w:t xml:space="preserve">Shadow Seven </w:t>
      </w:r>
      <w:r>
        <w:rPr>
          <w:sz w:val="24"/>
          <w:szCs w:val="24"/>
        </w:rPr>
        <w:t xml:space="preserve">هي منصة نشر رقمية مدعومة بالذكاء الاصطناعي مع 4 وكلاء متخصصين ونظام تصدير متعدد الصيغ. </w:t>
      </w:r>
    </w:p>
    <w:p>
      <w:pPr>
        <w:jc w:val="right"/>
      </w:pPr>
      <w:r>
        <w:rPr>
          <w:sz w:val="24"/>
          <w:szCs w:val="24"/>
        </w:rPr>
        <w:t xml:space="preserve">التطبيق المحمول </w:t>
      </w:r>
      <w:r>
        <w:rPr>
          <w:b/>
          <w:bCs/>
          <w:sz w:val="24"/>
          <w:szCs w:val="24"/>
        </w:rPr>
        <w:t xml:space="preserve">MRF103 </w:t>
      </w:r>
      <w:r>
        <w:rPr>
          <w:sz w:val="24"/>
          <w:szCs w:val="24"/>
        </w:rPr>
        <w:t xml:space="preserve">يوفر واجهة محمولة متكاملة باستخدام React Native وExpo.</w:t>
      </w:r>
    </w:p>
    <w:p>
      <w:pPr>
        <w:spacing w:before="200"/>
        <w:jc w:val="right"/>
      </w:pPr>
      <w:r>
        <w:rPr>
          <w:sz w:val="24"/>
          <w:szCs w:val="24"/>
        </w:rPr>
        <w:t xml:space="preserve">تم تحديد عدة مخاطر أمنية تتطلب معالجة عاجلة، أبرزها كشف عنوان IP الخادم ومعلومات حسابات GitHub في الملفات العامة. </w:t>
      </w:r>
      <w:r>
        <w:rPr>
          <w:b/>
          <w:bCs/>
          <w:sz w:val="24"/>
          <w:szCs w:val="24"/>
        </w:rPr>
        <w:t xml:space="preserve">يُنصح بتنفيذ التوصيات الأمنية المذكورة قبل الإطلاق العام للمنصة.</w:t>
      </w:r>
    </w:p>
    <w:p>
      <w:pPr>
        <w:spacing w:before="800"/>
        <w:jc w:val="center"/>
      </w:pPr>
      <w:r>
        <w:rPr>
          <w:sz w:val="24"/>
          <w:szCs w:val="24"/>
        </w:rPr>
        <w:t xml:space="preserve">─────────────────────────────</w:t>
      </w:r>
    </w:p>
    <w:p>
      <w:pPr>
        <w:jc w:val="center"/>
      </w:pPr>
      <w:r>
        <w:rPr>
          <w:b/>
          <w:bCs/>
          <w:sz w:val="28"/>
          <w:szCs w:val="28"/>
        </w:rPr>
        <w:t xml:space="preserve">نهاية التقرير</w:t>
      </w:r>
    </w:p>
    <w:p>
      <w:pPr>
        <w:jc w:val="center"/>
      </w:pPr>
      <w:r>
        <w:rPr>
          <w:i/>
          <w:iCs/>
          <w:sz w:val="20"/>
          <w:szCs w:val="20"/>
        </w:rPr>
        <w:t xml:space="preserve">تاريخ الإصدار: ٤‏/٢‏/٢٠٢٦ | الوقت: ١٠:٤١:٠٤ ص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jc w:val="right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jc w:val="right"/>
      <w:outlineLvl w:val="1"/>
    </w:pPr>
    <w:rPr>
      <w:rFonts w:ascii="Arial" w:cs="Arial" w:eastAsia="Arial" w:hAnsi="Arial"/>
      <w:b/>
      <w:bCs/>
      <w:color w:val="2c5282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jc w:val="right"/>
      <w:outlineLvl w:val="2"/>
    </w:pPr>
    <w:rPr>
      <w:rFonts w:ascii="Arial" w:cs="Arial" w:eastAsia="Arial" w:hAnsi="Arial"/>
      <w:b/>
      <w:bCs/>
      <w:color w:val="2b6cb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2026-02-04T10:41:04.045Z</dcterms:created>
  <dcterms:modified xsi:type="dcterms:W3CDTF">2026-02-04T10:41:04.045Z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