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E23188" w:rsidRDefault="00E23188" w:rsidP="00967206">
      <w:pPr>
        <w:jc w:val="right"/>
        <w:rPr>
          <w:sz w:val="22"/>
        </w:rPr>
      </w:pPr>
      <w:r>
        <w:rPr>
          <w:sz w:val="22"/>
        </w:rPr>
        <w:t>Mario Ruano Fernández</w:t>
      </w:r>
    </w:p>
    <w:p w:rsidR="002869BE" w:rsidRDefault="002869BE" w:rsidP="00967206">
      <w:pPr>
        <w:jc w:val="right"/>
        <w:rPr>
          <w:sz w:val="22"/>
        </w:rPr>
      </w:pPr>
    </w:p>
    <w:p w:rsidR="002869BE" w:rsidRDefault="002869BE" w:rsidP="00967206">
      <w:pPr>
        <w:jc w:val="right"/>
        <w:rPr>
          <w:sz w:val="22"/>
        </w:rPr>
      </w:pPr>
      <w:hyperlink r:id="rId10" w:history="1">
        <w:r w:rsidRPr="00F53CEC">
          <w:rPr>
            <w:rStyle w:val="Hipervnculo"/>
            <w:sz w:val="22"/>
          </w:rPr>
          <w:t>https://projetsii.informatica.us.es/projects/zl39gm6lqwghg63nzf3</w:t>
        </w:r>
      </w:hyperlink>
    </w:p>
    <w:p w:rsidR="002869BE" w:rsidRDefault="002869BE" w:rsidP="00DD729F">
      <w:pPr>
        <w:pStyle w:val="Subttulo"/>
      </w:pPr>
      <w:r>
        <w:lastRenderedPageBreak/>
        <w:t>HISTORIAL DE VERSIONES</w:t>
      </w:r>
    </w:p>
    <w:p w:rsidR="002869BE" w:rsidRPr="00967206" w:rsidRDefault="002869BE" w:rsidP="002869BE">
      <w:pPr>
        <w:rPr>
          <w:sz w:val="22"/>
        </w:rPr>
      </w:pPr>
    </w:p>
    <w:tbl>
      <w:tblPr>
        <w:tblStyle w:val="Tablaconcuadrcula4-nfasis5"/>
        <w:tblW w:w="0" w:type="auto"/>
        <w:tblLook w:val="04A0" w:firstRow="1" w:lastRow="0" w:firstColumn="1" w:lastColumn="0" w:noHBand="0" w:noVBand="1"/>
      </w:tblPr>
      <w:tblGrid>
        <w:gridCol w:w="2829"/>
        <w:gridCol w:w="2829"/>
        <w:gridCol w:w="2830"/>
      </w:tblGrid>
      <w:tr w:rsidR="002869BE" w:rsidTr="00286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rsidR="002869BE" w:rsidRDefault="002869BE" w:rsidP="00037012">
            <w:r>
              <w:t>Versión</w:t>
            </w:r>
          </w:p>
        </w:tc>
        <w:tc>
          <w:tcPr>
            <w:tcW w:w="2829"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830"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Tr="00286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rsidR="002869BE" w:rsidRPr="002869BE" w:rsidRDefault="002869BE" w:rsidP="00037012">
            <w:pPr>
              <w:rPr>
                <w:b w:val="0"/>
                <w:sz w:val="22"/>
              </w:rPr>
            </w:pPr>
            <w:r>
              <w:rPr>
                <w:b w:val="0"/>
                <w:sz w:val="22"/>
              </w:rPr>
              <w:t>Primer entregable</w:t>
            </w:r>
          </w:p>
        </w:tc>
        <w:tc>
          <w:tcPr>
            <w:tcW w:w="2829" w:type="dxa"/>
          </w:tcPr>
          <w:p w:rsidR="002869BE" w:rsidRDefault="002869BE" w:rsidP="00037012">
            <w:pPr>
              <w:cnfStyle w:val="000000100000" w:firstRow="0" w:lastRow="0" w:firstColumn="0" w:lastColumn="0" w:oddVBand="0" w:evenVBand="0" w:oddHBand="1" w:evenHBand="0" w:firstRowFirstColumn="0" w:firstRowLastColumn="0" w:lastRowFirstColumn="0" w:lastRowLastColumn="0"/>
            </w:pPr>
            <w:r w:rsidRPr="002869BE">
              <w:rPr>
                <w:sz w:val="22"/>
              </w:rPr>
              <w:t>Primer entregable completo</w:t>
            </w:r>
          </w:p>
        </w:tc>
        <w:tc>
          <w:tcPr>
            <w:tcW w:w="2830" w:type="dxa"/>
          </w:tcPr>
          <w:p w:rsidR="002869BE" w:rsidRPr="002869BE" w:rsidRDefault="002869BE" w:rsidP="002869BE">
            <w:pPr>
              <w:cnfStyle w:val="000000100000" w:firstRow="0" w:lastRow="0" w:firstColumn="0" w:lastColumn="0" w:oddVBand="0" w:evenVBand="0" w:oddHBand="1" w:evenHBand="0" w:firstRowFirstColumn="0" w:firstRowLastColumn="0" w:lastRowFirstColumn="0" w:lastRowLastColumn="0"/>
              <w:rPr>
                <w:sz w:val="22"/>
              </w:rPr>
            </w:pPr>
            <w:r w:rsidRPr="002869BE">
              <w:rPr>
                <w:sz w:val="22"/>
              </w:rPr>
              <w:t>Juan Carlos Cortés Muñoz</w:t>
            </w:r>
          </w:p>
          <w:p w:rsidR="002869BE" w:rsidRPr="002869BE" w:rsidRDefault="002869BE" w:rsidP="002869BE">
            <w:pPr>
              <w:cnfStyle w:val="000000100000" w:firstRow="0" w:lastRow="0" w:firstColumn="0" w:lastColumn="0" w:oddVBand="0" w:evenVBand="0" w:oddHBand="1" w:evenHBand="0" w:firstRowFirstColumn="0" w:firstRowLastColumn="0" w:lastRowFirstColumn="0" w:lastRowLastColumn="0"/>
              <w:rPr>
                <w:sz w:val="22"/>
              </w:rPr>
            </w:pPr>
            <w:r w:rsidRPr="002869BE">
              <w:rPr>
                <w:sz w:val="22"/>
              </w:rPr>
              <w:t>María Elena Molino Peña</w:t>
            </w:r>
          </w:p>
          <w:p w:rsidR="002869BE" w:rsidRPr="002869BE" w:rsidRDefault="002869BE" w:rsidP="002869BE">
            <w:pPr>
              <w:cnfStyle w:val="000000100000" w:firstRow="0" w:lastRow="0" w:firstColumn="0" w:lastColumn="0" w:oddVBand="0" w:evenVBand="0" w:oddHBand="1" w:evenHBand="0" w:firstRowFirstColumn="0" w:firstRowLastColumn="0" w:lastRowFirstColumn="0" w:lastRowLastColumn="0"/>
              <w:rPr>
                <w:sz w:val="22"/>
              </w:rPr>
            </w:pPr>
            <w:r w:rsidRPr="002869BE">
              <w:rPr>
                <w:sz w:val="22"/>
              </w:rPr>
              <w:t>Alejandro Muñoz Aranda</w:t>
            </w:r>
          </w:p>
          <w:p w:rsidR="002869BE" w:rsidRPr="002869BE" w:rsidRDefault="002869BE" w:rsidP="002869BE">
            <w:pPr>
              <w:cnfStyle w:val="000000100000" w:firstRow="0" w:lastRow="0" w:firstColumn="0" w:lastColumn="0" w:oddVBand="0" w:evenVBand="0" w:oddHBand="1" w:evenHBand="0" w:firstRowFirstColumn="0" w:firstRowLastColumn="0" w:lastRowFirstColumn="0" w:lastRowLastColumn="0"/>
              <w:rPr>
                <w:sz w:val="22"/>
              </w:rPr>
            </w:pPr>
            <w:r w:rsidRPr="002869BE">
              <w:rPr>
                <w:sz w:val="22"/>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B8499C" w:rsidRDefault="00B8499C" w:rsidP="00037012"/>
    <w:p w:rsidR="002869BE" w:rsidRDefault="002869BE" w:rsidP="00037012"/>
    <w:p w:rsidR="00B8499C" w:rsidRDefault="00B8499C" w:rsidP="00037012"/>
    <w:p w:rsidR="002869BE" w:rsidRDefault="002869BE" w:rsidP="002869BE">
      <w:pPr>
        <w:spacing w:line="480" w:lineRule="auto"/>
      </w:pPr>
    </w:p>
    <w:sdt>
      <w:sdtPr>
        <w:id w:val="1857611854"/>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rsidR="00DD729F" w:rsidRDefault="00DD729F">
          <w:pPr>
            <w:pStyle w:val="TtuloTDC"/>
          </w:pPr>
          <w:r>
            <w:t>ÍNDICE</w:t>
          </w:r>
        </w:p>
        <w:p w:rsidR="00DD729F" w:rsidRPr="00DD729F" w:rsidRDefault="00DD729F" w:rsidP="00DD729F">
          <w:pPr>
            <w:rPr>
              <w:lang w:eastAsia="es-ES_tradnl"/>
            </w:rPr>
          </w:pPr>
          <w:bookmarkStart w:id="0" w:name="_GoBack"/>
          <w:bookmarkEnd w:id="0"/>
        </w:p>
        <w:p w:rsidR="009A7EE3"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27737318" w:history="1">
            <w:r w:rsidR="009A7EE3" w:rsidRPr="00D17CC9">
              <w:rPr>
                <w:rStyle w:val="Hipervnculo"/>
                <w:noProof/>
              </w:rPr>
              <w:t>1.</w:t>
            </w:r>
            <w:r w:rsidR="009A7EE3">
              <w:rPr>
                <w:rFonts w:eastAsiaTheme="minorEastAsia"/>
                <w:b w:val="0"/>
                <w:bCs w:val="0"/>
                <w:i w:val="0"/>
                <w:iCs w:val="0"/>
                <w:noProof/>
                <w:lang w:eastAsia="es-ES_tradnl"/>
              </w:rPr>
              <w:tab/>
            </w:r>
            <w:r w:rsidR="009A7EE3" w:rsidRPr="00D17CC9">
              <w:rPr>
                <w:rStyle w:val="Hipervnculo"/>
                <w:noProof/>
              </w:rPr>
              <w:t>INTRODUCCIÓN AL PROBLEMA</w:t>
            </w:r>
            <w:r w:rsidR="009A7EE3">
              <w:rPr>
                <w:noProof/>
                <w:webHidden/>
              </w:rPr>
              <w:tab/>
            </w:r>
            <w:r w:rsidR="009A7EE3">
              <w:rPr>
                <w:noProof/>
                <w:webHidden/>
              </w:rPr>
              <w:fldChar w:fldCharType="begin"/>
            </w:r>
            <w:r w:rsidR="009A7EE3">
              <w:rPr>
                <w:noProof/>
                <w:webHidden/>
              </w:rPr>
              <w:instrText xml:space="preserve"> PAGEREF _Toc527737318 \h </w:instrText>
            </w:r>
            <w:r w:rsidR="009A7EE3">
              <w:rPr>
                <w:noProof/>
                <w:webHidden/>
              </w:rPr>
            </w:r>
            <w:r w:rsidR="009A7EE3">
              <w:rPr>
                <w:noProof/>
                <w:webHidden/>
              </w:rPr>
              <w:fldChar w:fldCharType="separate"/>
            </w:r>
            <w:r w:rsidR="009A7EE3">
              <w:rPr>
                <w:noProof/>
                <w:webHidden/>
              </w:rPr>
              <w:t>4</w:t>
            </w:r>
            <w:r w:rsidR="009A7EE3">
              <w:rPr>
                <w:noProof/>
                <w:webHidden/>
              </w:rPr>
              <w:fldChar w:fldCharType="end"/>
            </w:r>
          </w:hyperlink>
        </w:p>
        <w:p w:rsidR="009A7EE3" w:rsidRDefault="009A7EE3">
          <w:pPr>
            <w:pStyle w:val="TDC2"/>
            <w:tabs>
              <w:tab w:val="right" w:leader="dot" w:pos="8488"/>
            </w:tabs>
            <w:rPr>
              <w:rFonts w:eastAsiaTheme="minorEastAsia"/>
              <w:b w:val="0"/>
              <w:bCs w:val="0"/>
              <w:noProof/>
              <w:sz w:val="24"/>
              <w:szCs w:val="24"/>
              <w:lang w:eastAsia="es-ES_tradnl"/>
            </w:rPr>
          </w:pPr>
          <w:hyperlink w:anchor="_Toc527737319" w:history="1">
            <w:r w:rsidRPr="00D17CC9">
              <w:rPr>
                <w:rStyle w:val="Hipervnculo"/>
                <w:noProof/>
              </w:rPr>
              <w:t>Sobre el cliente</w:t>
            </w:r>
            <w:r>
              <w:rPr>
                <w:noProof/>
                <w:webHidden/>
              </w:rPr>
              <w:tab/>
            </w:r>
            <w:r>
              <w:rPr>
                <w:noProof/>
                <w:webHidden/>
              </w:rPr>
              <w:fldChar w:fldCharType="begin"/>
            </w:r>
            <w:r>
              <w:rPr>
                <w:noProof/>
                <w:webHidden/>
              </w:rPr>
              <w:instrText xml:space="preserve"> PAGEREF _Toc527737319 \h </w:instrText>
            </w:r>
            <w:r>
              <w:rPr>
                <w:noProof/>
                <w:webHidden/>
              </w:rPr>
            </w:r>
            <w:r>
              <w:rPr>
                <w:noProof/>
                <w:webHidden/>
              </w:rPr>
              <w:fldChar w:fldCharType="separate"/>
            </w:r>
            <w:r>
              <w:rPr>
                <w:noProof/>
                <w:webHidden/>
              </w:rPr>
              <w:t>4</w:t>
            </w:r>
            <w:r>
              <w:rPr>
                <w:noProof/>
                <w:webHidden/>
              </w:rPr>
              <w:fldChar w:fldCharType="end"/>
            </w:r>
          </w:hyperlink>
        </w:p>
        <w:p w:rsidR="009A7EE3" w:rsidRDefault="009A7EE3">
          <w:pPr>
            <w:pStyle w:val="TDC2"/>
            <w:tabs>
              <w:tab w:val="right" w:leader="dot" w:pos="8488"/>
            </w:tabs>
            <w:rPr>
              <w:rFonts w:eastAsiaTheme="minorEastAsia"/>
              <w:b w:val="0"/>
              <w:bCs w:val="0"/>
              <w:noProof/>
              <w:sz w:val="24"/>
              <w:szCs w:val="24"/>
              <w:lang w:eastAsia="es-ES_tradnl"/>
            </w:rPr>
          </w:pPr>
          <w:hyperlink w:anchor="_Toc527737320" w:history="1">
            <w:r w:rsidRPr="00D17CC9">
              <w:rPr>
                <w:rStyle w:val="Hipervnculo"/>
                <w:noProof/>
              </w:rPr>
              <w:t>Sobre los usuarios</w:t>
            </w:r>
            <w:r>
              <w:rPr>
                <w:noProof/>
                <w:webHidden/>
              </w:rPr>
              <w:tab/>
            </w:r>
            <w:r>
              <w:rPr>
                <w:noProof/>
                <w:webHidden/>
              </w:rPr>
              <w:fldChar w:fldCharType="begin"/>
            </w:r>
            <w:r>
              <w:rPr>
                <w:noProof/>
                <w:webHidden/>
              </w:rPr>
              <w:instrText xml:space="preserve"> PAGEREF _Toc527737320 \h </w:instrText>
            </w:r>
            <w:r>
              <w:rPr>
                <w:noProof/>
                <w:webHidden/>
              </w:rPr>
            </w:r>
            <w:r>
              <w:rPr>
                <w:noProof/>
                <w:webHidden/>
              </w:rPr>
              <w:fldChar w:fldCharType="separate"/>
            </w:r>
            <w:r>
              <w:rPr>
                <w:noProof/>
                <w:webHidden/>
              </w:rPr>
              <w:t>4</w:t>
            </w:r>
            <w:r>
              <w:rPr>
                <w:noProof/>
                <w:webHidden/>
              </w:rPr>
              <w:fldChar w:fldCharType="end"/>
            </w:r>
          </w:hyperlink>
        </w:p>
        <w:p w:rsidR="009A7EE3" w:rsidRDefault="009A7EE3">
          <w:pPr>
            <w:pStyle w:val="TDC2"/>
            <w:tabs>
              <w:tab w:val="right" w:leader="dot" w:pos="8488"/>
            </w:tabs>
            <w:rPr>
              <w:rFonts w:eastAsiaTheme="minorEastAsia"/>
              <w:b w:val="0"/>
              <w:bCs w:val="0"/>
              <w:noProof/>
              <w:sz w:val="24"/>
              <w:szCs w:val="24"/>
              <w:lang w:eastAsia="es-ES_tradnl"/>
            </w:rPr>
          </w:pPr>
          <w:hyperlink w:anchor="_Toc527737321" w:history="1">
            <w:r w:rsidRPr="00D17CC9">
              <w:rPr>
                <w:rStyle w:val="Hipervnculo"/>
                <w:noProof/>
              </w:rPr>
              <w:t>Estructura organizacional</w:t>
            </w:r>
            <w:r>
              <w:rPr>
                <w:noProof/>
                <w:webHidden/>
              </w:rPr>
              <w:tab/>
            </w:r>
            <w:r>
              <w:rPr>
                <w:noProof/>
                <w:webHidden/>
              </w:rPr>
              <w:fldChar w:fldCharType="begin"/>
            </w:r>
            <w:r>
              <w:rPr>
                <w:noProof/>
                <w:webHidden/>
              </w:rPr>
              <w:instrText xml:space="preserve"> PAGEREF _Toc527737321 \h </w:instrText>
            </w:r>
            <w:r>
              <w:rPr>
                <w:noProof/>
                <w:webHidden/>
              </w:rPr>
            </w:r>
            <w:r>
              <w:rPr>
                <w:noProof/>
                <w:webHidden/>
              </w:rPr>
              <w:fldChar w:fldCharType="separate"/>
            </w:r>
            <w:r>
              <w:rPr>
                <w:noProof/>
                <w:webHidden/>
              </w:rPr>
              <w:t>4</w:t>
            </w:r>
            <w:r>
              <w:rPr>
                <w:noProof/>
                <w:webHidden/>
              </w:rPr>
              <w:fldChar w:fldCharType="end"/>
            </w:r>
          </w:hyperlink>
        </w:p>
        <w:p w:rsidR="009A7EE3" w:rsidRDefault="009A7EE3">
          <w:pPr>
            <w:pStyle w:val="TDC2"/>
            <w:tabs>
              <w:tab w:val="right" w:leader="dot" w:pos="8488"/>
            </w:tabs>
            <w:rPr>
              <w:rFonts w:eastAsiaTheme="minorEastAsia"/>
              <w:b w:val="0"/>
              <w:bCs w:val="0"/>
              <w:noProof/>
              <w:sz w:val="24"/>
              <w:szCs w:val="24"/>
              <w:lang w:eastAsia="es-ES_tradnl"/>
            </w:rPr>
          </w:pPr>
          <w:hyperlink w:anchor="_Toc527737322" w:history="1">
            <w:r w:rsidRPr="00D17CC9">
              <w:rPr>
                <w:rStyle w:val="Hipervnculo"/>
                <w:noProof/>
              </w:rPr>
              <w:t>Gestión de proyectos</w:t>
            </w:r>
            <w:r>
              <w:rPr>
                <w:noProof/>
                <w:webHidden/>
              </w:rPr>
              <w:tab/>
            </w:r>
            <w:r>
              <w:rPr>
                <w:noProof/>
                <w:webHidden/>
              </w:rPr>
              <w:fldChar w:fldCharType="begin"/>
            </w:r>
            <w:r>
              <w:rPr>
                <w:noProof/>
                <w:webHidden/>
              </w:rPr>
              <w:instrText xml:space="preserve"> PAGEREF _Toc527737322 \h </w:instrText>
            </w:r>
            <w:r>
              <w:rPr>
                <w:noProof/>
                <w:webHidden/>
              </w:rPr>
            </w:r>
            <w:r>
              <w:rPr>
                <w:noProof/>
                <w:webHidden/>
              </w:rPr>
              <w:fldChar w:fldCharType="separate"/>
            </w:r>
            <w:r>
              <w:rPr>
                <w:noProof/>
                <w:webHidden/>
              </w:rPr>
              <w:t>5</w:t>
            </w:r>
            <w:r>
              <w:rPr>
                <w:noProof/>
                <w:webHidden/>
              </w:rPr>
              <w:fldChar w:fldCharType="end"/>
            </w:r>
          </w:hyperlink>
        </w:p>
        <w:p w:rsidR="009A7EE3" w:rsidRDefault="009A7EE3">
          <w:pPr>
            <w:pStyle w:val="TDC2"/>
            <w:tabs>
              <w:tab w:val="right" w:leader="dot" w:pos="8488"/>
            </w:tabs>
            <w:rPr>
              <w:rFonts w:eastAsiaTheme="minorEastAsia"/>
              <w:b w:val="0"/>
              <w:bCs w:val="0"/>
              <w:noProof/>
              <w:sz w:val="24"/>
              <w:szCs w:val="24"/>
              <w:lang w:eastAsia="es-ES_tradnl"/>
            </w:rPr>
          </w:pPr>
          <w:hyperlink w:anchor="_Toc527737323" w:history="1">
            <w:r w:rsidRPr="00D17CC9">
              <w:rPr>
                <w:rStyle w:val="Hipervnculo"/>
                <w:noProof/>
              </w:rPr>
              <w:t>Medición de resultados y evaluación de proyectos</w:t>
            </w:r>
            <w:r>
              <w:rPr>
                <w:noProof/>
                <w:webHidden/>
              </w:rPr>
              <w:tab/>
            </w:r>
            <w:r>
              <w:rPr>
                <w:noProof/>
                <w:webHidden/>
              </w:rPr>
              <w:fldChar w:fldCharType="begin"/>
            </w:r>
            <w:r>
              <w:rPr>
                <w:noProof/>
                <w:webHidden/>
              </w:rPr>
              <w:instrText xml:space="preserve"> PAGEREF _Toc527737323 \h </w:instrText>
            </w:r>
            <w:r>
              <w:rPr>
                <w:noProof/>
                <w:webHidden/>
              </w:rPr>
            </w:r>
            <w:r>
              <w:rPr>
                <w:noProof/>
                <w:webHidden/>
              </w:rPr>
              <w:fldChar w:fldCharType="separate"/>
            </w:r>
            <w:r>
              <w:rPr>
                <w:noProof/>
                <w:webHidden/>
              </w:rPr>
              <w:t>5</w:t>
            </w:r>
            <w:r>
              <w:rPr>
                <w:noProof/>
                <w:webHidden/>
              </w:rPr>
              <w:fldChar w:fldCharType="end"/>
            </w:r>
          </w:hyperlink>
        </w:p>
        <w:p w:rsidR="009A7EE3" w:rsidRDefault="009A7EE3">
          <w:pPr>
            <w:pStyle w:val="TDC2"/>
            <w:tabs>
              <w:tab w:val="right" w:leader="dot" w:pos="8488"/>
            </w:tabs>
            <w:rPr>
              <w:rFonts w:eastAsiaTheme="minorEastAsia"/>
              <w:b w:val="0"/>
              <w:bCs w:val="0"/>
              <w:noProof/>
              <w:sz w:val="24"/>
              <w:szCs w:val="24"/>
              <w:lang w:eastAsia="es-ES_tradnl"/>
            </w:rPr>
          </w:pPr>
          <w:hyperlink w:anchor="_Toc527737324" w:history="1">
            <w:r w:rsidRPr="00D17CC9">
              <w:rPr>
                <w:rStyle w:val="Hipervnculo"/>
                <w:noProof/>
              </w:rPr>
              <w:t>Dominio del problema</w:t>
            </w:r>
            <w:r>
              <w:rPr>
                <w:noProof/>
                <w:webHidden/>
              </w:rPr>
              <w:tab/>
            </w:r>
            <w:r>
              <w:rPr>
                <w:noProof/>
                <w:webHidden/>
              </w:rPr>
              <w:fldChar w:fldCharType="begin"/>
            </w:r>
            <w:r>
              <w:rPr>
                <w:noProof/>
                <w:webHidden/>
              </w:rPr>
              <w:instrText xml:space="preserve"> PAGEREF _Toc527737324 \h </w:instrText>
            </w:r>
            <w:r>
              <w:rPr>
                <w:noProof/>
                <w:webHidden/>
              </w:rPr>
            </w:r>
            <w:r>
              <w:rPr>
                <w:noProof/>
                <w:webHidden/>
              </w:rPr>
              <w:fldChar w:fldCharType="separate"/>
            </w:r>
            <w:r>
              <w:rPr>
                <w:noProof/>
                <w:webHidden/>
              </w:rPr>
              <w:t>6</w:t>
            </w:r>
            <w:r>
              <w:rPr>
                <w:noProof/>
                <w:webHidden/>
              </w:rPr>
              <w:fldChar w:fldCharType="end"/>
            </w:r>
          </w:hyperlink>
        </w:p>
        <w:p w:rsidR="009A7EE3" w:rsidRDefault="009A7EE3">
          <w:pPr>
            <w:pStyle w:val="TDC1"/>
            <w:tabs>
              <w:tab w:val="left" w:pos="480"/>
              <w:tab w:val="right" w:leader="dot" w:pos="8488"/>
            </w:tabs>
            <w:rPr>
              <w:rFonts w:eastAsiaTheme="minorEastAsia"/>
              <w:b w:val="0"/>
              <w:bCs w:val="0"/>
              <w:i w:val="0"/>
              <w:iCs w:val="0"/>
              <w:noProof/>
              <w:lang w:eastAsia="es-ES_tradnl"/>
            </w:rPr>
          </w:pPr>
          <w:hyperlink w:anchor="_Toc527737325" w:history="1">
            <w:r w:rsidRPr="00D17CC9">
              <w:rPr>
                <w:rStyle w:val="Hipervnculo"/>
                <w:noProof/>
              </w:rPr>
              <w:t>2.</w:t>
            </w:r>
            <w:r>
              <w:rPr>
                <w:rFonts w:eastAsiaTheme="minorEastAsia"/>
                <w:b w:val="0"/>
                <w:bCs w:val="0"/>
                <w:i w:val="0"/>
                <w:iCs w:val="0"/>
                <w:noProof/>
                <w:lang w:eastAsia="es-ES_tradnl"/>
              </w:rPr>
              <w:tab/>
            </w:r>
            <w:r w:rsidRPr="00D17CC9">
              <w:rPr>
                <w:rStyle w:val="Hipervnculo"/>
                <w:noProof/>
              </w:rPr>
              <w:t>GLOSARIO DE TÉRMINOS</w:t>
            </w:r>
            <w:r>
              <w:rPr>
                <w:noProof/>
                <w:webHidden/>
              </w:rPr>
              <w:tab/>
            </w:r>
            <w:r>
              <w:rPr>
                <w:noProof/>
                <w:webHidden/>
              </w:rPr>
              <w:fldChar w:fldCharType="begin"/>
            </w:r>
            <w:r>
              <w:rPr>
                <w:noProof/>
                <w:webHidden/>
              </w:rPr>
              <w:instrText xml:space="preserve"> PAGEREF _Toc527737325 \h </w:instrText>
            </w:r>
            <w:r>
              <w:rPr>
                <w:noProof/>
                <w:webHidden/>
              </w:rPr>
            </w:r>
            <w:r>
              <w:rPr>
                <w:noProof/>
                <w:webHidden/>
              </w:rPr>
              <w:fldChar w:fldCharType="separate"/>
            </w:r>
            <w:r>
              <w:rPr>
                <w:noProof/>
                <w:webHidden/>
              </w:rPr>
              <w:t>7</w:t>
            </w:r>
            <w:r>
              <w:rPr>
                <w:noProof/>
                <w:webHidden/>
              </w:rPr>
              <w:fldChar w:fldCharType="end"/>
            </w:r>
          </w:hyperlink>
        </w:p>
        <w:p w:rsidR="009A7EE3" w:rsidRDefault="009A7EE3">
          <w:pPr>
            <w:pStyle w:val="TDC1"/>
            <w:tabs>
              <w:tab w:val="left" w:pos="480"/>
              <w:tab w:val="right" w:leader="dot" w:pos="8488"/>
            </w:tabs>
            <w:rPr>
              <w:rFonts w:eastAsiaTheme="minorEastAsia"/>
              <w:b w:val="0"/>
              <w:bCs w:val="0"/>
              <w:i w:val="0"/>
              <w:iCs w:val="0"/>
              <w:noProof/>
              <w:lang w:eastAsia="es-ES_tradnl"/>
            </w:rPr>
          </w:pPr>
          <w:hyperlink w:anchor="_Toc527737326" w:history="1">
            <w:r w:rsidRPr="00D17CC9">
              <w:rPr>
                <w:rStyle w:val="Hipervnculo"/>
                <w:noProof/>
              </w:rPr>
              <w:t>3.</w:t>
            </w:r>
            <w:r>
              <w:rPr>
                <w:rFonts w:eastAsiaTheme="minorEastAsia"/>
                <w:b w:val="0"/>
                <w:bCs w:val="0"/>
                <w:i w:val="0"/>
                <w:iCs w:val="0"/>
                <w:noProof/>
                <w:lang w:eastAsia="es-ES_tradnl"/>
              </w:rPr>
              <w:tab/>
            </w:r>
            <w:r w:rsidRPr="00D17CC9">
              <w:rPr>
                <w:rStyle w:val="Hipervnculo"/>
                <w:noProof/>
              </w:rPr>
              <w:t>VISIÓN GENERAL DEL SISTEMA</w:t>
            </w:r>
            <w:r>
              <w:rPr>
                <w:noProof/>
                <w:webHidden/>
              </w:rPr>
              <w:tab/>
            </w:r>
            <w:r>
              <w:rPr>
                <w:noProof/>
                <w:webHidden/>
              </w:rPr>
              <w:fldChar w:fldCharType="begin"/>
            </w:r>
            <w:r>
              <w:rPr>
                <w:noProof/>
                <w:webHidden/>
              </w:rPr>
              <w:instrText xml:space="preserve"> PAGEREF _Toc527737326 \h </w:instrText>
            </w:r>
            <w:r>
              <w:rPr>
                <w:noProof/>
                <w:webHidden/>
              </w:rPr>
            </w:r>
            <w:r>
              <w:rPr>
                <w:noProof/>
                <w:webHidden/>
              </w:rPr>
              <w:fldChar w:fldCharType="separate"/>
            </w:r>
            <w:r>
              <w:rPr>
                <w:noProof/>
                <w:webHidden/>
              </w:rPr>
              <w:t>9</w:t>
            </w:r>
            <w:r>
              <w:rPr>
                <w:noProof/>
                <w:webHidden/>
              </w:rPr>
              <w:fldChar w:fldCharType="end"/>
            </w:r>
          </w:hyperlink>
        </w:p>
        <w:p w:rsidR="009A7EE3" w:rsidRDefault="009A7EE3">
          <w:pPr>
            <w:pStyle w:val="TDC2"/>
            <w:tabs>
              <w:tab w:val="right" w:leader="dot" w:pos="8488"/>
            </w:tabs>
            <w:rPr>
              <w:rFonts w:eastAsiaTheme="minorEastAsia"/>
              <w:b w:val="0"/>
              <w:bCs w:val="0"/>
              <w:noProof/>
              <w:sz w:val="24"/>
              <w:szCs w:val="24"/>
              <w:lang w:eastAsia="es-ES_tradnl"/>
            </w:rPr>
          </w:pPr>
          <w:hyperlink w:anchor="_Toc527737327" w:history="1">
            <w:r w:rsidRPr="00D17CC9">
              <w:rPr>
                <w:rStyle w:val="Hipervnculo"/>
                <w:noProof/>
              </w:rPr>
              <w:t>Tipos de usuarios</w:t>
            </w:r>
            <w:r>
              <w:rPr>
                <w:noProof/>
                <w:webHidden/>
              </w:rPr>
              <w:tab/>
            </w:r>
            <w:r>
              <w:rPr>
                <w:noProof/>
                <w:webHidden/>
              </w:rPr>
              <w:fldChar w:fldCharType="begin"/>
            </w:r>
            <w:r>
              <w:rPr>
                <w:noProof/>
                <w:webHidden/>
              </w:rPr>
              <w:instrText xml:space="preserve"> PAGEREF _Toc527737327 \h </w:instrText>
            </w:r>
            <w:r>
              <w:rPr>
                <w:noProof/>
                <w:webHidden/>
              </w:rPr>
            </w:r>
            <w:r>
              <w:rPr>
                <w:noProof/>
                <w:webHidden/>
              </w:rPr>
              <w:fldChar w:fldCharType="separate"/>
            </w:r>
            <w:r>
              <w:rPr>
                <w:noProof/>
                <w:webHidden/>
              </w:rPr>
              <w:t>9</w:t>
            </w:r>
            <w:r>
              <w:rPr>
                <w:noProof/>
                <w:webHidden/>
              </w:rPr>
              <w:fldChar w:fldCharType="end"/>
            </w:r>
          </w:hyperlink>
        </w:p>
        <w:p w:rsidR="009A7EE3" w:rsidRDefault="009A7EE3">
          <w:pPr>
            <w:pStyle w:val="TDC2"/>
            <w:tabs>
              <w:tab w:val="right" w:leader="dot" w:pos="8488"/>
            </w:tabs>
            <w:rPr>
              <w:rFonts w:eastAsiaTheme="minorEastAsia"/>
              <w:b w:val="0"/>
              <w:bCs w:val="0"/>
              <w:noProof/>
              <w:sz w:val="24"/>
              <w:szCs w:val="24"/>
              <w:lang w:eastAsia="es-ES_tradnl"/>
            </w:rPr>
          </w:pPr>
          <w:hyperlink w:anchor="_Toc527737328" w:history="1">
            <w:r w:rsidRPr="00D17CC9">
              <w:rPr>
                <w:rStyle w:val="Hipervnculo"/>
                <w:noProof/>
              </w:rPr>
              <w:t>Requisitos generales</w:t>
            </w:r>
            <w:r>
              <w:rPr>
                <w:noProof/>
                <w:webHidden/>
              </w:rPr>
              <w:tab/>
            </w:r>
            <w:r>
              <w:rPr>
                <w:noProof/>
                <w:webHidden/>
              </w:rPr>
              <w:fldChar w:fldCharType="begin"/>
            </w:r>
            <w:r>
              <w:rPr>
                <w:noProof/>
                <w:webHidden/>
              </w:rPr>
              <w:instrText xml:space="preserve"> PAGEREF _Toc527737328 \h </w:instrText>
            </w:r>
            <w:r>
              <w:rPr>
                <w:noProof/>
                <w:webHidden/>
              </w:rPr>
            </w:r>
            <w:r>
              <w:rPr>
                <w:noProof/>
                <w:webHidden/>
              </w:rPr>
              <w:fldChar w:fldCharType="separate"/>
            </w:r>
            <w:r>
              <w:rPr>
                <w:noProof/>
                <w:webHidden/>
              </w:rPr>
              <w:t>10</w:t>
            </w:r>
            <w:r>
              <w:rPr>
                <w:noProof/>
                <w:webHidden/>
              </w:rPr>
              <w:fldChar w:fldCharType="end"/>
            </w:r>
          </w:hyperlink>
        </w:p>
        <w:p w:rsidR="00DD729F" w:rsidRDefault="00DD729F">
          <w:r>
            <w:rPr>
              <w:b/>
              <w:bCs/>
              <w:noProof/>
            </w:rPr>
            <w:fldChar w:fldCharType="end"/>
          </w:r>
        </w:p>
      </w:sdtContent>
    </w:sdt>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FE58A2" w:rsidRDefault="00FE58A2" w:rsidP="002869BE">
      <w:pPr>
        <w:spacing w:line="480" w:lineRule="auto"/>
      </w:pPr>
    </w:p>
    <w:p w:rsidR="005F4B5B" w:rsidRDefault="005F4B5B" w:rsidP="002869BE">
      <w:pPr>
        <w:spacing w:line="480" w:lineRule="auto"/>
      </w:pPr>
    </w:p>
    <w:p w:rsidR="00037012" w:rsidRDefault="00037012" w:rsidP="005F4B5B">
      <w:pPr>
        <w:pStyle w:val="Ttulo1"/>
        <w:numPr>
          <w:ilvl w:val="0"/>
          <w:numId w:val="8"/>
        </w:numPr>
      </w:pPr>
      <w:bookmarkStart w:id="1" w:name="_Toc527737318"/>
      <w:r>
        <w:lastRenderedPageBreak/>
        <w:t>INTRODUCCIÓN AL PROBLEMA</w:t>
      </w:r>
      <w:bookmarkEnd w:id="1"/>
    </w:p>
    <w:p w:rsidR="00037012" w:rsidRDefault="00037012" w:rsidP="00037012">
      <w:pPr>
        <w:pStyle w:val="Ttulo3"/>
      </w:pPr>
    </w:p>
    <w:p w:rsidR="005F4B5B" w:rsidRDefault="005F4B5B" w:rsidP="005F4B5B">
      <w:pPr>
        <w:pStyle w:val="Ttulo2"/>
      </w:pPr>
    </w:p>
    <w:p w:rsidR="00037012" w:rsidRDefault="00037012" w:rsidP="005F4B5B">
      <w:pPr>
        <w:pStyle w:val="Ttulo2"/>
      </w:pPr>
      <w:bookmarkStart w:id="2" w:name="_Toc527737319"/>
      <w:r>
        <w:t>Sobre el cliente</w:t>
      </w:r>
      <w:bookmarkEnd w:id="2"/>
    </w:p>
    <w:p w:rsidR="00037012" w:rsidRDefault="00037012" w:rsidP="00037012"/>
    <w:p w:rsidR="00037012" w:rsidRPr="00037012" w:rsidRDefault="00037012" w:rsidP="005F4B5B">
      <w:pPr>
        <w:jc w:val="both"/>
        <w:rPr>
          <w:sz w:val="22"/>
        </w:rPr>
      </w:pPr>
      <w:r w:rsidRPr="00037012">
        <w:rPr>
          <w:sz w:val="22"/>
        </w:rPr>
        <w:t>Deporte y Desafío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 al mismo tiempo que amplían su presencia geográfica por todo el territorio español.</w:t>
      </w:r>
    </w:p>
    <w:p w:rsidR="00037012" w:rsidRPr="00037012" w:rsidRDefault="00037012" w:rsidP="005F4B5B">
      <w:pPr>
        <w:jc w:val="both"/>
        <w:rPr>
          <w:sz w:val="22"/>
        </w:rPr>
      </w:pPr>
    </w:p>
    <w:p w:rsidR="00037012" w:rsidRDefault="00037012" w:rsidP="005F4B5B">
      <w:pPr>
        <w:jc w:val="both"/>
        <w:rPr>
          <w:sz w:val="22"/>
        </w:rPr>
      </w:pPr>
      <w:r w:rsidRPr="00037012">
        <w:rPr>
          <w:sz w:val="22"/>
        </w:rPr>
        <w:t>Deporte y Desafío también contribuye a la formación e inserción laboral de las personas con discapacidad.</w:t>
      </w:r>
    </w:p>
    <w:p w:rsidR="00037012" w:rsidRDefault="00037012" w:rsidP="00037012">
      <w:pPr>
        <w:pStyle w:val="Ttulo3"/>
        <w:rPr>
          <w:rFonts w:asciiTheme="minorHAnsi" w:eastAsiaTheme="minorHAnsi" w:hAnsiTheme="minorHAnsi" w:cstheme="minorBidi"/>
          <w:color w:val="auto"/>
          <w:sz w:val="22"/>
        </w:rPr>
      </w:pPr>
    </w:p>
    <w:p w:rsidR="005F4B5B" w:rsidRPr="005F4B5B" w:rsidRDefault="005F4B5B" w:rsidP="005F4B5B"/>
    <w:p w:rsidR="00037012" w:rsidRDefault="00037012" w:rsidP="005F4B5B">
      <w:pPr>
        <w:pStyle w:val="Ttulo2"/>
      </w:pPr>
      <w:bookmarkStart w:id="3" w:name="_Toc527737320"/>
      <w:r>
        <w:t>Sobre los usuarios</w:t>
      </w:r>
      <w:bookmarkEnd w:id="3"/>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participante sea menor de edad o no tenga un alto grado de discapacidad, son los que está en contacto directo con la fundación para realizar los trámites de autorización, inscripción y representación del participante.</w:t>
      </w:r>
    </w:p>
    <w:p w:rsidR="00037012" w:rsidRDefault="00037012" w:rsidP="00037012">
      <w:pPr>
        <w:ind w:firstLine="708"/>
        <w:rPr>
          <w:sz w:val="22"/>
        </w:rPr>
      </w:pPr>
    </w:p>
    <w:p w:rsidR="00037012" w:rsidRDefault="00037012" w:rsidP="00037012">
      <w:pPr>
        <w:pStyle w:val="Ttulo3"/>
      </w:pPr>
    </w:p>
    <w:p w:rsidR="00037012" w:rsidRDefault="00037012" w:rsidP="005F4B5B">
      <w:pPr>
        <w:pStyle w:val="Ttulo2"/>
      </w:pPr>
      <w:bookmarkStart w:id="4" w:name="_Toc527737321"/>
      <w:r>
        <w:t>Estructura organizacional</w:t>
      </w:r>
      <w:bookmarkEnd w:id="4"/>
    </w:p>
    <w:p w:rsidR="00037012" w:rsidRDefault="00037012" w:rsidP="00037012"/>
    <w:p w:rsidR="00037012" w:rsidRPr="00037012" w:rsidRDefault="00037012" w:rsidP="005F4B5B">
      <w:pPr>
        <w:jc w:val="both"/>
        <w:rPr>
          <w:sz w:val="22"/>
        </w:rPr>
      </w:pPr>
      <w:r w:rsidRPr="00037012">
        <w:rPr>
          <w:sz w:val="22"/>
        </w:rPr>
        <w:t xml:space="preserve">La fundación está presidida por Jorge Pérez de </w:t>
      </w:r>
      <w:proofErr w:type="spellStart"/>
      <w:r w:rsidRPr="00037012">
        <w:rPr>
          <w:sz w:val="22"/>
        </w:rPr>
        <w:t>Leza</w:t>
      </w:r>
      <w:proofErr w:type="spellEnd"/>
      <w:r w:rsidRPr="00037012">
        <w:rPr>
          <w:sz w:val="22"/>
        </w:rPr>
        <w:t>,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lastRenderedPageBreak/>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037012">
      <w:pPr>
        <w:pStyle w:val="Ttulo3"/>
      </w:pPr>
    </w:p>
    <w:p w:rsidR="00037012" w:rsidRDefault="00037012" w:rsidP="005F4B5B">
      <w:pPr>
        <w:pStyle w:val="Ttulo2"/>
      </w:pPr>
      <w:bookmarkStart w:id="5" w:name="_Toc527737322"/>
      <w:r>
        <w:t>Gestión de proyectos</w:t>
      </w:r>
      <w:bookmarkEnd w:id="5"/>
    </w:p>
    <w:p w:rsidR="00037012" w:rsidRDefault="00037012" w:rsidP="00037012"/>
    <w:p w:rsidR="00037012" w:rsidRPr="00037012" w:rsidRDefault="00037012" w:rsidP="005F4B5B">
      <w:pPr>
        <w:jc w:val="both"/>
        <w:rPr>
          <w:sz w:val="22"/>
        </w:rPr>
      </w:pPr>
      <w:r w:rsidRPr="00037012">
        <w:rPr>
          <w:sz w:val="22"/>
        </w:rPr>
        <w:t>Deporte y Desafío presenta a sus distintos patrocinadores proyectos por cada actividad o programa deportivo que pretende realizar, con el fin de obtener la financiación necesaria.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037012">
      <w:pPr>
        <w:ind w:firstLine="708"/>
        <w:rPr>
          <w:sz w:val="22"/>
        </w:rPr>
      </w:pPr>
    </w:p>
    <w:p w:rsidR="00037012" w:rsidRDefault="00037012" w:rsidP="00037012">
      <w:pPr>
        <w:pStyle w:val="Ttulo3"/>
      </w:pPr>
    </w:p>
    <w:p w:rsidR="00037012" w:rsidRDefault="00037012" w:rsidP="00DD729F">
      <w:pPr>
        <w:pStyle w:val="Ttulo2"/>
      </w:pPr>
      <w:bookmarkStart w:id="6" w:name="_Toc527737323"/>
      <w:r>
        <w:t>Medición de resultados y evaluación de proyectos</w:t>
      </w:r>
      <w:bookmarkEnd w:id="6"/>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de programas deportivos lleva a acabo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Pr>
        <w:rPr>
          <w:sz w:val="22"/>
        </w:rPr>
      </w:pPr>
    </w:p>
    <w:p w:rsidR="00DD729F" w:rsidRDefault="00DD729F" w:rsidP="00DD729F">
      <w:pPr>
        <w:rPr>
          <w:sz w:val="22"/>
        </w:rPr>
      </w:pPr>
    </w:p>
    <w:p w:rsidR="00DD729F" w:rsidRDefault="00DD729F" w:rsidP="00DD729F">
      <w:pPr>
        <w:rPr>
          <w:sz w:val="22"/>
        </w:rPr>
      </w:pPr>
    </w:p>
    <w:p w:rsidR="00DD729F" w:rsidRDefault="00DD729F" w:rsidP="00DD729F"/>
    <w:p w:rsidR="00037012" w:rsidRDefault="00037012" w:rsidP="00DD729F">
      <w:pPr>
        <w:pStyle w:val="Ttulo2"/>
      </w:pPr>
      <w:bookmarkStart w:id="7" w:name="_Toc527737324"/>
      <w:r>
        <w:lastRenderedPageBreak/>
        <w:t>Dominio del problema</w:t>
      </w:r>
      <w:bookmarkEnd w:id="7"/>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w:t>
      </w:r>
      <w:proofErr w:type="spellStart"/>
      <w:r w:rsidRPr="00570EE1">
        <w:rPr>
          <w:sz w:val="22"/>
        </w:rPr>
        <w:t>MailChimp</w:t>
      </w:r>
      <w:proofErr w:type="spellEnd"/>
      <w:r w:rsidRPr="00570EE1">
        <w:rPr>
          <w:sz w:val="22"/>
        </w:rPr>
        <w:t>).</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27737325"/>
      <w:r>
        <w:lastRenderedPageBreak/>
        <w:t>GLOSARIO DE TÉRMINOS</w:t>
      </w:r>
      <w:bookmarkEnd w:id="8"/>
    </w:p>
    <w:p w:rsidR="00570EE1" w:rsidRDefault="00570EE1" w:rsidP="00570EE1"/>
    <w:p w:rsidR="00570EE1" w:rsidRPr="00570EE1" w:rsidRDefault="00570EE1" w:rsidP="00DD729F">
      <w:pPr>
        <w:pStyle w:val="Ttulo3"/>
        <w:jc w:val="both"/>
        <w:rPr>
          <w:sz w:val="22"/>
        </w:rPr>
      </w:pPr>
    </w:p>
    <w:p w:rsidR="00570EE1" w:rsidRPr="00570EE1" w:rsidRDefault="00570EE1" w:rsidP="00DD729F">
      <w:pPr>
        <w:pStyle w:val="Prrafodelista"/>
        <w:numPr>
          <w:ilvl w:val="0"/>
          <w:numId w:val="4"/>
        </w:numPr>
        <w:jc w:val="both"/>
        <w:rPr>
          <w:sz w:val="22"/>
        </w:rPr>
      </w:pPr>
      <w:r w:rsidRPr="00570EE1">
        <w:rPr>
          <w:b/>
          <w:bCs/>
          <w:sz w:val="22"/>
        </w:rPr>
        <w:t>Actividad</w:t>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Pr="00570EE1">
        <w:rPr>
          <w:sz w:val="22"/>
        </w:rPr>
        <w:t>: Medio de comunicación para informar de noticias o temas de interés de la fundación, que se publican con una cierta periodicidad. Esta información se remite de forma breve y resumida al correo electrónico de voluntarios, participantes y tutores legales inscritos en la fundación.</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xml:space="preserve">: Miembro del equipo de la organización que lleva a cabo la gestión de los proyectos, su evaluación, y todas las tareas que sean necesarias en el desarrollo de </w:t>
      </w:r>
      <w:proofErr w:type="gramStart"/>
      <w:r w:rsidRPr="00570EE1">
        <w:rPr>
          <w:sz w:val="22"/>
        </w:rPr>
        <w:t>los mismo</w:t>
      </w:r>
      <w:r w:rsidR="00181340">
        <w:rPr>
          <w:sz w:val="22"/>
        </w:rPr>
        <w:t>s</w:t>
      </w:r>
      <w:proofErr w:type="gramEnd"/>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Pr="00570EE1" w:rsidRDefault="00570EE1" w:rsidP="00DD729F">
      <w:pPr>
        <w:pStyle w:val="Prrafodelista"/>
        <w:numPr>
          <w:ilvl w:val="0"/>
          <w:numId w:val="4"/>
        </w:numPr>
        <w:jc w:val="both"/>
        <w:rPr>
          <w:sz w:val="22"/>
        </w:rPr>
      </w:pPr>
      <w:r w:rsidRPr="00570EE1">
        <w:rPr>
          <w:b/>
          <w:bCs/>
          <w:sz w:val="22"/>
        </w:rPr>
        <w:t>Evento</w:t>
      </w:r>
      <w:r w:rsidRPr="00570EE1">
        <w:rPr>
          <w:sz w:val="22"/>
        </w:rPr>
        <w:t>: Acontecimiento lúdico-deportivo, con el fin de promover el deporte en general, y dar a conocer el deporte adaptado para personas con discapacidad (fiestas, mercadillos, subastas, teatros, conciertos, carreras, torneos, etc.)</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Pr="00570EE1" w:rsidRDefault="00570EE1" w:rsidP="00DD729F">
      <w:pPr>
        <w:pStyle w:val="Prrafodelista"/>
        <w:numPr>
          <w:ilvl w:val="0"/>
          <w:numId w:val="4"/>
        </w:numPr>
        <w:jc w:val="both"/>
        <w:rPr>
          <w:sz w:val="22"/>
        </w:rPr>
      </w:pPr>
      <w:r w:rsidRPr="00570EE1">
        <w:rPr>
          <w:b/>
          <w:bCs/>
          <w:sz w:val="22"/>
        </w:rPr>
        <w:t>Memoria</w:t>
      </w:r>
      <w:r w:rsidRPr="00570EE1">
        <w:rPr>
          <w:sz w:val="22"/>
        </w:rPr>
        <w:t>: Documento donde quedan recogidos los resultados y el desarrollo de los proyectos, junto con pequeños informes de cada actividad, efectuados durante el año.</w:t>
      </w:r>
    </w:p>
    <w:p w:rsidR="00570EE1" w:rsidRPr="00570EE1" w:rsidRDefault="00570EE1" w:rsidP="00DD729F">
      <w:pPr>
        <w:pStyle w:val="Prrafodelista"/>
        <w:numPr>
          <w:ilvl w:val="0"/>
          <w:numId w:val="4"/>
        </w:numPr>
        <w:jc w:val="both"/>
        <w:rPr>
          <w:sz w:val="22"/>
        </w:rPr>
      </w:pPr>
      <w:r w:rsidRPr="00570EE1">
        <w:rPr>
          <w:b/>
          <w:bCs/>
          <w:sz w:val="22"/>
        </w:rPr>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xml:space="preserve">: Idea propuesta por el equipo de coordinación, con la directora general al frente, que comprende la búsqueda de participantes, el lugar de realización y los </w:t>
      </w:r>
      <w:r w:rsidRPr="00570EE1">
        <w:rPr>
          <w:sz w:val="22"/>
        </w:rPr>
        <w:lastRenderedPageBreak/>
        <w:t>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9" w:name="_Toc527737326"/>
      <w:r>
        <w:lastRenderedPageBreak/>
        <w:t>VISIÓN GENERAL DEL SISTEMA</w:t>
      </w:r>
      <w:bookmarkEnd w:id="9"/>
    </w:p>
    <w:p w:rsidR="00570EE1" w:rsidRDefault="00570EE1" w:rsidP="00570EE1"/>
    <w:p w:rsidR="00DD729F" w:rsidRDefault="00DD729F" w:rsidP="00570EE1"/>
    <w:p w:rsidR="00570EE1" w:rsidRP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27737327"/>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 actividades y proyectos. También puede acceder a toda la relación de datos y realizar consultas. Tiene la opción de generar informes con los datos de la evaluación de proyectos.</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dirigidos los proyectos y actividades que se realizan en la asociación. Tiene acceso a su perfil, donde puede ver un historial de participación. Puede ver un listado de las próximas actividades en las que estaría interesado en participar. Puede cambiar su estado de participación respecto a un periodo temporal. Tienen acceso a un cuestionario de evaluación de las actividades realizadas. Su perfil puede estar asociado al de un tutor legal, el cual tiene privilegios de acceso y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tipo de usuario tiene acceso a su perfil, donde puede ver un historial de voluntariado. Puede ver un listado de las próximas actividades en las que estaría interesado en participar como voluntario. Puede cambiar su estado de participación respecto a un periodo temporal. Tienen acceso a un cuestionario de evaluación de las actividades realizadas.</w:t>
      </w:r>
    </w:p>
    <w:p w:rsidR="00570EE1" w:rsidRDefault="00570EE1" w:rsidP="005F6CCE">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 es obligatorio la presencia de este usuario (el cual puede ser un familiar o un tutor legal). Tiene acceso a su perfil y al del participante asociado, donde puede ver un historial de participación. Puede ver un listado de las próximas actividades en las que estaría interesado que participara el participante. Puede cambiar el estado de participación del participante respecto a un periodo temporal. Tiene acceso a un cuestionario de evaluación de las actividades realizadas. Puede enviar información de interés sobre el participante y sus principales necesidades.</w:t>
      </w:r>
    </w:p>
    <w:p w:rsidR="00387C1A" w:rsidRPr="00570EE1" w:rsidRDefault="00387C1A" w:rsidP="005F6CCE">
      <w:pPr>
        <w:pStyle w:val="Prrafodelista"/>
        <w:numPr>
          <w:ilvl w:val="0"/>
          <w:numId w:val="5"/>
        </w:numPr>
        <w:jc w:val="both"/>
        <w:rPr>
          <w:sz w:val="22"/>
        </w:rPr>
      </w:pPr>
      <w:r>
        <w:rPr>
          <w:b/>
          <w:bCs/>
          <w:sz w:val="22"/>
        </w:rPr>
        <w:t>Patrocinador</w:t>
      </w:r>
      <w:r w:rsidRPr="00387C1A">
        <w:rPr>
          <w:sz w:val="22"/>
        </w:rPr>
        <w:t>:</w:t>
      </w:r>
      <w:r>
        <w:rPr>
          <w:sz w:val="22"/>
        </w:rPr>
        <w:t xml:space="preserve"> usuario con acceso a los informes finales y a las valoraciones de los participantes y voluntarios con el fin de obtener información sobre el desarrollo de los programas deportivos que subvencionan.</w:t>
      </w:r>
    </w:p>
    <w:p w:rsidR="00570EE1" w:rsidRDefault="00570EE1" w:rsidP="00570EE1">
      <w:pPr>
        <w:rPr>
          <w:sz w:val="22"/>
        </w:rPr>
      </w:pPr>
    </w:p>
    <w:p w:rsidR="00387C1A" w:rsidRDefault="00387C1A" w:rsidP="00570EE1">
      <w:pPr>
        <w:rPr>
          <w:sz w:val="22"/>
        </w:rPr>
      </w:pPr>
    </w:p>
    <w:p w:rsidR="00387C1A" w:rsidRDefault="00387C1A" w:rsidP="00570EE1">
      <w:pPr>
        <w:rPr>
          <w:sz w:val="22"/>
        </w:rPr>
      </w:pPr>
    </w:p>
    <w:p w:rsidR="00387C1A" w:rsidRDefault="00387C1A" w:rsidP="00570EE1">
      <w:pPr>
        <w:rPr>
          <w:sz w:val="22"/>
        </w:rPr>
      </w:pPr>
    </w:p>
    <w:p w:rsidR="00387C1A" w:rsidRDefault="00387C1A" w:rsidP="00387C1A">
      <w:pPr>
        <w:pStyle w:val="Ttulo2"/>
      </w:pPr>
      <w:bookmarkStart w:id="11" w:name="_Toc527737328"/>
      <w:r>
        <w:lastRenderedPageBreak/>
        <w:t>Requisitos generales</w:t>
      </w:r>
      <w:bookmarkEnd w:id="11"/>
    </w:p>
    <w:p w:rsidR="00387C1A" w:rsidRDefault="00387C1A" w:rsidP="00387C1A"/>
    <w:tbl>
      <w:tblPr>
        <w:tblStyle w:val="Tablaconcuadrcula"/>
        <w:tblW w:w="0" w:type="auto"/>
        <w:tblLook w:val="04A0" w:firstRow="1" w:lastRow="0" w:firstColumn="1" w:lastColumn="0" w:noHBand="0" w:noVBand="1"/>
      </w:tblPr>
      <w:tblGrid>
        <w:gridCol w:w="8488"/>
      </w:tblGrid>
      <w:tr w:rsidR="00A43980" w:rsidTr="00A43980">
        <w:tc>
          <w:tcPr>
            <w:tcW w:w="8488" w:type="dxa"/>
          </w:tcPr>
          <w:p w:rsidR="00A43980" w:rsidRDefault="00A43980" w:rsidP="00387C1A">
            <w:pPr>
              <w:rPr>
                <w:b/>
                <w:sz w:val="22"/>
              </w:rPr>
            </w:pPr>
            <w:r>
              <w:rPr>
                <w:b/>
                <w:sz w:val="22"/>
              </w:rPr>
              <w:t>RG – 001 Gestión de programas deportivos</w:t>
            </w:r>
          </w:p>
          <w:p w:rsidR="00A43980" w:rsidRDefault="00A43980" w:rsidP="00387C1A">
            <w:pPr>
              <w:rPr>
                <w:sz w:val="22"/>
              </w:rPr>
            </w:pPr>
            <w:r w:rsidRPr="00A43980">
              <w:rPr>
                <w:b/>
                <w:sz w:val="22"/>
              </w:rPr>
              <w:t>Como</w:t>
            </w:r>
            <w:r>
              <w:rPr>
                <w:sz w:val="22"/>
              </w:rPr>
              <w:t xml:space="preserve"> coordinador,</w:t>
            </w:r>
          </w:p>
          <w:p w:rsidR="00A43980" w:rsidRDefault="00A43980" w:rsidP="00387C1A">
            <w:pPr>
              <w:rPr>
                <w:sz w:val="22"/>
              </w:rPr>
            </w:pPr>
            <w:r w:rsidRPr="00A43980">
              <w:rPr>
                <w:b/>
                <w:sz w:val="22"/>
              </w:rPr>
              <w:t>quiero</w:t>
            </w:r>
            <w:r>
              <w:rPr>
                <w:sz w:val="22"/>
              </w:rPr>
              <w:t xml:space="preserve"> gestionar de forma eficaz y en tiempo los programas deportivos,</w:t>
            </w:r>
          </w:p>
          <w:p w:rsidR="00A43980" w:rsidRPr="00A43980" w:rsidRDefault="00A43980" w:rsidP="00387C1A">
            <w:pPr>
              <w:rPr>
                <w:sz w:val="22"/>
              </w:rPr>
            </w:pPr>
            <w:r w:rsidRPr="00A43980">
              <w:rPr>
                <w:b/>
                <w:sz w:val="22"/>
              </w:rPr>
              <w:t>para</w:t>
            </w:r>
            <w:r>
              <w:rPr>
                <w:sz w:val="22"/>
              </w:rPr>
              <w:t xml:space="preserve"> ofrecer mejores servicios a los participantes y cumplir las expectativas de los patrocinadores.</w:t>
            </w:r>
          </w:p>
        </w:tc>
      </w:tr>
    </w:tbl>
    <w:p w:rsidR="00387C1A" w:rsidRDefault="00387C1A" w:rsidP="00387C1A"/>
    <w:tbl>
      <w:tblPr>
        <w:tblStyle w:val="Tablaconcuadrcula"/>
        <w:tblW w:w="0" w:type="auto"/>
        <w:tblLook w:val="04A0" w:firstRow="1" w:lastRow="0" w:firstColumn="1" w:lastColumn="0" w:noHBand="0" w:noVBand="1"/>
      </w:tblPr>
      <w:tblGrid>
        <w:gridCol w:w="8488"/>
      </w:tblGrid>
      <w:tr w:rsidR="00A43980" w:rsidTr="00A43980">
        <w:tc>
          <w:tcPr>
            <w:tcW w:w="8488" w:type="dxa"/>
          </w:tcPr>
          <w:p w:rsidR="00A43980" w:rsidRDefault="00A43980" w:rsidP="00387C1A">
            <w:pPr>
              <w:rPr>
                <w:b/>
                <w:sz w:val="22"/>
              </w:rPr>
            </w:pPr>
            <w:r>
              <w:rPr>
                <w:b/>
                <w:sz w:val="22"/>
              </w:rPr>
              <w:t>RG – 002 Participación en actividades</w:t>
            </w:r>
          </w:p>
          <w:p w:rsidR="00A43980" w:rsidRDefault="00A43980" w:rsidP="00387C1A">
            <w:pPr>
              <w:rPr>
                <w:sz w:val="22"/>
              </w:rPr>
            </w:pPr>
            <w:r>
              <w:rPr>
                <w:b/>
                <w:sz w:val="22"/>
              </w:rPr>
              <w:t>Como</w:t>
            </w:r>
            <w:r>
              <w:rPr>
                <w:sz w:val="22"/>
              </w:rPr>
              <w:t xml:space="preserve"> participante o tutor legal,</w:t>
            </w:r>
          </w:p>
          <w:p w:rsidR="00A43980" w:rsidRDefault="00A43980" w:rsidP="00387C1A">
            <w:pPr>
              <w:rPr>
                <w:sz w:val="22"/>
              </w:rPr>
            </w:pPr>
            <w:r>
              <w:rPr>
                <w:b/>
                <w:sz w:val="22"/>
              </w:rPr>
              <w:t xml:space="preserve">quiero </w:t>
            </w:r>
            <w:r>
              <w:rPr>
                <w:sz w:val="22"/>
              </w:rPr>
              <w:t>conocer la oferta de programas deportivos de la fundación y tener acceso a mis datos personales,</w:t>
            </w:r>
          </w:p>
          <w:p w:rsidR="00A43980" w:rsidRPr="00A43980" w:rsidRDefault="00A43980" w:rsidP="00387C1A">
            <w:pPr>
              <w:rPr>
                <w:sz w:val="22"/>
              </w:rPr>
            </w:pPr>
            <w:r>
              <w:rPr>
                <w:b/>
                <w:sz w:val="22"/>
              </w:rPr>
              <w:t>para</w:t>
            </w:r>
            <w:r>
              <w:rPr>
                <w:sz w:val="22"/>
              </w:rPr>
              <w:t xml:space="preserve"> inscribirme en las actividades de mi interés.</w:t>
            </w:r>
          </w:p>
        </w:tc>
      </w:tr>
    </w:tbl>
    <w:p w:rsidR="00A43980" w:rsidRDefault="00A43980" w:rsidP="00387C1A"/>
    <w:tbl>
      <w:tblPr>
        <w:tblStyle w:val="Tablaconcuadrcula"/>
        <w:tblW w:w="0" w:type="auto"/>
        <w:tblLook w:val="04A0" w:firstRow="1" w:lastRow="0" w:firstColumn="1" w:lastColumn="0" w:noHBand="0" w:noVBand="1"/>
      </w:tblPr>
      <w:tblGrid>
        <w:gridCol w:w="8488"/>
      </w:tblGrid>
      <w:tr w:rsidR="00A43980" w:rsidTr="00A43980">
        <w:tc>
          <w:tcPr>
            <w:tcW w:w="8488" w:type="dxa"/>
          </w:tcPr>
          <w:p w:rsidR="00A43980" w:rsidRDefault="00A43980" w:rsidP="00387C1A">
            <w:pPr>
              <w:rPr>
                <w:b/>
                <w:sz w:val="22"/>
              </w:rPr>
            </w:pPr>
            <w:r>
              <w:rPr>
                <w:b/>
                <w:sz w:val="22"/>
              </w:rPr>
              <w:t>RG – 003 Voluntariado</w:t>
            </w:r>
          </w:p>
          <w:p w:rsidR="00A43980" w:rsidRDefault="00A43980" w:rsidP="00387C1A">
            <w:pPr>
              <w:rPr>
                <w:sz w:val="22"/>
              </w:rPr>
            </w:pPr>
            <w:r>
              <w:rPr>
                <w:b/>
                <w:sz w:val="22"/>
              </w:rPr>
              <w:t>Como</w:t>
            </w:r>
            <w:r>
              <w:rPr>
                <w:sz w:val="22"/>
              </w:rPr>
              <w:t xml:space="preserve"> voluntario,</w:t>
            </w:r>
          </w:p>
          <w:p w:rsidR="00A43980" w:rsidRDefault="00A43980" w:rsidP="00387C1A">
            <w:pPr>
              <w:rPr>
                <w:sz w:val="22"/>
              </w:rPr>
            </w:pPr>
            <w:r>
              <w:rPr>
                <w:b/>
                <w:sz w:val="22"/>
              </w:rPr>
              <w:t xml:space="preserve">quiero </w:t>
            </w:r>
            <w:r>
              <w:rPr>
                <w:sz w:val="22"/>
              </w:rPr>
              <w:t>administrar mis datos y mis acciones de voluntariado,</w:t>
            </w:r>
          </w:p>
          <w:p w:rsidR="00A43980" w:rsidRPr="00A43980" w:rsidRDefault="00A43980" w:rsidP="00387C1A">
            <w:pPr>
              <w:rPr>
                <w:sz w:val="22"/>
              </w:rPr>
            </w:pPr>
            <w:r>
              <w:rPr>
                <w:b/>
                <w:sz w:val="22"/>
              </w:rPr>
              <w:t>para</w:t>
            </w:r>
            <w:r>
              <w:rPr>
                <w:sz w:val="22"/>
              </w:rPr>
              <w:t xml:space="preserve"> tener</w:t>
            </w:r>
            <w:r w:rsidR="008D260D">
              <w:rPr>
                <w:sz w:val="22"/>
              </w:rPr>
              <w:t xml:space="preserve"> mejor acceso a ofertas de voluntariado y comunicarme de forma más eficaz con la fundación.</w:t>
            </w:r>
          </w:p>
        </w:tc>
      </w:tr>
    </w:tbl>
    <w:p w:rsidR="00A43980" w:rsidRPr="008D260D" w:rsidRDefault="00A43980" w:rsidP="00387C1A"/>
    <w:tbl>
      <w:tblPr>
        <w:tblStyle w:val="Tablaconcuadrcula"/>
        <w:tblW w:w="0" w:type="auto"/>
        <w:tblLook w:val="04A0" w:firstRow="1" w:lastRow="0" w:firstColumn="1" w:lastColumn="0" w:noHBand="0" w:noVBand="1"/>
      </w:tblPr>
      <w:tblGrid>
        <w:gridCol w:w="8488"/>
      </w:tblGrid>
      <w:tr w:rsidR="008D260D" w:rsidRPr="008D260D" w:rsidTr="008D260D">
        <w:tc>
          <w:tcPr>
            <w:tcW w:w="8488" w:type="dxa"/>
          </w:tcPr>
          <w:p w:rsidR="008D260D" w:rsidRDefault="008D260D" w:rsidP="00387C1A">
            <w:pPr>
              <w:rPr>
                <w:b/>
                <w:sz w:val="22"/>
              </w:rPr>
            </w:pPr>
            <w:r w:rsidRPr="008D260D">
              <w:rPr>
                <w:b/>
                <w:sz w:val="22"/>
              </w:rPr>
              <w:t>RG – 004 Resu</w:t>
            </w:r>
            <w:r>
              <w:rPr>
                <w:b/>
                <w:sz w:val="22"/>
              </w:rPr>
              <w:t>ltados de programas deportivos</w:t>
            </w:r>
          </w:p>
          <w:p w:rsidR="008D260D" w:rsidRDefault="008D260D" w:rsidP="00387C1A">
            <w:pPr>
              <w:rPr>
                <w:sz w:val="22"/>
              </w:rPr>
            </w:pPr>
            <w:r>
              <w:rPr>
                <w:b/>
                <w:sz w:val="22"/>
              </w:rPr>
              <w:t xml:space="preserve">Como </w:t>
            </w:r>
            <w:r>
              <w:rPr>
                <w:sz w:val="22"/>
              </w:rPr>
              <w:t>patrocinador,</w:t>
            </w:r>
          </w:p>
          <w:p w:rsidR="008D260D" w:rsidRDefault="008D260D" w:rsidP="00387C1A">
            <w:pPr>
              <w:rPr>
                <w:sz w:val="22"/>
              </w:rPr>
            </w:pPr>
            <w:r>
              <w:rPr>
                <w:b/>
                <w:sz w:val="22"/>
              </w:rPr>
              <w:t xml:space="preserve">quiero </w:t>
            </w:r>
            <w:r>
              <w:rPr>
                <w:sz w:val="22"/>
              </w:rPr>
              <w:t>disponer de información sobre el desarrollo de los programas deportivos que patrocinamos en la fundación,</w:t>
            </w:r>
          </w:p>
          <w:p w:rsidR="008D260D" w:rsidRPr="008D260D" w:rsidRDefault="008D260D" w:rsidP="00387C1A">
            <w:pPr>
              <w:rPr>
                <w:sz w:val="22"/>
              </w:rPr>
            </w:pPr>
            <w:r>
              <w:rPr>
                <w:b/>
                <w:sz w:val="22"/>
              </w:rPr>
              <w:t>para</w:t>
            </w:r>
            <w:r>
              <w:rPr>
                <w:sz w:val="22"/>
              </w:rPr>
              <w:t xml:space="preserve"> valorar la inversión realizada y futuras subvenciones.</w:t>
            </w:r>
          </w:p>
        </w:tc>
      </w:tr>
    </w:tbl>
    <w:p w:rsidR="008D260D" w:rsidRPr="00387C1A" w:rsidRDefault="008D260D" w:rsidP="00387C1A"/>
    <w:sectPr w:rsidR="008D260D" w:rsidRPr="00387C1A" w:rsidSect="005F4B5B">
      <w:footerReference w:type="even" r:id="rId11"/>
      <w:footerReference w:type="default" r:id="rId12"/>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AF7" w:rsidRDefault="000D0AF7" w:rsidP="005F4B5B">
      <w:r>
        <w:separator/>
      </w:r>
    </w:p>
  </w:endnote>
  <w:endnote w:type="continuationSeparator" w:id="0">
    <w:p w:rsidR="000D0AF7" w:rsidRDefault="000D0AF7"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52203670"/>
      <w:docPartObj>
        <w:docPartGallery w:val="Page Numbers (Bottom of Page)"/>
        <w:docPartUnique/>
      </w:docPartObj>
    </w:sdtPr>
    <w:sdtContent>
      <w:p w:rsidR="005F4B5B" w:rsidRDefault="005F4B5B" w:rsidP="00F53CEC">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5F4B5B" w:rsidRDefault="005F4B5B"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412976973"/>
      <w:docPartObj>
        <w:docPartGallery w:val="Page Numbers (Bottom of Page)"/>
        <w:docPartUnique/>
      </w:docPartObj>
    </w:sdtPr>
    <w:sdtContent>
      <w:p w:rsidR="005F4B5B" w:rsidRDefault="005F4B5B" w:rsidP="00F53CEC">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5F4B5B" w:rsidRDefault="005F4B5B"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AF7" w:rsidRDefault="000D0AF7" w:rsidP="005F4B5B">
      <w:r>
        <w:separator/>
      </w:r>
    </w:p>
  </w:footnote>
  <w:footnote w:type="continuationSeparator" w:id="0">
    <w:p w:rsidR="000D0AF7" w:rsidRDefault="000D0AF7" w:rsidP="005F4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3"/>
  </w:num>
  <w:num w:numId="5">
    <w:abstractNumId w:val="4"/>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12"/>
    <w:rsid w:val="00037012"/>
    <w:rsid w:val="000D0AF7"/>
    <w:rsid w:val="00181340"/>
    <w:rsid w:val="002869BE"/>
    <w:rsid w:val="00387C1A"/>
    <w:rsid w:val="00570EE1"/>
    <w:rsid w:val="005F4B5B"/>
    <w:rsid w:val="005F6CCE"/>
    <w:rsid w:val="008D260D"/>
    <w:rsid w:val="00967206"/>
    <w:rsid w:val="009A7EE3"/>
    <w:rsid w:val="00A43980"/>
    <w:rsid w:val="00B8499C"/>
    <w:rsid w:val="00BF6EF4"/>
    <w:rsid w:val="00C74695"/>
    <w:rsid w:val="00D5263C"/>
    <w:rsid w:val="00DD729F"/>
    <w:rsid w:val="00E23188"/>
    <w:rsid w:val="00FC6FFB"/>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923F"/>
  <w15:chartTrackingRefBased/>
  <w15:docId w15:val="{828BCECB-79A1-7240-9910-8CF01689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styleId="Mencinsinresolver">
    <w:name w:val="Unresolved Mention"/>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rojetsii.informatica.us.es/projects/zl39gm6lqwghg63nzf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E851D-2997-6D45-88AA-0F0AE375F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2438</Words>
  <Characters>13409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mruano@us.es</cp:lastModifiedBy>
  <cp:revision>7</cp:revision>
  <cp:lastPrinted>2018-10-18T20:31:00Z</cp:lastPrinted>
  <dcterms:created xsi:type="dcterms:W3CDTF">2018-10-18T20:31:00Z</dcterms:created>
  <dcterms:modified xsi:type="dcterms:W3CDTF">2018-10-19T16:33:00Z</dcterms:modified>
</cp:coreProperties>
</file>