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8774C8"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Pr="00195AE1"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8774C8">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8774C8">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8774C8">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8774C8">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8774C8">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8774C8">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8774C8">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8774C8">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8774C8">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8774C8">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8774C8">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8774C8">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360F7A" w:rsidRDefault="00360F7A" w:rsidP="008774C8">
            <w:pPr>
              <w:pStyle w:val="Sinespaciado"/>
              <w:numPr>
                <w:ilvl w:val="0"/>
                <w:numId w:val="10"/>
              </w:numPr>
              <w:jc w:val="both"/>
            </w:pPr>
            <w:r>
              <w:rPr>
                <w:sz w:val="22"/>
              </w:rPr>
              <w:t>Participantes que lo llevan a cabo.</w:t>
            </w:r>
          </w:p>
          <w:p w:rsidR="00360F7A" w:rsidRPr="009E64D9" w:rsidRDefault="009E64D9" w:rsidP="008774C8">
            <w:pPr>
              <w:pStyle w:val="Sinespaciado"/>
              <w:numPr>
                <w:ilvl w:val="0"/>
                <w:numId w:val="10"/>
              </w:numPr>
              <w:jc w:val="both"/>
            </w:pPr>
            <w:r>
              <w:rPr>
                <w:sz w:val="22"/>
              </w:rPr>
              <w:t xml:space="preserve">Voluntarios que lo llevan </w:t>
            </w:r>
            <w:r w:rsidR="00360F7A">
              <w:rPr>
                <w:sz w:val="22"/>
              </w:rPr>
              <w:t>a cabo.</w:t>
            </w:r>
          </w:p>
          <w:p w:rsidR="009E64D9" w:rsidRPr="00A87ECA" w:rsidRDefault="009E64D9" w:rsidP="008774C8">
            <w:pPr>
              <w:pStyle w:val="Sinespaciado"/>
              <w:numPr>
                <w:ilvl w:val="0"/>
                <w:numId w:val="10"/>
              </w:numPr>
              <w:jc w:val="both"/>
            </w:pPr>
            <w:r>
              <w:rPr>
                <w:sz w:val="22"/>
              </w:rPr>
              <w:t>Preguntas y respuestas que lo componen.</w:t>
            </w:r>
          </w:p>
          <w:p w:rsidR="008774C8" w:rsidRDefault="008774C8" w:rsidP="008774C8">
            <w:pPr>
              <w:pStyle w:val="Sinespaciado"/>
              <w:jc w:val="both"/>
            </w:pPr>
            <w:r w:rsidRPr="008B7540">
              <w:rPr>
                <w:b/>
                <w:sz w:val="22"/>
              </w:rPr>
              <w:t>para</w:t>
            </w:r>
            <w:r w:rsidRPr="008B7540">
              <w:rPr>
                <w:sz w:val="22"/>
              </w:rPr>
              <w:t xml:space="preserve"> </w:t>
            </w:r>
            <w:r>
              <w:rPr>
                <w:sz w:val="22"/>
              </w:rPr>
              <w:t>contar con una relación completa de todas las comunicaciones que inicia la fundación</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bookmarkStart w:id="15" w:name="_GoBack"/>
      <w:bookmarkEnd w:id="15"/>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que las respuestas de los cuestionarios de una actividad sólo puedan registrarse durante los 15 días posteriores a la fecha de finalización de esta</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Matriz clases de entidad y requisitos de información</w:t>
      </w:r>
      <w:bookmarkEnd w:id="30"/>
    </w:p>
    <w:p w:rsidR="00C95931" w:rsidRDefault="00C95931" w:rsidP="00C95931"/>
    <w:p w:rsidR="00C95931" w:rsidRDefault="00C95931" w:rsidP="00C95931"/>
    <w:p w:rsidR="00C95931" w:rsidRPr="00C95931" w:rsidRDefault="00C95931" w:rsidP="00C95931"/>
    <w:p w:rsidR="006868ED" w:rsidRDefault="006868ED" w:rsidP="006868ED"/>
    <w:p w:rsidR="006868ED" w:rsidRDefault="00961DCA"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15pt;height:296.75pt;mso-width-percent:0;mso-height-percent:0;mso-width-percent:0;mso-height-percent:0" o:ole="">
            <v:imagedata r:id="rId13" o:title=""/>
          </v:shape>
          <o:OLEObject Type="Embed" ProgID="Excel.Sheet.12" ShapeID="_x0000_i1025" DrawAspect="Content" ObjectID="_1606417083"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C95931" w:rsidRDefault="00C95931" w:rsidP="00C95931"/>
    <w:p w:rsidR="00C95931" w:rsidRPr="00C95931" w:rsidRDefault="00C95931" w:rsidP="00C95931"/>
    <w:p w:rsidR="006868ED" w:rsidRDefault="006868ED" w:rsidP="006868ED"/>
    <w:bookmarkStart w:id="32" w:name="_MON_1604667278"/>
    <w:bookmarkEnd w:id="32"/>
    <w:p w:rsidR="006868ED" w:rsidRDefault="00961DCA" w:rsidP="00C95931">
      <w:pPr>
        <w:jc w:val="center"/>
      </w:pPr>
      <w:r>
        <w:rPr>
          <w:noProof/>
        </w:rPr>
        <w:object w:dxaOrig="21823" w:dyaOrig="6958">
          <v:shape id="_x0000_i1026" type="#_x0000_t75" alt="" style="width:716.9pt;height:226.85pt;mso-width-percent:0;mso-height-percent:0;mso-width-percent:0;mso-height-percent:0" o:ole="">
            <v:imagedata r:id="rId15" o:title=""/>
          </v:shape>
          <o:OLEObject Type="Embed" ProgID="Excel.Sheet.12" ShapeID="_x0000_i1026" DrawAspect="Content" ObjectID="_1606417084"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3" w:name="_Toc532597656"/>
      <w:r>
        <w:lastRenderedPageBreak/>
        <w:t>Matriz de asociaciones y requisitos de información</w:t>
      </w:r>
      <w:bookmarkEnd w:id="33"/>
    </w:p>
    <w:p w:rsidR="00C95931" w:rsidRPr="00C95931" w:rsidRDefault="00C95931" w:rsidP="00C95931"/>
    <w:p w:rsidR="00C95931" w:rsidRDefault="00C95931" w:rsidP="00C95931"/>
    <w:p w:rsidR="00C95931" w:rsidRDefault="00C95931" w:rsidP="00C95931"/>
    <w:p w:rsidR="00C95931" w:rsidRDefault="00C95931" w:rsidP="00C95931"/>
    <w:bookmarkStart w:id="34" w:name="_MON_1604667533"/>
    <w:bookmarkEnd w:id="34"/>
    <w:p w:rsidR="00C95931" w:rsidRPr="00C95931" w:rsidRDefault="00961DCA" w:rsidP="00C95931">
      <w:pPr>
        <w:jc w:val="center"/>
      </w:pPr>
      <w:r>
        <w:rPr>
          <w:noProof/>
        </w:rPr>
        <w:object w:dxaOrig="11505" w:dyaOrig="5427">
          <v:shape id="_x0000_i1027" type="#_x0000_t75" alt="" style="width:514.25pt;height:243.4pt;mso-width-percent:0;mso-height-percent:0;mso-width-percent:0;mso-height-percent:0" o:ole="">
            <v:imagedata r:id="rId17" o:title=""/>
          </v:shape>
          <o:OLEObject Type="Embed" ProgID="Excel.Sheet.12" ShapeID="_x0000_i1027" DrawAspect="Content" ObjectID="_1606417085"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5" w:name="_Toc532597657"/>
      <w:r>
        <w:lastRenderedPageBreak/>
        <w:t>Matriz de asociaciones y reglas de negocios</w:t>
      </w:r>
      <w:bookmarkEnd w:id="35"/>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961DCA" w:rsidP="005E3A2D">
      <w:pPr>
        <w:jc w:val="center"/>
      </w:pPr>
      <w:r>
        <w:rPr>
          <w:noProof/>
        </w:rPr>
        <w:object w:dxaOrig="21715" w:dyaOrig="5427">
          <v:shape id="_x0000_i1028" type="#_x0000_t75" alt="" style="width:733.95pt;height:184pt;mso-width-percent:0;mso-height-percent:0;mso-width-percent:0;mso-height-percent:0" o:ole="">
            <v:imagedata r:id="rId19" o:title=""/>
          </v:shape>
          <o:OLEObject Type="Embed" ProgID="Excel.Sheet.12" ShapeID="_x0000_i1028" DrawAspect="Content" ObjectID="_1606417086"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6" w:name="_Toc532597658"/>
      <w:r>
        <w:lastRenderedPageBreak/>
        <w:t>Matriz de restricciones y requisitos de información</w:t>
      </w:r>
      <w:bookmarkEnd w:id="36"/>
    </w:p>
    <w:p w:rsidR="005E3A2D" w:rsidRDefault="005E3A2D" w:rsidP="005E3A2D"/>
    <w:p w:rsidR="005E3A2D" w:rsidRPr="005E3A2D" w:rsidRDefault="005E3A2D" w:rsidP="005E3A2D"/>
    <w:p w:rsidR="005E3A2D" w:rsidRDefault="00961DCA" w:rsidP="005E3A2D">
      <w:pPr>
        <w:jc w:val="center"/>
      </w:pPr>
      <w:r>
        <w:rPr>
          <w:noProof/>
        </w:rPr>
        <w:object w:dxaOrig="14839" w:dyaOrig="10933">
          <v:shape id="_x0000_i1029" type="#_x0000_t75" alt="" style="width:528.25pt;height:389.75pt;mso-width-percent:0;mso-height-percent:0;mso-width-percent:0;mso-height-percent:0" o:ole="">
            <v:imagedata r:id="rId21" o:title=""/>
          </v:shape>
          <o:OLEObject Type="Embed" ProgID="Excel.Sheet.12" ShapeID="_x0000_i1029" DrawAspect="Content" ObjectID="_1606417087" r:id="rId22"/>
        </w:object>
      </w:r>
    </w:p>
    <w:p w:rsidR="005E3A2D" w:rsidRDefault="005E3A2D" w:rsidP="005E3A2D"/>
    <w:p w:rsidR="005E3A2D" w:rsidRDefault="005E3A2D" w:rsidP="005E3A2D"/>
    <w:p w:rsidR="005E3A2D" w:rsidRDefault="005E3A2D" w:rsidP="005E3A2D">
      <w:pPr>
        <w:pStyle w:val="Ttulo2"/>
      </w:pPr>
      <w:bookmarkStart w:id="37" w:name="_Toc532597659"/>
      <w:r>
        <w:lastRenderedPageBreak/>
        <w:t>Matriz de restricciones y reglas de negocio</w:t>
      </w:r>
      <w:bookmarkEnd w:id="37"/>
    </w:p>
    <w:p w:rsidR="005E3A2D" w:rsidRDefault="005E3A2D" w:rsidP="005E3A2D"/>
    <w:p w:rsidR="005E3A2D" w:rsidRDefault="005E3A2D" w:rsidP="005E3A2D"/>
    <w:p w:rsidR="005E3A2D" w:rsidRPr="005E3A2D" w:rsidRDefault="005E3A2D" w:rsidP="005E3A2D"/>
    <w:p w:rsidR="005E3A2D" w:rsidRDefault="005E3A2D" w:rsidP="005E3A2D"/>
    <w:p w:rsidR="005E3A2D" w:rsidRDefault="00961DCA" w:rsidP="005E3A2D">
      <w:pPr>
        <w:jc w:val="center"/>
      </w:pPr>
      <w:r>
        <w:rPr>
          <w:noProof/>
        </w:rPr>
        <w:object w:dxaOrig="25048" w:dyaOrig="10933">
          <v:shape id="_x0000_i1030" type="#_x0000_t75" alt="" style="width:731.4pt;height:319.25pt;mso-width-percent:0;mso-height-percent:0;mso-width-percent:0;mso-height-percent:0" o:ole="">
            <v:imagedata r:id="rId23" o:title=""/>
          </v:shape>
          <o:OLEObject Type="Embed" ProgID="Excel.Sheet.12" ShapeID="_x0000_i1030" DrawAspect="Content" ObjectID="_1606417088"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8" w:name="_Toc532597660"/>
      <w:r>
        <w:lastRenderedPageBreak/>
        <w:t>ANEXOS</w:t>
      </w:r>
      <w:bookmarkEnd w:id="38"/>
    </w:p>
    <w:p w:rsidR="00B61704" w:rsidRDefault="00B61704" w:rsidP="00B61704"/>
    <w:p w:rsidR="00B61704" w:rsidRDefault="00B61704" w:rsidP="00B61704">
      <w:pPr>
        <w:pStyle w:val="Ttulo2"/>
      </w:pPr>
      <w:bookmarkStart w:id="39" w:name="_Toc532597661"/>
      <w:r>
        <w:t>Anexo I: Prototipo de newsletter</w:t>
      </w:r>
      <w:bookmarkEnd w:id="39"/>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8774C8" w:rsidRPr="00BA54DD" w:rsidRDefault="008774C8"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8774C8" w:rsidRPr="00BA54DD" w:rsidRDefault="008774C8"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0" w:name="_Toc530491234"/>
      <w:bookmarkStart w:id="41" w:name="_Toc532597662"/>
      <w:r>
        <w:t>Anexo II: Acta de reunión</w:t>
      </w:r>
      <w:bookmarkEnd w:id="40"/>
      <w:bookmarkEnd w:id="41"/>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D4D" w:rsidRDefault="00FA5D4D" w:rsidP="005F4B5B">
      <w:r>
        <w:separator/>
      </w:r>
    </w:p>
  </w:endnote>
  <w:endnote w:type="continuationSeparator" w:id="0">
    <w:p w:rsidR="00FA5D4D" w:rsidRDefault="00FA5D4D"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8774C8" w:rsidRDefault="008774C8"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774C8" w:rsidRDefault="008774C8"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8774C8" w:rsidRDefault="008774C8">
        <w:pPr>
          <w:pStyle w:val="Piedepgina"/>
          <w:jc w:val="right"/>
        </w:pPr>
        <w:r>
          <w:fldChar w:fldCharType="begin"/>
        </w:r>
        <w:r>
          <w:instrText>PAGE   \* MERGEFORMAT</w:instrText>
        </w:r>
        <w:r>
          <w:fldChar w:fldCharType="separate"/>
        </w:r>
        <w:r>
          <w:rPr>
            <w:noProof/>
          </w:rPr>
          <w:t>47</w:t>
        </w:r>
        <w:r>
          <w:fldChar w:fldCharType="end"/>
        </w:r>
      </w:p>
    </w:sdtContent>
  </w:sdt>
  <w:p w:rsidR="008774C8" w:rsidRDefault="008774C8"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D4D" w:rsidRDefault="00FA5D4D" w:rsidP="005F4B5B">
      <w:r>
        <w:separator/>
      </w:r>
    </w:p>
  </w:footnote>
  <w:footnote w:type="continuationSeparator" w:id="0">
    <w:p w:rsidR="00FA5D4D" w:rsidRDefault="00FA5D4D" w:rsidP="005F4B5B">
      <w:r>
        <w:continuationSeparator/>
      </w:r>
    </w:p>
  </w:footnote>
  <w:footnote w:id="1">
    <w:p w:rsidR="008774C8" w:rsidRDefault="008774C8">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8774C8" w:rsidRDefault="008774C8">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8774C8" w:rsidRDefault="008774C8">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8774C8" w:rsidRDefault="008774C8">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8774C8" w:rsidRDefault="008774C8">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8774C8" w:rsidRPr="001401E7" w:rsidRDefault="008774C8">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8774C8" w:rsidRDefault="008774C8">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8774C8" w:rsidRDefault="008774C8">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B6174"/>
    <w:rsid w:val="002B76AE"/>
    <w:rsid w:val="002D5541"/>
    <w:rsid w:val="002D7DE1"/>
    <w:rsid w:val="002E4963"/>
    <w:rsid w:val="002F17ED"/>
    <w:rsid w:val="002F26DC"/>
    <w:rsid w:val="00321007"/>
    <w:rsid w:val="0033732B"/>
    <w:rsid w:val="003416E6"/>
    <w:rsid w:val="0035193B"/>
    <w:rsid w:val="00360F7A"/>
    <w:rsid w:val="00367E11"/>
    <w:rsid w:val="00381D60"/>
    <w:rsid w:val="003877CF"/>
    <w:rsid w:val="00387C1A"/>
    <w:rsid w:val="00396A45"/>
    <w:rsid w:val="003A5E2B"/>
    <w:rsid w:val="003A6E7F"/>
    <w:rsid w:val="003C0B54"/>
    <w:rsid w:val="003C4C4A"/>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B627B"/>
    <w:rsid w:val="005C67A0"/>
    <w:rsid w:val="005E0263"/>
    <w:rsid w:val="005E3A2D"/>
    <w:rsid w:val="005E5D4C"/>
    <w:rsid w:val="005F05AE"/>
    <w:rsid w:val="005F0D00"/>
    <w:rsid w:val="005F4B5B"/>
    <w:rsid w:val="005F6CCE"/>
    <w:rsid w:val="006011D0"/>
    <w:rsid w:val="00604CBF"/>
    <w:rsid w:val="0063065B"/>
    <w:rsid w:val="00632EC6"/>
    <w:rsid w:val="00633179"/>
    <w:rsid w:val="00653C2D"/>
    <w:rsid w:val="0066417A"/>
    <w:rsid w:val="0066428A"/>
    <w:rsid w:val="006741C5"/>
    <w:rsid w:val="006868ED"/>
    <w:rsid w:val="00687973"/>
    <w:rsid w:val="0069429E"/>
    <w:rsid w:val="006E5A8E"/>
    <w:rsid w:val="006E664E"/>
    <w:rsid w:val="006F1984"/>
    <w:rsid w:val="006F7AFA"/>
    <w:rsid w:val="007068CC"/>
    <w:rsid w:val="00725EA9"/>
    <w:rsid w:val="007310BA"/>
    <w:rsid w:val="00744ECF"/>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774C8"/>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7F8E"/>
    <w:rsid w:val="00AC1041"/>
    <w:rsid w:val="00AC1D1E"/>
    <w:rsid w:val="00AE3A26"/>
    <w:rsid w:val="00AF7558"/>
    <w:rsid w:val="00AF7C61"/>
    <w:rsid w:val="00B0222D"/>
    <w:rsid w:val="00B06797"/>
    <w:rsid w:val="00B22840"/>
    <w:rsid w:val="00B34714"/>
    <w:rsid w:val="00B350EC"/>
    <w:rsid w:val="00B61360"/>
    <w:rsid w:val="00B61704"/>
    <w:rsid w:val="00B61B30"/>
    <w:rsid w:val="00B6337E"/>
    <w:rsid w:val="00B709DF"/>
    <w:rsid w:val="00B8499C"/>
    <w:rsid w:val="00B90F7F"/>
    <w:rsid w:val="00B9129C"/>
    <w:rsid w:val="00B9283E"/>
    <w:rsid w:val="00BA07B2"/>
    <w:rsid w:val="00BA54DD"/>
    <w:rsid w:val="00BB5921"/>
    <w:rsid w:val="00BC4F69"/>
    <w:rsid w:val="00BD2FB9"/>
    <w:rsid w:val="00BF6EF4"/>
    <w:rsid w:val="00BF7F11"/>
    <w:rsid w:val="00C054C1"/>
    <w:rsid w:val="00C12C5B"/>
    <w:rsid w:val="00C16534"/>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6373"/>
    <w:rsid w:val="00CD779F"/>
    <w:rsid w:val="00CF46E4"/>
    <w:rsid w:val="00D009C6"/>
    <w:rsid w:val="00D053D9"/>
    <w:rsid w:val="00D06429"/>
    <w:rsid w:val="00D2108A"/>
    <w:rsid w:val="00D21165"/>
    <w:rsid w:val="00D24666"/>
    <w:rsid w:val="00D3365E"/>
    <w:rsid w:val="00D4161A"/>
    <w:rsid w:val="00D51B58"/>
    <w:rsid w:val="00D5263C"/>
    <w:rsid w:val="00D737E6"/>
    <w:rsid w:val="00D92F86"/>
    <w:rsid w:val="00D97EDD"/>
    <w:rsid w:val="00DA63F2"/>
    <w:rsid w:val="00DB323C"/>
    <w:rsid w:val="00DB794D"/>
    <w:rsid w:val="00DC08BF"/>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F79F0"/>
    <w:rsid w:val="00F07685"/>
    <w:rsid w:val="00F136E2"/>
    <w:rsid w:val="00F13813"/>
    <w:rsid w:val="00F179D2"/>
    <w:rsid w:val="00F37116"/>
    <w:rsid w:val="00F4792F"/>
    <w:rsid w:val="00F519BE"/>
    <w:rsid w:val="00F5548E"/>
    <w:rsid w:val="00F57222"/>
    <w:rsid w:val="00F70405"/>
    <w:rsid w:val="00F71908"/>
    <w:rsid w:val="00F74A9E"/>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7152"/>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BDBE9-4BF0-4A93-A040-BA717FAA8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46</Pages>
  <Words>8398</Words>
  <Characters>46189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130</cp:revision>
  <cp:lastPrinted>2018-12-14T20:14:00Z</cp:lastPrinted>
  <dcterms:created xsi:type="dcterms:W3CDTF">2018-10-18T20:31:00Z</dcterms:created>
  <dcterms:modified xsi:type="dcterms:W3CDTF">2018-12-15T21:12:00Z</dcterms:modified>
</cp:coreProperties>
</file>