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4B5" w:rsidRPr="003705C6" w:rsidRDefault="00E324B5" w:rsidP="00E324B5">
      <w:pPr>
        <w:pStyle w:val="SemEspaamento"/>
        <w:rPr>
          <w:rFonts w:ascii="Arial" w:hAnsi="Arial" w:cs="Arial"/>
          <w:b/>
          <w:sz w:val="24"/>
          <w:szCs w:val="24"/>
        </w:rPr>
      </w:pPr>
      <w:r w:rsidRPr="003705C6">
        <w:rPr>
          <w:rFonts w:ascii="Arial" w:hAnsi="Arial" w:cs="Arial"/>
          <w:b/>
          <w:sz w:val="24"/>
          <w:szCs w:val="24"/>
        </w:rPr>
        <w:t>Exercício de Fundamentos de Gestão.</w:t>
      </w:r>
    </w:p>
    <w:p w:rsidR="00E324B5" w:rsidRPr="003705C6" w:rsidRDefault="00E324B5" w:rsidP="00E324B5">
      <w:pPr>
        <w:pStyle w:val="SemEspaamento"/>
        <w:rPr>
          <w:rFonts w:ascii="Arial" w:hAnsi="Arial" w:cs="Arial"/>
          <w:b/>
          <w:sz w:val="24"/>
          <w:szCs w:val="24"/>
        </w:rPr>
      </w:pPr>
    </w:p>
    <w:p w:rsidR="00E324B5" w:rsidRPr="003705C6" w:rsidRDefault="00E324B5" w:rsidP="00E324B5">
      <w:pPr>
        <w:pStyle w:val="SemEspaamento"/>
        <w:rPr>
          <w:rFonts w:ascii="Arial" w:hAnsi="Arial" w:cs="Arial"/>
          <w:sz w:val="24"/>
          <w:szCs w:val="24"/>
        </w:rPr>
      </w:pPr>
      <w:r w:rsidRPr="003705C6">
        <w:rPr>
          <w:rFonts w:ascii="Arial" w:hAnsi="Arial" w:cs="Arial"/>
          <w:b/>
          <w:sz w:val="24"/>
          <w:szCs w:val="24"/>
        </w:rPr>
        <w:t xml:space="preserve">Aluno: </w:t>
      </w:r>
      <w:r w:rsidRPr="003705C6">
        <w:rPr>
          <w:rFonts w:ascii="Arial" w:hAnsi="Arial" w:cs="Arial"/>
          <w:sz w:val="24"/>
          <w:szCs w:val="24"/>
        </w:rPr>
        <w:t>Caio Domingues da Silva Santos</w:t>
      </w:r>
    </w:p>
    <w:p w:rsidR="00E324B5" w:rsidRPr="003705C6" w:rsidRDefault="00E324B5" w:rsidP="00E324B5">
      <w:pPr>
        <w:pStyle w:val="SemEspaamento"/>
        <w:rPr>
          <w:rFonts w:ascii="Arial" w:hAnsi="Arial" w:cs="Arial"/>
          <w:sz w:val="24"/>
          <w:szCs w:val="24"/>
        </w:rPr>
      </w:pPr>
      <w:r w:rsidRPr="003705C6">
        <w:rPr>
          <w:rFonts w:ascii="Arial" w:hAnsi="Arial" w:cs="Arial"/>
          <w:b/>
          <w:sz w:val="24"/>
          <w:szCs w:val="24"/>
        </w:rPr>
        <w:t xml:space="preserve">Matrícula: </w:t>
      </w:r>
      <w:r w:rsidRPr="003705C6">
        <w:rPr>
          <w:rFonts w:ascii="Arial" w:hAnsi="Arial" w:cs="Arial"/>
          <w:sz w:val="24"/>
          <w:szCs w:val="24"/>
        </w:rPr>
        <w:t>201700550</w:t>
      </w:r>
    </w:p>
    <w:p w:rsidR="00E324B5" w:rsidRPr="003705C6" w:rsidRDefault="00E324B5" w:rsidP="00E324B5">
      <w:pPr>
        <w:pStyle w:val="SemEspaamento"/>
        <w:rPr>
          <w:rFonts w:ascii="Arial" w:hAnsi="Arial" w:cs="Arial"/>
          <w:sz w:val="24"/>
          <w:szCs w:val="24"/>
        </w:rPr>
      </w:pPr>
    </w:p>
    <w:p w:rsidR="00E324B5" w:rsidRDefault="00E324B5" w:rsidP="00E324B5">
      <w:pPr>
        <w:pStyle w:val="SemEspaamento"/>
        <w:rPr>
          <w:rFonts w:ascii="Arial" w:hAnsi="Arial" w:cs="Arial"/>
          <w:b/>
          <w:sz w:val="24"/>
          <w:szCs w:val="24"/>
        </w:rPr>
      </w:pPr>
      <w:r>
        <w:rPr>
          <w:rFonts w:ascii="Arial" w:hAnsi="Arial" w:cs="Arial"/>
          <w:b/>
          <w:sz w:val="24"/>
          <w:szCs w:val="24"/>
        </w:rPr>
        <w:t>Perguntas relativas ao livro:</w:t>
      </w:r>
    </w:p>
    <w:p w:rsidR="00E324B5" w:rsidRDefault="00E324B5" w:rsidP="00E324B5">
      <w:pPr>
        <w:pStyle w:val="SemEspaamento"/>
        <w:rPr>
          <w:rFonts w:ascii="Arial" w:hAnsi="Arial" w:cs="Arial"/>
          <w:b/>
          <w:sz w:val="24"/>
          <w:szCs w:val="24"/>
        </w:rPr>
      </w:pPr>
    </w:p>
    <w:p w:rsidR="00E324B5" w:rsidRDefault="00E324B5" w:rsidP="00E403D9">
      <w:pPr>
        <w:pStyle w:val="SemEspaamento"/>
        <w:numPr>
          <w:ilvl w:val="0"/>
          <w:numId w:val="1"/>
        </w:numPr>
        <w:rPr>
          <w:rFonts w:ascii="Arial" w:hAnsi="Arial" w:cs="Arial"/>
          <w:sz w:val="24"/>
          <w:szCs w:val="24"/>
        </w:rPr>
      </w:pPr>
      <w:r>
        <w:rPr>
          <w:rFonts w:ascii="Arial" w:hAnsi="Arial" w:cs="Arial"/>
          <w:b/>
          <w:sz w:val="24"/>
          <w:szCs w:val="24"/>
        </w:rPr>
        <w:t xml:space="preserve">A) </w:t>
      </w:r>
      <w:r w:rsidR="005F7049">
        <w:rPr>
          <w:rFonts w:ascii="Arial" w:hAnsi="Arial" w:cs="Arial"/>
          <w:sz w:val="24"/>
          <w:szCs w:val="24"/>
        </w:rPr>
        <w:t>Liderar é atrair, inspirar, motivar os outros para um caminho partilhado, por isso, um líder deve ir além de seus interesses, ou seja, o líder não deve ser ganancioso, e sim ambicioso.</w:t>
      </w:r>
    </w:p>
    <w:p w:rsidR="005F7049" w:rsidRPr="00E324B5" w:rsidRDefault="005F7049" w:rsidP="00E324B5">
      <w:pPr>
        <w:pStyle w:val="SemEspaamento"/>
        <w:rPr>
          <w:rFonts w:ascii="Arial" w:hAnsi="Arial" w:cs="Arial"/>
          <w:sz w:val="24"/>
          <w:szCs w:val="24"/>
        </w:rPr>
      </w:pPr>
    </w:p>
    <w:p w:rsidR="00E324B5" w:rsidRPr="005F7049" w:rsidRDefault="00E403D9" w:rsidP="00E324B5">
      <w:pPr>
        <w:pStyle w:val="SemEspaamento"/>
        <w:rPr>
          <w:rFonts w:ascii="Arial" w:hAnsi="Arial" w:cs="Arial"/>
          <w:sz w:val="24"/>
          <w:szCs w:val="24"/>
        </w:rPr>
      </w:pPr>
      <w:r>
        <w:rPr>
          <w:rFonts w:ascii="Arial" w:hAnsi="Arial" w:cs="Arial"/>
          <w:b/>
          <w:sz w:val="24"/>
          <w:szCs w:val="24"/>
        </w:rPr>
        <w:t xml:space="preserve"> </w:t>
      </w:r>
      <w:r>
        <w:rPr>
          <w:rFonts w:ascii="Arial" w:hAnsi="Arial" w:cs="Arial"/>
          <w:b/>
          <w:sz w:val="24"/>
          <w:szCs w:val="24"/>
        </w:rPr>
        <w:tab/>
      </w:r>
      <w:r w:rsidR="00E324B5" w:rsidRPr="00E324B5">
        <w:rPr>
          <w:rFonts w:ascii="Arial" w:hAnsi="Arial" w:cs="Arial"/>
          <w:b/>
          <w:sz w:val="24"/>
          <w:szCs w:val="24"/>
        </w:rPr>
        <w:t xml:space="preserve">B) </w:t>
      </w:r>
      <w:r w:rsidR="005F7049">
        <w:rPr>
          <w:rFonts w:ascii="Arial" w:hAnsi="Arial" w:cs="Arial"/>
          <w:sz w:val="24"/>
          <w:szCs w:val="24"/>
        </w:rPr>
        <w:t>Guimarães Rosa quer dizer que a forma como você começou foi uma base de sua coragem e insatisfação positiva, e a forma como você terminou foi consequência do seu trabalho nesse caminho, o que realmente aconteceu, foi durante o processo de transformação, de liderança, e não no início / fim dele.</w:t>
      </w:r>
    </w:p>
    <w:p w:rsidR="005F7049" w:rsidRPr="00E324B5" w:rsidRDefault="005F7049" w:rsidP="00E324B5">
      <w:pPr>
        <w:pStyle w:val="SemEspaamento"/>
        <w:rPr>
          <w:rFonts w:ascii="Arial" w:hAnsi="Arial" w:cs="Arial"/>
          <w:iCs/>
          <w:sz w:val="24"/>
          <w:szCs w:val="24"/>
          <w:bdr w:val="none" w:sz="0" w:space="0" w:color="auto" w:frame="1"/>
        </w:rPr>
      </w:pPr>
    </w:p>
    <w:p w:rsidR="00E324B5" w:rsidRPr="005F7049" w:rsidRDefault="00E324B5" w:rsidP="00E403D9">
      <w:pPr>
        <w:pStyle w:val="SemEspaamento"/>
        <w:ind w:firstLine="708"/>
        <w:rPr>
          <w:rFonts w:ascii="Arial" w:hAnsi="Arial" w:cs="Arial"/>
          <w:sz w:val="24"/>
          <w:szCs w:val="24"/>
        </w:rPr>
      </w:pPr>
      <w:r w:rsidRPr="002D0B9B">
        <w:rPr>
          <w:rFonts w:ascii="Arial" w:hAnsi="Arial" w:cs="Arial"/>
          <w:b/>
          <w:sz w:val="24"/>
          <w:szCs w:val="24"/>
        </w:rPr>
        <w:t>C)</w:t>
      </w:r>
      <w:r>
        <w:rPr>
          <w:rFonts w:ascii="Arial" w:hAnsi="Arial" w:cs="Arial"/>
          <w:b/>
          <w:sz w:val="24"/>
          <w:szCs w:val="24"/>
        </w:rPr>
        <w:t xml:space="preserve"> </w:t>
      </w:r>
      <w:r w:rsidR="005F7049">
        <w:rPr>
          <w:rFonts w:ascii="Arial" w:hAnsi="Arial" w:cs="Arial"/>
          <w:sz w:val="24"/>
          <w:szCs w:val="24"/>
        </w:rPr>
        <w:t>Liderar não é seguir um conjunto de padrões e pré-definições, liderar é saber tomar uma decisão certa perante uma situação, sem medo de arriscar tendo consciência do que está sendo feito, tomar as atitudes certas e necessárias, ultrapassando o óbvio, é tomar ações com consciência e com a intuição.</w:t>
      </w:r>
    </w:p>
    <w:p w:rsidR="005F7049" w:rsidRPr="00E324B5" w:rsidRDefault="005F7049" w:rsidP="00E324B5">
      <w:pPr>
        <w:pStyle w:val="SemEspaamento"/>
        <w:rPr>
          <w:rFonts w:ascii="Arial" w:hAnsi="Arial" w:cs="Arial"/>
          <w:sz w:val="24"/>
          <w:szCs w:val="24"/>
        </w:rPr>
      </w:pPr>
    </w:p>
    <w:p w:rsidR="00163852" w:rsidRDefault="00E324B5" w:rsidP="00E403D9">
      <w:pPr>
        <w:pStyle w:val="SemEspaamento"/>
        <w:ind w:firstLine="708"/>
        <w:rPr>
          <w:rFonts w:ascii="Arial" w:hAnsi="Arial" w:cs="Arial"/>
          <w:b/>
          <w:sz w:val="24"/>
          <w:szCs w:val="24"/>
        </w:rPr>
      </w:pPr>
      <w:r w:rsidRPr="002D0B9B">
        <w:rPr>
          <w:rFonts w:ascii="Arial" w:hAnsi="Arial" w:cs="Arial"/>
          <w:b/>
          <w:sz w:val="24"/>
          <w:szCs w:val="24"/>
        </w:rPr>
        <w:t>D)</w:t>
      </w:r>
      <w:r w:rsidR="005F7049">
        <w:rPr>
          <w:rFonts w:ascii="Arial" w:hAnsi="Arial" w:cs="Arial"/>
          <w:b/>
          <w:sz w:val="24"/>
          <w:szCs w:val="24"/>
        </w:rPr>
        <w:t xml:space="preserve"> </w:t>
      </w:r>
      <w:r w:rsidR="00E8616C">
        <w:rPr>
          <w:rFonts w:ascii="Arial" w:hAnsi="Arial" w:cs="Arial"/>
          <w:sz w:val="24"/>
          <w:szCs w:val="24"/>
        </w:rPr>
        <w:t>Liderar é saber utilizar da sua intuição, ter coragem, saber guiar para o caminho certo e inspirar, em um grupo, um líder é aquele que cria novas oportunidades e inspira os seus companheiros a criarem também, dar a liberdade de crescer, mas guiando a forma de como fazer isso aos seus companheiros, sem que fuja dos princípios para alcançar o objetivo, é a melhor forma de liderar, assim, todos se mantêm motivados à continuar lutando pelo objetivo comum do grupo, e traçando seus objetivos pessoais, pela influência do líder.</w:t>
      </w:r>
    </w:p>
    <w:p w:rsidR="005F7049" w:rsidRDefault="005F7049" w:rsidP="00E324B5">
      <w:pPr>
        <w:pStyle w:val="SemEspaamento"/>
        <w:rPr>
          <w:rFonts w:ascii="Arial" w:hAnsi="Arial" w:cs="Arial"/>
          <w:b/>
          <w:sz w:val="24"/>
          <w:szCs w:val="24"/>
        </w:rPr>
      </w:pPr>
    </w:p>
    <w:p w:rsidR="005F7049" w:rsidRPr="00E8616C" w:rsidRDefault="005F7049" w:rsidP="00E403D9">
      <w:pPr>
        <w:pStyle w:val="SemEspaamento"/>
        <w:ind w:firstLine="708"/>
        <w:rPr>
          <w:rFonts w:ascii="Arial" w:hAnsi="Arial" w:cs="Arial"/>
          <w:sz w:val="24"/>
          <w:szCs w:val="24"/>
        </w:rPr>
      </w:pPr>
      <w:r>
        <w:rPr>
          <w:rFonts w:ascii="Arial" w:hAnsi="Arial" w:cs="Arial"/>
          <w:b/>
          <w:sz w:val="24"/>
          <w:szCs w:val="24"/>
        </w:rPr>
        <w:t>E)</w:t>
      </w:r>
      <w:r w:rsidR="00E8616C">
        <w:rPr>
          <w:rFonts w:ascii="Arial" w:hAnsi="Arial" w:cs="Arial"/>
          <w:b/>
          <w:sz w:val="24"/>
          <w:szCs w:val="24"/>
        </w:rPr>
        <w:t xml:space="preserve"> </w:t>
      </w:r>
      <w:r w:rsidR="00E8616C">
        <w:rPr>
          <w:rFonts w:ascii="Arial" w:hAnsi="Arial" w:cs="Arial"/>
          <w:sz w:val="24"/>
          <w:szCs w:val="24"/>
        </w:rPr>
        <w:t>Um líder não está lá para mandar nem falar o que seus companheiros devem fazer, e sim para incentivar à inovação e criação dos mesmos, para que estes possam ter liberdade criativa e saibam aonde ir, em busca da ambição, se você os dá a oportunidade, certamente estes se sentirão inspirados à buscar seu crescimento pessoal e empresarial.</w:t>
      </w:r>
    </w:p>
    <w:p w:rsidR="005F7049" w:rsidRDefault="005F7049" w:rsidP="00E324B5">
      <w:pPr>
        <w:pStyle w:val="SemEspaamento"/>
        <w:rPr>
          <w:rFonts w:ascii="Arial" w:hAnsi="Arial" w:cs="Arial"/>
          <w:b/>
          <w:sz w:val="24"/>
          <w:szCs w:val="24"/>
        </w:rPr>
      </w:pPr>
    </w:p>
    <w:p w:rsidR="005F7049" w:rsidRDefault="005F7049" w:rsidP="00E403D9">
      <w:pPr>
        <w:pStyle w:val="SemEspaamento"/>
        <w:ind w:firstLine="708"/>
        <w:rPr>
          <w:rFonts w:ascii="Arial" w:hAnsi="Arial" w:cs="Arial"/>
          <w:sz w:val="24"/>
          <w:szCs w:val="24"/>
        </w:rPr>
      </w:pPr>
      <w:r>
        <w:rPr>
          <w:rFonts w:ascii="Arial" w:hAnsi="Arial" w:cs="Arial"/>
          <w:b/>
          <w:sz w:val="24"/>
          <w:szCs w:val="24"/>
        </w:rPr>
        <w:t>F)</w:t>
      </w:r>
      <w:r w:rsidR="00E8616C">
        <w:rPr>
          <w:rFonts w:ascii="Arial" w:hAnsi="Arial" w:cs="Arial"/>
          <w:sz w:val="24"/>
          <w:szCs w:val="24"/>
        </w:rPr>
        <w:t xml:space="preserve"> O líder precisa saber os momentos em que ele deve ser direto e principalmente, saber dizer o “não”, mas sem que este soe como uma negação direta, deve soar como uma forma de propor melhor, se baseando no que foi proposto pelos demais, “Que tal fazermos de determinada forma, ao invés desta?”. Em outros momentos, o líder também terá suas criações e inovações, que deverão ser aprovadas por seus companheiros, eles também podem te guiar no caminho, isso os incentiva e lhes dá confiança para falar com você, e você confiar nas opiniões deles.</w:t>
      </w:r>
    </w:p>
    <w:p w:rsidR="00E403D9" w:rsidRDefault="00E403D9" w:rsidP="00E403D9">
      <w:pPr>
        <w:pStyle w:val="SemEspaamento"/>
        <w:rPr>
          <w:rFonts w:ascii="Arial" w:hAnsi="Arial" w:cs="Arial"/>
          <w:sz w:val="24"/>
          <w:szCs w:val="24"/>
        </w:rPr>
      </w:pPr>
    </w:p>
    <w:p w:rsidR="00E403D9" w:rsidRDefault="00E403D9" w:rsidP="00E403D9">
      <w:pPr>
        <w:pStyle w:val="SemEspaamento"/>
        <w:numPr>
          <w:ilvl w:val="0"/>
          <w:numId w:val="1"/>
        </w:numPr>
        <w:rPr>
          <w:b/>
          <w:i/>
        </w:rPr>
      </w:pPr>
      <w:r>
        <w:rPr>
          <w:rFonts w:ascii="Arial" w:hAnsi="Arial" w:cs="Arial"/>
          <w:b/>
          <w:sz w:val="24"/>
          <w:szCs w:val="24"/>
        </w:rPr>
        <w:t xml:space="preserve">N. Mandela: </w:t>
      </w:r>
      <w:r>
        <w:rPr>
          <w:rFonts w:ascii="Arial" w:hAnsi="Arial" w:cs="Arial"/>
          <w:sz w:val="24"/>
          <w:szCs w:val="24"/>
        </w:rPr>
        <w:t xml:space="preserve">soube guiar e demonstrar a importância do tratamento igualitário entre as pessoas, arrastou gigantes multidões contra o </w:t>
      </w:r>
      <w:r w:rsidRPr="00E403D9">
        <w:rPr>
          <w:rFonts w:ascii="Arial" w:hAnsi="Arial" w:cs="Arial"/>
          <w:i/>
          <w:sz w:val="24"/>
          <w:szCs w:val="24"/>
        </w:rPr>
        <w:t>Apartheid</w:t>
      </w:r>
      <w:r>
        <w:rPr>
          <w:rFonts w:ascii="Arial" w:hAnsi="Arial" w:cs="Arial"/>
          <w:i/>
          <w:sz w:val="24"/>
          <w:szCs w:val="24"/>
        </w:rPr>
        <w:t xml:space="preserve">, </w:t>
      </w:r>
      <w:r>
        <w:rPr>
          <w:rFonts w:ascii="Arial" w:hAnsi="Arial" w:cs="Arial"/>
          <w:sz w:val="24"/>
          <w:szCs w:val="24"/>
        </w:rPr>
        <w:t>este que pode ser considerado um dos melhores exemplos de liderança, objetivo este que ainda se encontra em pauta nos dias atuais.</w:t>
      </w:r>
    </w:p>
    <w:p w:rsidR="00E403D9" w:rsidRDefault="00E403D9" w:rsidP="00E403D9">
      <w:pPr>
        <w:pStyle w:val="SemEspaamento"/>
        <w:ind w:left="644"/>
        <w:rPr>
          <w:rFonts w:ascii="Arial" w:hAnsi="Arial" w:cs="Arial"/>
          <w:sz w:val="24"/>
          <w:szCs w:val="24"/>
        </w:rPr>
      </w:pPr>
      <w:r>
        <w:rPr>
          <w:rFonts w:ascii="Arial" w:hAnsi="Arial" w:cs="Arial"/>
          <w:b/>
          <w:sz w:val="24"/>
          <w:szCs w:val="24"/>
        </w:rPr>
        <w:lastRenderedPageBreak/>
        <w:t xml:space="preserve">M. Thatcher: </w:t>
      </w:r>
      <w:r>
        <w:rPr>
          <w:rFonts w:ascii="Arial" w:hAnsi="Arial" w:cs="Arial"/>
          <w:sz w:val="24"/>
          <w:szCs w:val="24"/>
        </w:rPr>
        <w:t>foi uma líder convincente para se manter três vezes no mandato de primeira ministra da Inglaterra, soube arriscar nas transformações, principalmente na abertura da economia, mantendo o controle da inflação e a valorização da moeda. Sabendo controlar quando aceitar opiniões de outros ministros, arriscando e seguindo a intuição, Thatcher ficou conhecida por Dama de Ferro.</w:t>
      </w:r>
    </w:p>
    <w:p w:rsidR="00E403D9" w:rsidRDefault="00E403D9" w:rsidP="00E403D9">
      <w:pPr>
        <w:pStyle w:val="SemEspaamento"/>
        <w:ind w:left="644"/>
        <w:rPr>
          <w:rFonts w:ascii="Arial" w:hAnsi="Arial" w:cs="Arial"/>
          <w:sz w:val="24"/>
          <w:szCs w:val="24"/>
        </w:rPr>
      </w:pPr>
    </w:p>
    <w:p w:rsidR="00E403D9" w:rsidRDefault="002E0293" w:rsidP="00E403D9">
      <w:pPr>
        <w:pStyle w:val="SemEspaamento"/>
        <w:ind w:left="644"/>
        <w:rPr>
          <w:rFonts w:ascii="Arial" w:hAnsi="Arial" w:cs="Arial"/>
          <w:sz w:val="24"/>
          <w:szCs w:val="24"/>
        </w:rPr>
      </w:pPr>
      <w:r>
        <w:rPr>
          <w:rFonts w:ascii="Arial" w:hAnsi="Arial" w:cs="Arial"/>
          <w:b/>
          <w:sz w:val="24"/>
          <w:szCs w:val="24"/>
        </w:rPr>
        <w:t xml:space="preserve">B. Gates: </w:t>
      </w:r>
      <w:r>
        <w:rPr>
          <w:rFonts w:ascii="Arial" w:hAnsi="Arial" w:cs="Arial"/>
          <w:sz w:val="24"/>
          <w:szCs w:val="24"/>
        </w:rPr>
        <w:t>Um dos líderes mais conhecidos do mundo, sempre incentivou a liberdade criativa de seus funcionários, e mantém esta ideologia até hoje em sua empresa, Gates soube o momento certo de mercado para inovar com produtos revolucionários, e alguns que até mesmo seriam considerados estranhas apostas de mercado, mas que acabaram dando certo com o passar do tempo, criando principalmente uma plataforma de uso pessoal.</w:t>
      </w:r>
    </w:p>
    <w:p w:rsidR="002E0293" w:rsidRDefault="002E0293" w:rsidP="00E403D9">
      <w:pPr>
        <w:pStyle w:val="SemEspaamento"/>
        <w:ind w:left="644"/>
        <w:rPr>
          <w:rFonts w:ascii="Arial" w:hAnsi="Arial" w:cs="Arial"/>
          <w:sz w:val="24"/>
          <w:szCs w:val="24"/>
        </w:rPr>
      </w:pPr>
    </w:p>
    <w:p w:rsidR="002E0293" w:rsidRPr="00FA5041" w:rsidRDefault="002E0293" w:rsidP="002E0293">
      <w:pPr>
        <w:pStyle w:val="SemEspaamento"/>
        <w:numPr>
          <w:ilvl w:val="0"/>
          <w:numId w:val="3"/>
        </w:numPr>
        <w:rPr>
          <w:rFonts w:ascii="Arial" w:hAnsi="Arial" w:cs="Arial"/>
          <w:b/>
          <w:sz w:val="24"/>
          <w:szCs w:val="24"/>
        </w:rPr>
      </w:pPr>
      <w:r>
        <w:rPr>
          <w:rFonts w:ascii="Arial" w:hAnsi="Arial" w:cs="Arial"/>
          <w:b/>
          <w:sz w:val="24"/>
          <w:szCs w:val="24"/>
        </w:rPr>
        <w:t xml:space="preserve">Morita: </w:t>
      </w:r>
      <w:r w:rsidR="00FA5041">
        <w:rPr>
          <w:rFonts w:ascii="Arial" w:hAnsi="Arial" w:cs="Arial"/>
          <w:sz w:val="24"/>
          <w:szCs w:val="24"/>
        </w:rPr>
        <w:t xml:space="preserve">criador do considerado antiquado </w:t>
      </w:r>
      <w:r w:rsidR="00FA5041">
        <w:rPr>
          <w:rFonts w:ascii="Arial" w:hAnsi="Arial" w:cs="Arial"/>
          <w:i/>
          <w:sz w:val="24"/>
          <w:szCs w:val="24"/>
        </w:rPr>
        <w:t>Walkman</w:t>
      </w:r>
      <w:r w:rsidR="00FA5041">
        <w:rPr>
          <w:rFonts w:ascii="Arial" w:hAnsi="Arial" w:cs="Arial"/>
          <w:sz w:val="24"/>
          <w:szCs w:val="24"/>
        </w:rPr>
        <w:t>, um tocador de músicas portátil, inovou o mercado que cresce até hoje com princípios de sua base tecnológica, levando o mundo à uma nova visão de microtecnologia, Morita é cofundador da Sony, uma das maiores empresas no ramo</w:t>
      </w:r>
    </w:p>
    <w:p w:rsidR="00FA5041" w:rsidRDefault="00FA5041" w:rsidP="00FA5041">
      <w:pPr>
        <w:pStyle w:val="SemEspaamento"/>
        <w:ind w:left="644"/>
        <w:rPr>
          <w:rFonts w:ascii="Arial" w:hAnsi="Arial" w:cs="Arial"/>
          <w:sz w:val="24"/>
          <w:szCs w:val="24"/>
        </w:rPr>
      </w:pPr>
    </w:p>
    <w:p w:rsidR="00FA5041" w:rsidRDefault="005017F1" w:rsidP="00FA5041">
      <w:pPr>
        <w:pStyle w:val="SemEspaamento"/>
        <w:ind w:left="644"/>
        <w:rPr>
          <w:rFonts w:ascii="Arial" w:hAnsi="Arial" w:cs="Arial"/>
          <w:sz w:val="24"/>
          <w:szCs w:val="24"/>
        </w:rPr>
      </w:pPr>
      <w:r>
        <w:rPr>
          <w:rFonts w:ascii="Arial" w:hAnsi="Arial" w:cs="Arial"/>
          <w:b/>
          <w:sz w:val="24"/>
          <w:szCs w:val="24"/>
        </w:rPr>
        <w:t xml:space="preserve">H. Souza: </w:t>
      </w:r>
      <w:r>
        <w:rPr>
          <w:rFonts w:ascii="Arial" w:hAnsi="Arial" w:cs="Arial"/>
          <w:sz w:val="24"/>
          <w:szCs w:val="24"/>
        </w:rPr>
        <w:t>conhecido como Betinho, sociólogo, foi líder</w:t>
      </w:r>
      <w:r w:rsidR="00892253">
        <w:rPr>
          <w:rFonts w:ascii="Arial" w:hAnsi="Arial" w:cs="Arial"/>
          <w:sz w:val="24"/>
          <w:szCs w:val="24"/>
        </w:rPr>
        <w:t xml:space="preserve"> da “Ação Popular”, projeto contra a fome, a miséria e na luta pela vida, considerado um grande líder brasileiro, lançou também um projeto denominado “Natal sem fome”.</w:t>
      </w:r>
    </w:p>
    <w:p w:rsidR="00892253" w:rsidRDefault="00892253" w:rsidP="00FA5041">
      <w:pPr>
        <w:pStyle w:val="SemEspaamento"/>
        <w:ind w:left="644"/>
        <w:rPr>
          <w:rFonts w:ascii="Arial" w:hAnsi="Arial" w:cs="Arial"/>
          <w:sz w:val="24"/>
          <w:szCs w:val="24"/>
        </w:rPr>
      </w:pPr>
    </w:p>
    <w:p w:rsidR="00892253" w:rsidRPr="00892253" w:rsidRDefault="00892253" w:rsidP="00892253">
      <w:pPr>
        <w:pStyle w:val="SemEspaamento"/>
        <w:numPr>
          <w:ilvl w:val="0"/>
          <w:numId w:val="1"/>
        </w:numPr>
        <w:rPr>
          <w:rFonts w:ascii="Arial" w:hAnsi="Arial" w:cs="Arial"/>
          <w:b/>
          <w:sz w:val="24"/>
          <w:szCs w:val="24"/>
        </w:rPr>
      </w:pPr>
      <w:r>
        <w:rPr>
          <w:rFonts w:ascii="Arial" w:hAnsi="Arial" w:cs="Arial"/>
          <w:sz w:val="24"/>
          <w:szCs w:val="24"/>
        </w:rPr>
        <w:t>Líderes são responsáveis por identificar novas tendências e tomarem uma decisão ágil, para que possam aproveitar a “correnteza” e irem na sua direção, e não contra ela.</w:t>
      </w:r>
      <w:r>
        <w:rPr>
          <w:rFonts w:ascii="Arial" w:hAnsi="Arial" w:cs="Arial"/>
          <w:b/>
          <w:sz w:val="24"/>
          <w:szCs w:val="24"/>
        </w:rPr>
        <w:t xml:space="preserve"> </w:t>
      </w:r>
      <w:r>
        <w:rPr>
          <w:rFonts w:ascii="Arial" w:hAnsi="Arial" w:cs="Arial"/>
          <w:sz w:val="24"/>
          <w:szCs w:val="24"/>
        </w:rPr>
        <w:t>Gestores realizam diagnósticos constantes, para que haja um reparo de problemas, trabalhando em curto prazo, a diferença entre líderes e gestores, é que os líderes, além de realizarem estes diagnósticos, eles procuram pela raiz do problema, desta forma, trabalhando em um planejamento de ações corretivas ou preventivas, sendo necessário um diagnóstico diário para melhor efetividade. Líderes utilizam da intuição e em conjunto com outros fatores para que as decisões saiam corretamente, é natural que os demais prendam a intuição com o medo de cometer um erro.</w:t>
      </w:r>
    </w:p>
    <w:p w:rsidR="00892253" w:rsidRDefault="00892253" w:rsidP="00892253">
      <w:pPr>
        <w:pStyle w:val="SemEspaamento"/>
        <w:ind w:left="644"/>
        <w:rPr>
          <w:rFonts w:ascii="Arial" w:hAnsi="Arial" w:cs="Arial"/>
          <w:sz w:val="24"/>
          <w:szCs w:val="24"/>
        </w:rPr>
      </w:pPr>
    </w:p>
    <w:p w:rsidR="00892253" w:rsidRDefault="00892253" w:rsidP="00892253">
      <w:pPr>
        <w:pStyle w:val="SemEspaamento"/>
        <w:ind w:left="644"/>
        <w:rPr>
          <w:rFonts w:ascii="Arial" w:hAnsi="Arial" w:cs="Arial"/>
          <w:sz w:val="24"/>
          <w:szCs w:val="24"/>
        </w:rPr>
      </w:pPr>
      <w:r>
        <w:rPr>
          <w:rFonts w:ascii="Arial" w:hAnsi="Arial" w:cs="Arial"/>
          <w:sz w:val="24"/>
          <w:szCs w:val="24"/>
        </w:rPr>
        <w:t xml:space="preserve">Líderes tomam decisões com fundamentos, eles identificam problemas, têm domadas de decisões boas baseadas em processos de comunicação, educacional, </w:t>
      </w:r>
      <w:r>
        <w:rPr>
          <w:rFonts w:ascii="Arial" w:hAnsi="Arial" w:cs="Arial"/>
          <w:i/>
          <w:sz w:val="24"/>
          <w:szCs w:val="24"/>
        </w:rPr>
        <w:t>gaps</w:t>
      </w:r>
      <w:r>
        <w:rPr>
          <w:i/>
        </w:rPr>
        <w:t xml:space="preserve"> </w:t>
      </w:r>
      <w:r>
        <w:rPr>
          <w:rFonts w:ascii="Arial" w:hAnsi="Arial" w:cs="Arial"/>
          <w:sz w:val="24"/>
          <w:szCs w:val="24"/>
        </w:rPr>
        <w:t xml:space="preserve"> de conhecimento e etc. As decisões são melhores tomadas quando há experiências passadas, dados e informações, feedback de sua equipe, informações de mercado e métodos estruturados, estas decisões que podem ter suporte por um sistema de informação. Líderes também ensinam como criar, a seguir métodos, inovar e seguir sua intuição, te dão liberdade na dose certa, nem muita liberdade, para que não extrapole, nem pouca, para que se sinta apenas comandado</w:t>
      </w:r>
      <w:r w:rsidR="00B605DC">
        <w:rPr>
          <w:rFonts w:ascii="Arial" w:hAnsi="Arial" w:cs="Arial"/>
          <w:sz w:val="24"/>
          <w:szCs w:val="24"/>
        </w:rPr>
        <w:t>, como o ditado sobre ensinar seu filho a pescar.</w:t>
      </w:r>
    </w:p>
    <w:p w:rsidR="00B605DC" w:rsidRDefault="00B605DC" w:rsidP="00892253">
      <w:pPr>
        <w:pStyle w:val="SemEspaamento"/>
        <w:ind w:left="644"/>
        <w:rPr>
          <w:rFonts w:ascii="Arial" w:hAnsi="Arial" w:cs="Arial"/>
          <w:sz w:val="24"/>
          <w:szCs w:val="24"/>
        </w:rPr>
      </w:pPr>
    </w:p>
    <w:p w:rsidR="00B605DC" w:rsidRPr="00B605DC" w:rsidRDefault="00B605DC" w:rsidP="00892253">
      <w:pPr>
        <w:pStyle w:val="SemEspaamento"/>
        <w:ind w:left="644"/>
        <w:rPr>
          <w:rFonts w:ascii="Arial" w:hAnsi="Arial" w:cs="Arial"/>
          <w:sz w:val="24"/>
          <w:szCs w:val="24"/>
        </w:rPr>
      </w:pPr>
      <w:r>
        <w:rPr>
          <w:rFonts w:ascii="Arial" w:hAnsi="Arial" w:cs="Arial"/>
          <w:sz w:val="24"/>
          <w:szCs w:val="24"/>
        </w:rPr>
        <w:lastRenderedPageBreak/>
        <w:t xml:space="preserve">Um bom líder cria bons relacionamentos, com seus chefes, companheiros de equipe, clientes e demais pessoas, já que o relacionamento é um ponto chave para se alcançar a liderança, o conhecido </w:t>
      </w:r>
      <w:r>
        <w:rPr>
          <w:rFonts w:ascii="Arial" w:hAnsi="Arial" w:cs="Arial"/>
          <w:b/>
          <w:sz w:val="24"/>
          <w:szCs w:val="24"/>
        </w:rPr>
        <w:t xml:space="preserve">QI – Quem Indica, </w:t>
      </w:r>
      <w:r>
        <w:rPr>
          <w:rFonts w:ascii="Arial" w:hAnsi="Arial" w:cs="Arial"/>
          <w:sz w:val="24"/>
          <w:szCs w:val="24"/>
        </w:rPr>
        <w:t xml:space="preserve"> é um fator que pode ajudar nestas situações, e os relacionamentos entre companheiros e demais da empresa deve ser incentivado pelo líder, desta forma, em sincronia, eles podem trabalhar de forma mais produtiva, e por fim, mas não menos importante, líderes repetem infinitas vezes suas diretrizes e informações, como qualidade de tarefas, qualidade de metas, funcionários. O líder pode facilitar a capacidade de aprender algo novo com gestos e falas de forma que estas enraízem o conhecimento e o comportamento esperado da equipe, incentivando os funcionários a fazerem o que gostam, eles se sentem melhores e produzem mais, já que não há o cansaço de fazer algo que para N pessoa pode ser chato.</w:t>
      </w:r>
    </w:p>
    <w:sectPr w:rsidR="00B605DC" w:rsidRPr="00B605DC" w:rsidSect="001638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6232F4"/>
    <w:multiLevelType w:val="hybridMultilevel"/>
    <w:tmpl w:val="7C58E046"/>
    <w:lvl w:ilvl="0" w:tplc="9F122526">
      <w:start w:val="1"/>
      <w:numFmt w:val="decimal"/>
      <w:lvlText w:val="%1)"/>
      <w:lvlJc w:val="left"/>
      <w:pPr>
        <w:ind w:left="644" w:hanging="360"/>
      </w:pPr>
      <w:rPr>
        <w:rFonts w:ascii="Arial" w:hAnsi="Arial" w:cs="Arial" w:hint="default"/>
        <w:b/>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16C7471"/>
    <w:multiLevelType w:val="hybridMultilevel"/>
    <w:tmpl w:val="50FC434A"/>
    <w:lvl w:ilvl="0" w:tplc="0EECD238">
      <w:start w:val="1"/>
      <w:numFmt w:val="upperLetter"/>
      <w:lvlText w:val="%1."/>
      <w:lvlJc w:val="left"/>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
    <w:nsid w:val="7C2F57F3"/>
    <w:multiLevelType w:val="hybridMultilevel"/>
    <w:tmpl w:val="0DB416B0"/>
    <w:lvl w:ilvl="0" w:tplc="C7FA6932">
      <w:start w:val="1"/>
      <w:numFmt w:val="upperLetter"/>
      <w:lvlText w:val="%1."/>
      <w:lvlJc w:val="left"/>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324B5"/>
    <w:rsid w:val="00163852"/>
    <w:rsid w:val="002E0293"/>
    <w:rsid w:val="005017F1"/>
    <w:rsid w:val="005F7049"/>
    <w:rsid w:val="00892253"/>
    <w:rsid w:val="00AA5F95"/>
    <w:rsid w:val="00B605DC"/>
    <w:rsid w:val="00E324B5"/>
    <w:rsid w:val="00E403D9"/>
    <w:rsid w:val="00E8616C"/>
    <w:rsid w:val="00FA504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852"/>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E324B5"/>
    <w:pPr>
      <w:spacing w:after="0" w:line="240" w:lineRule="auto"/>
    </w:pPr>
  </w:style>
  <w:style w:type="paragraph" w:styleId="NormalWeb">
    <w:name w:val="Normal (Web)"/>
    <w:basedOn w:val="Normal"/>
    <w:uiPriority w:val="99"/>
    <w:unhideWhenUsed/>
    <w:rsid w:val="00E324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324B5"/>
    <w:rPr>
      <w:i/>
      <w:iCs/>
    </w:rPr>
  </w:style>
  <w:style w:type="character" w:styleId="Forte">
    <w:name w:val="Strong"/>
    <w:basedOn w:val="Fontepargpadro"/>
    <w:uiPriority w:val="22"/>
    <w:qFormat/>
    <w:rsid w:val="00E324B5"/>
    <w:rPr>
      <w:b/>
      <w:bCs/>
    </w:rPr>
  </w:style>
  <w:style w:type="character" w:customStyle="1" w:styleId="apple-converted-space">
    <w:name w:val="apple-converted-space"/>
    <w:basedOn w:val="Fontepargpadro"/>
    <w:rsid w:val="00E324B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971</Words>
  <Characters>5247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Santos</dc:creator>
  <cp:lastModifiedBy>Carlos Santos</cp:lastModifiedBy>
  <cp:revision>5</cp:revision>
  <dcterms:created xsi:type="dcterms:W3CDTF">2017-05-05T18:05:00Z</dcterms:created>
  <dcterms:modified xsi:type="dcterms:W3CDTF">2017-05-05T19:13:00Z</dcterms:modified>
</cp:coreProperties>
</file>