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54.png" ContentType="image/png"/>
  <Override PartName="/word/media/rId59.png" ContentType="image/png"/>
  <Override PartName="/word/media/rId23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Фомичева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июня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bookmarkStart w:id="21" w:name="X5a4cb3cb8fb35fec6e6babeffabdd0e56ae6b4a"/>
    <w:p>
      <w:pPr>
        <w:pStyle w:val="Heading3"/>
      </w:pPr>
      <w:r>
        <w:t xml:space="preserve">Определяю полное имя своего домашнего каталога</w:t>
      </w:r>
    </w:p>
    <w:bookmarkEnd w:id="21"/>
    <w:bookmarkEnd w:id="22"/>
    <w:bookmarkStart w:id="27" w:name="изображение-1"/>
    <w:p>
      <w:pPr>
        <w:pStyle w:val="Heading1"/>
      </w:pPr>
      <w:r>
        <w:t xml:space="preserve">Изображение 1</w:t>
      </w:r>
    </w:p>
    <w:p>
      <w:pPr>
        <w:pStyle w:val="CaptionedFigure"/>
      </w:pPr>
      <w:r>
        <w:drawing>
          <wp:inline>
            <wp:extent cx="5334000" cy="482943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photo/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Start w:id="26" w:name="выполняю-следующие-действия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2"/>
        </w:numPr>
      </w:pPr>
      <w:r>
        <w:t xml:space="preserve">Перехожу в каталог /tmp</w:t>
      </w:r>
    </w:p>
    <w:p>
      <w:pPr>
        <w:numPr>
          <w:ilvl w:val="0"/>
          <w:numId w:val="1002"/>
        </w:numPr>
      </w:pPr>
      <w:r>
        <w:t xml:space="preserve">Вывожу на экран содержимое каталога /tmp</w:t>
      </w:r>
    </w:p>
    <w:p>
      <w:pPr>
        <w:numPr>
          <w:ilvl w:val="0"/>
          <w:numId w:val="1002"/>
        </w:numPr>
      </w:pPr>
      <w:r>
        <w:t xml:space="preserve">Определяю, есть ли в каталоге /var/spool подкаталог с именем cron</w:t>
      </w:r>
    </w:p>
    <w:p>
      <w:pPr>
        <w:numPr>
          <w:ilvl w:val="0"/>
          <w:numId w:val="1002"/>
        </w:numPr>
      </w:pPr>
      <w:r>
        <w:t xml:space="preserve">Перехожу в домашний каталог и вывожу на экран его содержимое</w:t>
      </w:r>
    </w:p>
    <w:bookmarkEnd w:id="26"/>
    <w:bookmarkEnd w:id="27"/>
    <w:bookmarkStart w:id="32" w:name="изображение-2"/>
    <w:p>
      <w:pPr>
        <w:pStyle w:val="Heading1"/>
      </w:pPr>
      <w:r>
        <w:t xml:space="preserve">Изображение 2</w:t>
      </w:r>
    </w:p>
    <w:p>
      <w:pPr>
        <w:pStyle w:val="CaptionedFigure"/>
      </w:pPr>
      <w:r>
        <w:drawing>
          <wp:inline>
            <wp:extent cx="5334000" cy="3804227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photo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Start w:id="31" w:name="выполняю-следующие-действия-1"/>
    <w:p>
      <w:pPr>
        <w:pStyle w:val="Heading3"/>
      </w:pPr>
      <w:r>
        <w:t xml:space="preserve">Выполняю следующие действия</w:t>
      </w:r>
    </w:p>
    <w:p>
      <w:pPr>
        <w:numPr>
          <w:ilvl w:val="0"/>
          <w:numId w:val="1003"/>
        </w:numPr>
      </w:pPr>
      <w:r>
        <w:t xml:space="preserve">В домашем каталоге создаю новый каталог с именем newdir</w:t>
      </w:r>
    </w:p>
    <w:p>
      <w:pPr>
        <w:numPr>
          <w:ilvl w:val="0"/>
          <w:numId w:val="1003"/>
        </w:numPr>
      </w:pPr>
      <w:r>
        <w:t xml:space="preserve">В каталоге ~/newdir создаю новый каталог morefun</w:t>
      </w:r>
    </w:p>
    <w:p>
      <w:pPr>
        <w:numPr>
          <w:ilvl w:val="0"/>
          <w:numId w:val="1003"/>
        </w:numPr>
      </w:pPr>
      <w:r>
        <w:t xml:space="preserve">В домашнем каталоге создаю одной командой три новых каталога с именами letters, memos, misk. Затем удаляю эти каталоги одной командой</w:t>
      </w:r>
    </w:p>
    <w:p>
      <w:pPr>
        <w:numPr>
          <w:ilvl w:val="0"/>
          <w:numId w:val="1003"/>
        </w:numPr>
      </w:pPr>
      <w:r>
        <w:t xml:space="preserve">Пробую удалить ранее созданный каталог ~/newdir командой rm. Проверяю, был ли каталог удалён</w:t>
      </w:r>
    </w:p>
    <w:p>
      <w:pPr>
        <w:numPr>
          <w:ilvl w:val="0"/>
          <w:numId w:val="1003"/>
        </w:numPr>
      </w:pPr>
      <w:r>
        <w:t xml:space="preserve">Удаляю каталог ~/newdir/morefun из домашнего каталога. Проверяю, был ли каталог удалён</w:t>
      </w:r>
    </w:p>
    <w:bookmarkEnd w:id="31"/>
    <w:bookmarkEnd w:id="32"/>
    <w:bookmarkStart w:id="37" w:name="изображение-3"/>
    <w:p>
      <w:pPr>
        <w:pStyle w:val="Heading1"/>
      </w:pPr>
      <w:r>
        <w:t xml:space="preserve">Изображение 3</w:t>
      </w:r>
    </w:p>
    <w:p>
      <w:pPr>
        <w:pStyle w:val="CaptionedFigure"/>
      </w:pPr>
      <w:r>
        <w:drawing>
          <wp:inline>
            <wp:extent cx="5334000" cy="3661773"/>
            <wp:effectExtent b="0" l="0" r="0" t="0"/>
            <wp:docPr descr="3" title="" id="34" name="Picture"/>
            <a:graphic>
              <a:graphicData uri="http://schemas.openxmlformats.org/drawingml/2006/picture">
                <pic:pic>
                  <pic:nvPicPr>
                    <pic:cNvPr descr="photo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Start w:id="36" w:name="Xeb975d18846975085a0a0483a583907223e00cc"/>
    <w:p>
      <w:pPr>
        <w:pStyle w:val="Heading3"/>
      </w:pPr>
      <w:r>
        <w:t xml:space="preserve">С помощью команды man определила, какую опцию команды ls нужно использовать для просмотра содержимого не только указанного каталога, но и подкаталогов, входящих в него. А именно: -R, –recursive list subdirectories recursively</w:t>
      </w:r>
    </w:p>
    <w:bookmarkEnd w:id="36"/>
    <w:bookmarkEnd w:id="37"/>
    <w:bookmarkStart w:id="41" w:name="изображение-4"/>
    <w:p>
      <w:pPr>
        <w:pStyle w:val="Heading1"/>
      </w:pPr>
      <w:r>
        <w:t xml:space="preserve">Изображение 4</w:t>
      </w:r>
    </w:p>
    <w:p>
      <w:pPr>
        <w:pStyle w:val="CaptionedFigure"/>
      </w:pPr>
      <w:r>
        <w:drawing>
          <wp:inline>
            <wp:extent cx="5334000" cy="694795"/>
            <wp:effectExtent b="0" l="0" r="0" t="0"/>
            <wp:docPr descr="4" title="" id="39" name="Picture"/>
            <a:graphic>
              <a:graphicData uri="http://schemas.openxmlformats.org/drawingml/2006/picture">
                <pic:pic>
                  <pic:nvPicPr>
                    <pic:cNvPr descr="photo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41"/>
    <w:bookmarkStart w:id="46" w:name="изображение-5"/>
    <w:p>
      <w:pPr>
        <w:pStyle w:val="Heading1"/>
      </w:pPr>
      <w:r>
        <w:t xml:space="preserve">Изображение 5</w:t>
      </w:r>
    </w:p>
    <w:p>
      <w:pPr>
        <w:pStyle w:val="CaptionedFigure"/>
      </w:pPr>
      <w:r>
        <w:drawing>
          <wp:inline>
            <wp:extent cx="5334000" cy="5687197"/>
            <wp:effectExtent b="0" l="0" r="0" t="0"/>
            <wp:docPr descr="5" title="" id="43" name="Picture"/>
            <a:graphic>
              <a:graphicData uri="http://schemas.openxmlformats.org/drawingml/2006/picture">
                <pic:pic>
                  <pic:nvPicPr>
                    <pic:cNvPr descr="photo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Start w:id="45" w:name="Xd98d4b0a2efe2a5e9a2dba337b0caddf198215a"/>
    <w:p>
      <w:pPr>
        <w:pStyle w:val="Heading3"/>
      </w:pPr>
      <w:r>
        <w:t xml:space="preserve">С помощью команды man определлила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А именно: –time-style=TIME STYLE -t-T -u</w:t>
      </w:r>
    </w:p>
    <w:bookmarkEnd w:id="45"/>
    <w:bookmarkEnd w:id="46"/>
    <w:bookmarkStart w:id="49" w:name="изображение-6"/>
    <w:p>
      <w:pPr>
        <w:pStyle w:val="Heading1"/>
      </w:pPr>
      <w:r>
        <w:t xml:space="preserve">Изображение 6</w:t>
      </w:r>
    </w:p>
    <w:p>
      <w:pPr>
        <w:pStyle w:val="CaptionedFigure"/>
      </w:pPr>
      <w:r>
        <w:drawing>
          <wp:inline>
            <wp:extent cx="5334000" cy="694795"/>
            <wp:effectExtent b="0" l="0" r="0" t="0"/>
            <wp:docPr descr="6" title="" id="47" name="Picture"/>
            <a:graphic>
              <a:graphicData uri="http://schemas.openxmlformats.org/drawingml/2006/picture">
                <pic:pic>
                  <pic:nvPicPr>
                    <pic:cNvPr descr="photo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9"/>
    <w:bookmarkStart w:id="53" w:name="изображение-7"/>
    <w:p>
      <w:pPr>
        <w:pStyle w:val="Heading1"/>
      </w:pPr>
      <w:r>
        <w:t xml:space="preserve">Изображение 7</w:t>
      </w:r>
    </w:p>
    <w:p>
      <w:pPr>
        <w:pStyle w:val="CaptionedFigure"/>
      </w:pPr>
      <w:r>
        <w:drawing>
          <wp:inline>
            <wp:extent cx="5334000" cy="5687197"/>
            <wp:effectExtent b="0" l="0" r="0" t="0"/>
            <wp:docPr descr="7" title="" id="50" name="Picture"/>
            <a:graphic>
              <a:graphicData uri="http://schemas.openxmlformats.org/drawingml/2006/picture">
                <pic:pic>
                  <pic:nvPicPr>
                    <pic:cNvPr descr="photo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Start w:id="52" w:name="Xc416bdbfd7767c1d743c8ce35b2ad9628f9f9d4"/>
    <w:p>
      <w:pPr>
        <w:pStyle w:val="Heading3"/>
      </w:pPr>
      <w:r>
        <w:t xml:space="preserve">Использую команду man для просмотра описания следующих команд: cd, pwd, mkdir, rmdir, rm. Поясняю основные опции этих команд.</w:t>
      </w:r>
    </w:p>
    <w:bookmarkEnd w:id="52"/>
    <w:bookmarkEnd w:id="53"/>
    <w:bookmarkStart w:id="58" w:name="изображение-8"/>
    <w:p>
      <w:pPr>
        <w:pStyle w:val="Heading1"/>
      </w:pPr>
      <w:r>
        <w:t xml:space="preserve">Изображение 8</w:t>
      </w:r>
    </w:p>
    <w:p>
      <w:pPr>
        <w:pStyle w:val="CaptionedFigure"/>
      </w:pPr>
      <w:r>
        <w:drawing>
          <wp:inline>
            <wp:extent cx="5334000" cy="574198"/>
            <wp:effectExtent b="0" l="0" r="0" t="0"/>
            <wp:docPr descr="8" title="" id="55" name="Picture"/>
            <a:graphic>
              <a:graphicData uri="http://schemas.openxmlformats.org/drawingml/2006/picture">
                <pic:pic>
                  <pic:nvPicPr>
                    <pic:cNvPr descr="photo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4"/>
        </w:numPr>
        <w:pStyle w:val="Compact"/>
      </w:pPr>
      <w:r>
        <w:t xml:space="preserve">cd - команда перемещения по файловой системе. pwd - команда, показывающая директорию, в которой находится пользователь. mkdir - команда, создающая новую директорию. rmdir - команда, удаляющая файлы или целые деревья каталогов</w:t>
      </w:r>
    </w:p>
    <w:bookmarkStart w:id="57" w:name="X000757ba992cfca3790e52161f2c8912ec4f6c2"/>
    <w:p>
      <w:pPr>
        <w:pStyle w:val="Heading3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</w:t>
      </w:r>
    </w:p>
    <w:bookmarkEnd w:id="57"/>
    <w:bookmarkEnd w:id="58"/>
    <w:bookmarkStart w:id="62" w:name="изображение-9"/>
    <w:p>
      <w:pPr>
        <w:pStyle w:val="Heading1"/>
      </w:pPr>
      <w:r>
        <w:t xml:space="preserve">Изображение 9</w:t>
      </w:r>
    </w:p>
    <w:p>
      <w:pPr>
        <w:pStyle w:val="CaptionedFigure"/>
      </w:pPr>
      <w:r>
        <w:drawing>
          <wp:inline>
            <wp:extent cx="5334000" cy="3753928"/>
            <wp:effectExtent b="0" l="0" r="0" t="0"/>
            <wp:docPr descr="9" title="" id="60" name="Picture"/>
            <a:graphic>
              <a:graphicData uri="http://schemas.openxmlformats.org/drawingml/2006/picture">
                <pic:pic>
                  <pic:nvPicPr>
                    <pic:cNvPr descr="photo/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62"/>
    <w:bookmarkStart w:id="63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Я приобрела практические навыки взаимодействия пользователя с системой посредством командной строки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4</dc:title>
  <dc:creator>Фомичева Маргарита Романовна</dc:creator>
  <dc:language>ru-RU</dc:language>
  <cp:keywords/>
  <dcterms:created xsi:type="dcterms:W3CDTF">2022-06-10T04:42:27Z</dcterms:created>
  <dcterms:modified xsi:type="dcterms:W3CDTF">2022-06-10T04:42:27Z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10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