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477D" w:rsidRPr="0088477D" w:rsidRDefault="0088477D" w:rsidP="0088477D">
      <w:pPr>
        <w:shd w:val="clear" w:color="auto" w:fill="FFFFFF"/>
        <w:spacing w:after="150" w:line="240" w:lineRule="auto"/>
        <w:textAlignment w:val="baseline"/>
        <w:outlineLvl w:val="0"/>
        <w:rPr>
          <w:rFonts w:ascii="Monotype Corsiva" w:eastAsia="Times New Roman" w:hAnsi="Monotype Corsiva" w:cs="Arial"/>
          <w:b/>
          <w:bCs/>
          <w:caps/>
          <w:color w:val="363636"/>
          <w:kern w:val="36"/>
          <w:sz w:val="28"/>
          <w:szCs w:val="28"/>
          <w:lang w:val="ru-RU"/>
        </w:rPr>
      </w:pPr>
      <w:r w:rsidRPr="0088477D">
        <w:rPr>
          <w:rFonts w:ascii="Monotype Corsiva" w:eastAsia="Times New Roman" w:hAnsi="Monotype Corsiva" w:cs="Arial"/>
          <w:b/>
          <w:bCs/>
          <w:caps/>
          <w:color w:val="363636"/>
          <w:kern w:val="36"/>
          <w:sz w:val="28"/>
          <w:szCs w:val="28"/>
          <w:lang w:val="ru-RU"/>
        </w:rPr>
        <w:t>ОБРАЗЕЦ ДОГОВОРА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До заключения настоящего Договора Исполнитель в письменной форме уведомляет Пациента о том, что несоблюдение указаний (рекомендаций) Исполнителя (медицинского работника, предоставляющего платную медицинскую услугу), в том числе назначенного режима лечения, могут снизить качество предоставляемой платной медицинской услуги, повлечь за собой невозможность ее завершения в срок или отрицательно сказаться на состоянии здоровья Пациента, а также информирует Пациента о возможности получения соответствующих видов и объемов медицинской помощи без взимания платы в рамках программы государственных гарантий бесплатного оказания гражданам медицинской помощи.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Пациент (законный представитель) проинформирован, согласен __________________________________________</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подпись Пациента (законного представителя)</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Договор № ______</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на оказание платных медицинских услуг</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г. </w:t>
      </w:r>
      <w:r w:rsidR="00E044A0">
        <w:rPr>
          <w:rFonts w:ascii="Monotype Corsiva" w:eastAsia="Times New Roman" w:hAnsi="Monotype Corsiva" w:cs="Arial"/>
          <w:color w:val="262626"/>
          <w:sz w:val="28"/>
          <w:szCs w:val="28"/>
          <w:bdr w:val="none" w:sz="0" w:space="0" w:color="auto" w:frame="1"/>
          <w:lang w:val="ru-RU"/>
        </w:rPr>
        <w:t>Минск</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____ »_________________20___г.</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ООО «</w:t>
      </w:r>
      <w:r w:rsidR="00E044A0">
        <w:rPr>
          <w:rFonts w:ascii="Monotype Corsiva" w:eastAsia="Times New Roman" w:hAnsi="Monotype Corsiva" w:cs="Arial"/>
          <w:color w:val="262626"/>
          <w:sz w:val="28"/>
          <w:szCs w:val="28"/>
          <w:bdr w:val="none" w:sz="0" w:space="0" w:color="auto" w:frame="1"/>
          <w:lang w:val="ru-RU"/>
        </w:rPr>
        <w:t>ДантистЛэнд</w:t>
      </w:r>
      <w:r w:rsidRPr="0088477D">
        <w:rPr>
          <w:rFonts w:ascii="Monotype Corsiva" w:eastAsia="Times New Roman" w:hAnsi="Monotype Corsiva" w:cs="Arial"/>
          <w:color w:val="262626"/>
          <w:sz w:val="28"/>
          <w:szCs w:val="28"/>
          <w:bdr w:val="none" w:sz="0" w:space="0" w:color="auto" w:frame="1"/>
          <w:lang w:val="ru-RU"/>
        </w:rPr>
        <w:t>», именуемое в дальнейшем</w:t>
      </w:r>
      <w:r w:rsidRPr="0088477D">
        <w:rPr>
          <w:rFonts w:ascii="Monotype Corsiva" w:eastAsia="Times New Roman" w:hAnsi="Monotype Corsiva" w:cs="Arial"/>
          <w:color w:val="262626"/>
          <w:sz w:val="28"/>
          <w:szCs w:val="28"/>
          <w:bdr w:val="none" w:sz="0" w:space="0" w:color="auto" w:frame="1"/>
        </w:rPr>
        <w:t> </w:t>
      </w:r>
      <w:r w:rsidRPr="00E044A0">
        <w:rPr>
          <w:rFonts w:ascii="Monotype Corsiva" w:eastAsia="Times New Roman" w:hAnsi="Monotype Corsiva" w:cs="Arial"/>
          <w:b/>
          <w:bCs/>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lang w:val="ru-RU"/>
        </w:rPr>
        <w:t>Исполнитель</w:t>
      </w:r>
      <w:r w:rsidRPr="00E044A0">
        <w:rPr>
          <w:rFonts w:ascii="Monotype Corsiva" w:eastAsia="Times New Roman" w:hAnsi="Monotype Corsiva" w:cs="Arial"/>
          <w:b/>
          <w:bCs/>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lang w:val="ru-RU"/>
        </w:rPr>
        <w:t xml:space="preserve">, в лице директора </w:t>
      </w:r>
      <w:r w:rsidRPr="0088477D">
        <w:rPr>
          <w:rFonts w:ascii="Monotype Corsiva" w:eastAsia="Times New Roman" w:hAnsi="Monotype Corsiva" w:cs="Arial"/>
          <w:color w:val="262626"/>
          <w:sz w:val="28"/>
          <w:szCs w:val="28"/>
          <w:highlight w:val="green"/>
          <w:bdr w:val="none" w:sz="0" w:space="0" w:color="auto" w:frame="1"/>
          <w:lang w:val="ru-RU"/>
        </w:rPr>
        <w:t>Ибрагимова Ильдара Робертовича</w:t>
      </w:r>
      <w:r w:rsidRPr="0088477D">
        <w:rPr>
          <w:rFonts w:ascii="Monotype Corsiva" w:eastAsia="Times New Roman" w:hAnsi="Monotype Corsiva" w:cs="Arial"/>
          <w:color w:val="262626"/>
          <w:sz w:val="28"/>
          <w:szCs w:val="28"/>
          <w:bdr w:val="none" w:sz="0" w:space="0" w:color="auto" w:frame="1"/>
          <w:lang w:val="ru-RU"/>
        </w:rPr>
        <w:t xml:space="preserve">, действующего на основании Устава и лицензии № ЛО-16-01-003257 17.02.2014г., выданной Министерством здравоохранения Республики </w:t>
      </w:r>
      <w:r w:rsidR="00E044A0">
        <w:rPr>
          <w:rFonts w:ascii="Monotype Corsiva" w:eastAsia="Times New Roman" w:hAnsi="Monotype Corsiva" w:cs="Arial"/>
          <w:color w:val="262626"/>
          <w:sz w:val="28"/>
          <w:szCs w:val="28"/>
          <w:bdr w:val="none" w:sz="0" w:space="0" w:color="auto" w:frame="1"/>
          <w:lang w:val="ru-RU"/>
        </w:rPr>
        <w:t>Беларусь</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на осуществление медицинской деятельности при оказании первичной доврачебной медико-санитарной помощи в амбулаторных условиях по: неотложной медицинской помощи, сестринскому делу, стоматологии; при оказании первичной специализированной медико-санитарной помощи в амбулаторных условиях по: неотложной медицинской помощи, организации здравоохранения и общественному здоровью, ортодонтии, стоматологии детской, стоматологии ортопедической, стоматологии терапевтической, стоматологии хирургической; при проведении медицинских осмотров по: медицинским осмотрам профилактическим; при проведении медицинских экспертиз по: экспертизе качества медицинской помощи,</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с одной стороны, и гражданин</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_</w:t>
      </w:r>
      <w:bookmarkStart w:id="0" w:name="FIO"/>
      <w:r w:rsidRPr="0088477D">
        <w:rPr>
          <w:rFonts w:ascii="Monotype Corsiva" w:eastAsia="Times New Roman" w:hAnsi="Monotype Corsiva" w:cs="Arial"/>
          <w:color w:val="262626"/>
          <w:sz w:val="28"/>
          <w:szCs w:val="28"/>
          <w:bdr w:val="none" w:sz="0" w:space="0" w:color="auto" w:frame="1"/>
          <w:lang w:val="ru-RU"/>
        </w:rPr>
        <w:t>________________________________________________</w:t>
      </w:r>
      <w:bookmarkEnd w:id="0"/>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(фамилия, имя, отчество)</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дата рождения - </w:t>
      </w:r>
      <w:bookmarkStart w:id="1" w:name="DateOfBirth"/>
      <w:r w:rsidRPr="0088477D">
        <w:rPr>
          <w:rFonts w:ascii="Monotype Corsiva" w:eastAsia="Times New Roman" w:hAnsi="Monotype Corsiva" w:cs="Arial"/>
          <w:color w:val="262626"/>
          <w:sz w:val="28"/>
          <w:szCs w:val="28"/>
          <w:bdr w:val="none" w:sz="0" w:space="0" w:color="auto" w:frame="1"/>
          <w:lang w:val="ru-RU"/>
        </w:rPr>
        <w:t xml:space="preserve">"__"__________ ____ </w:t>
      </w:r>
      <w:bookmarkEnd w:id="1"/>
      <w:r w:rsidRPr="0088477D">
        <w:rPr>
          <w:rFonts w:ascii="Monotype Corsiva" w:eastAsia="Times New Roman" w:hAnsi="Monotype Corsiva" w:cs="Arial"/>
          <w:color w:val="262626"/>
          <w:sz w:val="28"/>
          <w:szCs w:val="28"/>
          <w:bdr w:val="none" w:sz="0" w:space="0" w:color="auto" w:frame="1"/>
          <w:lang w:val="ru-RU"/>
        </w:rPr>
        <w:t xml:space="preserve">г., паспорт серии </w:t>
      </w:r>
      <w:bookmarkStart w:id="2" w:name="PassSeries"/>
      <w:r w:rsidRPr="0088477D">
        <w:rPr>
          <w:rFonts w:ascii="Monotype Corsiva" w:eastAsia="Times New Roman" w:hAnsi="Monotype Corsiva" w:cs="Arial"/>
          <w:color w:val="262626"/>
          <w:sz w:val="28"/>
          <w:szCs w:val="28"/>
          <w:bdr w:val="none" w:sz="0" w:space="0" w:color="auto" w:frame="1"/>
          <w:lang w:val="ru-RU"/>
        </w:rPr>
        <w:t xml:space="preserve">_____ </w:t>
      </w:r>
      <w:bookmarkEnd w:id="2"/>
      <w:r w:rsidRPr="0088477D">
        <w:rPr>
          <w:rFonts w:ascii="Monotype Corsiva" w:eastAsia="Times New Roman" w:hAnsi="Monotype Corsiva" w:cs="Arial"/>
          <w:color w:val="262626"/>
          <w:sz w:val="28"/>
          <w:szCs w:val="28"/>
          <w:bdr w:val="none" w:sz="0" w:space="0" w:color="auto" w:frame="1"/>
          <w:lang w:val="ru-RU"/>
        </w:rPr>
        <w:t>№ _</w:t>
      </w:r>
      <w:bookmarkStart w:id="3" w:name="PassNum"/>
      <w:r w:rsidRPr="0088477D">
        <w:rPr>
          <w:rFonts w:ascii="Monotype Corsiva" w:eastAsia="Times New Roman" w:hAnsi="Monotype Corsiva" w:cs="Arial"/>
          <w:color w:val="262626"/>
          <w:sz w:val="28"/>
          <w:szCs w:val="28"/>
          <w:bdr w:val="none" w:sz="0" w:space="0" w:color="auto" w:frame="1"/>
          <w:lang w:val="ru-RU"/>
        </w:rPr>
        <w:t xml:space="preserve">____________ </w:t>
      </w:r>
      <w:bookmarkEnd w:id="3"/>
      <w:r w:rsidRPr="0088477D">
        <w:rPr>
          <w:rFonts w:ascii="Monotype Corsiva" w:eastAsia="Times New Roman" w:hAnsi="Monotype Corsiva" w:cs="Arial"/>
          <w:color w:val="262626"/>
          <w:sz w:val="28"/>
          <w:szCs w:val="28"/>
          <w:bdr w:val="none" w:sz="0" w:space="0" w:color="auto" w:frame="1"/>
          <w:lang w:val="ru-RU"/>
        </w:rPr>
        <w:t>выдан _</w:t>
      </w:r>
      <w:bookmarkStart w:id="4" w:name="dateofIssue"/>
      <w:r w:rsidRPr="0088477D">
        <w:rPr>
          <w:rFonts w:ascii="Monotype Corsiva" w:eastAsia="Times New Roman" w:hAnsi="Monotype Corsiva" w:cs="Arial"/>
          <w:color w:val="262626"/>
          <w:sz w:val="28"/>
          <w:szCs w:val="28"/>
          <w:bdr w:val="none" w:sz="0" w:space="0" w:color="auto" w:frame="1"/>
          <w:lang w:val="ru-RU"/>
        </w:rPr>
        <w:t xml:space="preserve">_______________________________ </w:t>
      </w:r>
      <w:bookmarkEnd w:id="4"/>
      <w:r w:rsidRPr="0088477D">
        <w:rPr>
          <w:rFonts w:ascii="Monotype Corsiva" w:eastAsia="Times New Roman" w:hAnsi="Monotype Corsiva" w:cs="Arial"/>
          <w:color w:val="262626"/>
          <w:sz w:val="28"/>
          <w:szCs w:val="28"/>
          <w:bdr w:val="none" w:sz="0" w:space="0" w:color="auto" w:frame="1"/>
          <w:lang w:val="ru-RU"/>
        </w:rPr>
        <w:t xml:space="preserve">"__"___________ ____ г., именуемый </w:t>
      </w:r>
      <w:r w:rsidRPr="0088477D">
        <w:rPr>
          <w:rFonts w:ascii="Monotype Corsiva" w:eastAsia="Times New Roman" w:hAnsi="Monotype Corsiva" w:cs="Arial"/>
          <w:color w:val="262626"/>
          <w:sz w:val="28"/>
          <w:szCs w:val="28"/>
          <w:bdr w:val="none" w:sz="0" w:space="0" w:color="auto" w:frame="1"/>
          <w:lang w:val="ru-RU"/>
        </w:rPr>
        <w:lastRenderedPageBreak/>
        <w:t>в дальнейшем</w:t>
      </w:r>
      <w:r w:rsidRPr="00E044A0">
        <w:rPr>
          <w:rFonts w:ascii="Monotype Corsiva" w:eastAsia="Times New Roman" w:hAnsi="Monotype Corsiva" w:cs="Arial"/>
          <w:b/>
          <w:bCs/>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lang w:val="ru-RU"/>
        </w:rPr>
        <w:t xml:space="preserve">Пациент», в лице своего законного представителя </w:t>
      </w:r>
      <w:bookmarkStart w:id="5" w:name="predstavitel"/>
      <w:bookmarkStart w:id="6" w:name="_GoBack"/>
      <w:r w:rsidRPr="0088477D">
        <w:rPr>
          <w:rFonts w:ascii="Monotype Corsiva" w:eastAsia="Times New Roman" w:hAnsi="Monotype Corsiva" w:cs="Arial"/>
          <w:color w:val="262626"/>
          <w:sz w:val="28"/>
          <w:szCs w:val="28"/>
          <w:bdr w:val="none" w:sz="0" w:space="0" w:color="auto" w:frame="1"/>
          <w:lang w:val="ru-RU"/>
        </w:rPr>
        <w:t>__________________________________</w:t>
      </w:r>
      <w:bookmarkEnd w:id="5"/>
      <w:bookmarkEnd w:id="6"/>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(указать законного представителя – мать/отец/опекун/попечитель, фамилия, имя, отчество)</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с другой стороны,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далее совместно именуемые «Стороны», заключили настоящий Договор о нижеследующем:</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ind w:left="380"/>
        <w:jc w:val="center"/>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1.Предмет договора</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1.1. Исполнитель по обращению Пациента и с его согласия при наличии медицинских показаний оказывает Пациенту платные медицинские услуги (далее – Услуги), а Пациент выплачивает Исполнителю вознаграждение за оказанные Услуги по Прайсу Исполнителя в соответствии с настоящим Договором.</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1.2.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Настоящий Договор обеспечивает реализацию прав Пациента на получение платных медицинских услуг в ООО</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«СК</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«АРИ-Он»</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в соответствии с Федеральным законом от 21 ноября 2011 года № 323-ФЗ "Об основах охраны здоровья граждан в Российской Федерации" и постановлением Правительства РФ от 4 октября 2012 года № 1006 "Об утверждении Правил предоставления медицинскими организациями платных медицинских услуг".</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2. Порядок исполнения Договора</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2.1. Лечащий врач, работающий в клинике Исполнителя, назначаемый по выбору Пациента (далее – лечащий врач), после предварительного собеседования и медицинского осмотра Пациента устанавливает предварительный диагноз в соответствии с медицинскими показаниями, определяет методы диагностики и возможные варианты</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лечения, ожидаемые результаты, степень риска лечения и возможные осложнения, информирует об этом Пациента и получает его Информированное добровольное согласие на проведение медицинского вмешательства (Приложение 1).</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2.2. Для эффективности диагностики и лечения Пациент до начала диагностики заполняет Анкету здоровья Пациента. (Приложение 2).</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2.3. После обследования и диагностики лечащий врач совместно с Пациентом составляет План лечения, в котором указываются перечень оказываемых Услуг, сроки их оказания, график визитов Пациента в клинику Исполнителя (Приложение 3). План лечения может изменяться по медицинским и иным показаниям.</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2.4. Комплекс диагностических и лечебных мероприятий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в</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отношении Пациента проводится в соответствии с диагнозом и Планом лечения и указывается лечащим врачом в Медицинской карте стоматологического больного (приложение 4).</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lastRenderedPageBreak/>
        <w:t>2.5. В Медицинской карте стоматологического больного указываются поставленный Пациенту диагноз и режим лечения. В Медицинскую карту стоматологического больного включается гарантийный талон, в котором указываются указания, рекомендации и назначения лечащего врача, гарантийные обязательства и сроки службы</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на оказанные Пациенту Услуги.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2.6. Стороны по факту выполнения каждого вида диагностического и лечебного мероприятия, предусмотренного Планом лечения, составляют Акт об оказании услуг с указанием перечня, вида, объема и стоимости предоставленных Услуг, который является подтверждением оказания Исполнителем Услуг Пациенту, по одному экземпляру для каждой Стороны (Приложение 5).</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2.7. При наличии замечаний к оказанным Исполнителем Услугам Пациент указывает их в Акте об оказании услуг, и после устранения Исполнителем всех выявленных замечаний подписывает данный Акт.</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2.8. В случае, если потребуется изменение и дополнение настоящего Договора при предоставлении Услуг или предоставление дополнительных платных медицинских услуг, не предусмотренных настоящим Договором,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Стороны по взаимному согласию заключают дополнительное соглашение</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к настоящему Договору.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2.9. Исполнитель по медицинским показаниям может направить Пациента с его согласия в другие медицинские организации или пригласить специалистов из них для консультации и лечения Пациента, медицинские услуги которых осуществляются за отдельную плату.</w:t>
      </w:r>
      <w:r w:rsidRPr="0088477D">
        <w:rPr>
          <w:rFonts w:ascii="Monotype Corsiva" w:eastAsia="Times New Roman" w:hAnsi="Monotype Corsiva" w:cs="Arial"/>
          <w:color w:val="262626"/>
          <w:sz w:val="28"/>
          <w:szCs w:val="28"/>
          <w:bdr w:val="none" w:sz="0" w:space="0" w:color="auto" w:frame="1"/>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2.10. Стороны соблюдают конфиденциальность в отношении информации, полученной от другой Стороны. Передача информации при исполнении обязательств по настоящему Договору третьим лицам может осуществляться только с письменного согласия другой Стороны.</w:t>
      </w:r>
    </w:p>
    <w:p w:rsidR="0088477D" w:rsidRPr="0088477D" w:rsidRDefault="0088477D" w:rsidP="0088477D">
      <w:pPr>
        <w:shd w:val="clear" w:color="auto" w:fill="FFFFFF"/>
        <w:spacing w:after="15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3. Права и обязанности Сторон</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3.1 Пациент имеет право:</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3.1.1. Получать качественные Услуги, соответствующие медицинским стандартам и требованиям</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к методам диагностики, профилактики</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и лечения, установленным нормативными правовыми актами Российской Федерации.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3.1.2. Получать информацию о состоянии своего здоровья, о результатах оказания Услуг, о действии лекарственных пре</w:t>
      </w:r>
      <w:r w:rsidRPr="0088477D">
        <w:rPr>
          <w:rFonts w:ascii="Monotype Corsiva" w:eastAsia="Times New Roman" w:hAnsi="Monotype Corsiva" w:cs="Arial"/>
          <w:color w:val="262626"/>
          <w:sz w:val="28"/>
          <w:szCs w:val="28"/>
          <w:bdr w:val="none" w:sz="0" w:space="0" w:color="auto" w:frame="1"/>
          <w:lang w:val="ru-RU"/>
        </w:rPr>
        <w:softHyphen/>
        <w:t>паратов и их побочных проявлениях.</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3.1.3. Получать выписку из своей медицинской карты.</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3.2. Исполнитель имеет право:</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3.2.1. Получать от Пациента информацию, необходимую для оказания Услуг по настоящему Договору. В случае не предоставления либо неполного или неверного предоставления Пациентом информации Исполнитель имеет право приостановить </w:t>
      </w:r>
      <w:r w:rsidRPr="0088477D">
        <w:rPr>
          <w:rFonts w:ascii="Monotype Corsiva" w:eastAsia="Times New Roman" w:hAnsi="Monotype Corsiva" w:cs="Arial"/>
          <w:color w:val="262626"/>
          <w:sz w:val="28"/>
          <w:szCs w:val="28"/>
          <w:bdr w:val="none" w:sz="0" w:space="0" w:color="auto" w:frame="1"/>
          <w:lang w:val="ru-RU"/>
        </w:rPr>
        <w:lastRenderedPageBreak/>
        <w:t>исполнение своих обязательств по настоящему Договору до предоставления необходимой информации.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3.2.2. Вносить в План лечения изменения по виду, объему и срокам Услуг по медицинским показаниям и финансовым причинам (при недостаточности денежных средств у Пациента для оплаты Услуги).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3.2.3. В случае отсутствия в день приема по уважительным причинам лечащего врача направить Пациента с его согласия к другому специалисту соответствующего профиля и квалификации или перенести визит и увеличить сроки оказания Услуг.</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3.2.4. Сотрудничать при оказании Услуг с иными медицинскими организациями и специалистами из них, а также использовать их медицинское оборудование в случае его отсутствия у Исполнителя для проведения диагностики и лечения Пациента.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3.2.5. Отказаться от предоставления Пациенту Услуги при наличии у него медицинских противопоказаний, в случаях его алкогольного, наркотического или токсического опьянения, требования им медицинской услуги, не входящей в План лечения.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3.3 Исполнитель обязуется: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3.3.1. Оказывать Пациенту качественные Услуги, соответствующие медицинским стандартам, с применением медицинских технологий, разрешенных законодательством Российской Федерации.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3.3.2. При оказании Услуг использовать методы диагностики, профилактики</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и лечения, установленные нормативными правовыми актами Российской Федерации, с соблюдением предъявляемых к ним требований.</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3.3.3. Ознакомить Пациента с информацией о предоставляемых Исполнителем Услугах, Планом лечения и стоимостью Услуг, изменениями, вносимыми в План лечения, о предоставляемых дополнительных услугах.</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3.3.4. Предоставлять Пациенту медицинские заключения и давать при необходимости по просьбе Пациента разъяснения о ходе оказания Услуг.</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3.4 Пациент обязуется: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3.4.1. Выполнять все указанные в Медицинской карте стоматологического больного указания, рекомендации и назначения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лечащего врача, обеспечивающие качественное предоставление Услуг, а также соблюдать указания и рекомендации, предписанные на период после оказания Услуг.</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3.4.2. Информировать лечащего</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врача о перенесенных заболеваниях, известных ему аллергических реакциях, медицинских противопоказаниях, обо всех изменениях в состоянии здоровья, приеме медикаментов и посещениях других медицинских организаций, предоставлять Исполнителю необходимые для оказания Услуг медицинские документы.</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3.4.3. Во время действия настоящего Договора без предварительного уведомления Исполнителя не использовать медикаменты, назначенные специалистами других медицинский организаций и не получать стоматологические услуги в других клиниках, за исключением экстренной медицинской помощи.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lastRenderedPageBreak/>
        <w:t>3.4.4. В случае изменения состояния здоровья, связанного с точки зрения Пациента с проведенным в клинике Исполнителя лечением, немедленно сообщить об этом лечащему врачу или администратору клиники Исполнителя, и прибыть на консультацию и лечение к Исполнителю незамедлительно.</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3.4.5. Посещать клинику Исполнителя 1 раз в 6 месяцев для бесплатного планового профилактического осмотра.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3.4.6. Соблюдать режим работы клиники Исполнителя,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график визитов Пациента в клинику Исполнителя для диагностики, лечения и плановых профилактических осмотров,</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являться на прием к лечащему врачу в назначенное время, а в случае невозможности предупредить об этом Исполнителя за сутки до назначенного времени по контактному телефону регистратуры клиники: (843) 523 70 91, 89375212391.</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3.4.7. Подписывать Информированное добровольное согласие на проведение медицинского вмешательства, План лечения, Акт об оказании услуг, Анкету здоровья Пациента, Согласие на обработку</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своих персональных данных.</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3.4.8. Своевременно оплачивать оказанные Услуги в порядке, сроки и на условиях, установленных настоящим Договором.</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4. Стоимость и порядок оплаты Услуг</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4.1. Пациент производит оплату Услуг по прайсу Исполнителя на день оказания Услуг на сумму, указанную в Акте об оказании Услуг, одним из следующих способов: наличными денежными средствами в кассу, безналичным перечислением денежных средств на расчетный счет, с использованием платежного терминала Исполнителя и банковских карт.</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4.2. С согласия Пациента предполагаемые по Плану лечения Услуги могут быть оплачены в полном размере предоплатой или частично путем внесения аванса. При досрочном расторжении настоящего Договора делается перерасчет за фактически оказанные Услуги и возврат остатка ранее внесенного аванса Пациенту в течение 10 рабочих дней с момента расторжения Договора.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4.3. В случае изменения в процессе лечения стоимости предполагаемых по Плану лечения Услуг производится перерасчет указанной стоимости.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Гарантия сохранения стоимости Услуг, оказываемых в соответствии с Планом лечения, сохраняется только при внесении предоплаты за предполагаемые Планом лечения Услуги.</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rPr>
      </w:pPr>
      <w:r w:rsidRPr="00E044A0">
        <w:rPr>
          <w:rFonts w:ascii="Monotype Corsiva" w:eastAsia="Times New Roman" w:hAnsi="Monotype Corsiva" w:cs="Arial"/>
          <w:b/>
          <w:bCs/>
          <w:color w:val="262626"/>
          <w:sz w:val="28"/>
          <w:szCs w:val="28"/>
          <w:bdr w:val="none" w:sz="0" w:space="0" w:color="auto" w:frame="1"/>
        </w:rPr>
        <w:t xml:space="preserve">5. </w:t>
      </w:r>
      <w:proofErr w:type="spellStart"/>
      <w:r w:rsidRPr="00E044A0">
        <w:rPr>
          <w:rFonts w:ascii="Monotype Corsiva" w:eastAsia="Times New Roman" w:hAnsi="Monotype Corsiva" w:cs="Arial"/>
          <w:b/>
          <w:bCs/>
          <w:color w:val="262626"/>
          <w:sz w:val="28"/>
          <w:szCs w:val="28"/>
          <w:bdr w:val="none" w:sz="0" w:space="0" w:color="auto" w:frame="1"/>
        </w:rPr>
        <w:t>Ответственность</w:t>
      </w:r>
      <w:proofErr w:type="spellEnd"/>
      <w:r w:rsidRPr="00E044A0">
        <w:rPr>
          <w:rFonts w:ascii="Monotype Corsiva" w:eastAsia="Times New Roman" w:hAnsi="Monotype Corsiva" w:cs="Arial"/>
          <w:b/>
          <w:bCs/>
          <w:color w:val="262626"/>
          <w:sz w:val="28"/>
          <w:szCs w:val="28"/>
          <w:bdr w:val="none" w:sz="0" w:space="0" w:color="auto" w:frame="1"/>
        </w:rPr>
        <w:t xml:space="preserve"> </w:t>
      </w:r>
      <w:proofErr w:type="spellStart"/>
      <w:r w:rsidRPr="00E044A0">
        <w:rPr>
          <w:rFonts w:ascii="Monotype Corsiva" w:eastAsia="Times New Roman" w:hAnsi="Monotype Corsiva" w:cs="Arial"/>
          <w:b/>
          <w:bCs/>
          <w:color w:val="262626"/>
          <w:sz w:val="28"/>
          <w:szCs w:val="28"/>
          <w:bdr w:val="none" w:sz="0" w:space="0" w:color="auto" w:frame="1"/>
        </w:rPr>
        <w:t>Сторон</w:t>
      </w:r>
      <w:proofErr w:type="spellEnd"/>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5.1. Исполнитель и специалисты, работающие в клинике Исполнителя, несут ответственность перед Пациентом за неисполнение или ненадлежащее исполнение условий настоящего Договора, несоблюдение требований, предъявляемых к методам </w:t>
      </w:r>
      <w:r w:rsidRPr="0088477D">
        <w:rPr>
          <w:rFonts w:ascii="Monotype Corsiva" w:eastAsia="Times New Roman" w:hAnsi="Monotype Corsiva" w:cs="Arial"/>
          <w:color w:val="262626"/>
          <w:sz w:val="28"/>
          <w:szCs w:val="28"/>
          <w:bdr w:val="none" w:sz="0" w:space="0" w:color="auto" w:frame="1"/>
          <w:lang w:val="ru-RU"/>
        </w:rPr>
        <w:lastRenderedPageBreak/>
        <w:t>диагностики, профилактики и лечения, установленным нормативными правовыми актами Российской Федерации.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5.2. При несоблюдении Исполнителем обязательств по оказанию Услуг Пациент вправе по своему выбору: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назначить новый срок оказания Услуги;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потребовать исполнения Услуги другим специалистом клиники Исполнителя;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bdr w:val="none" w:sz="0" w:space="0" w:color="auto" w:frame="1"/>
        </w:rPr>
        <w:t xml:space="preserve">- </w:t>
      </w:r>
      <w:proofErr w:type="spellStart"/>
      <w:proofErr w:type="gramStart"/>
      <w:r w:rsidRPr="0088477D">
        <w:rPr>
          <w:rFonts w:ascii="Monotype Corsiva" w:eastAsia="Times New Roman" w:hAnsi="Monotype Corsiva" w:cs="Arial"/>
          <w:color w:val="262626"/>
          <w:sz w:val="28"/>
          <w:szCs w:val="28"/>
          <w:bdr w:val="none" w:sz="0" w:space="0" w:color="auto" w:frame="1"/>
        </w:rPr>
        <w:t>расторгнуть</w:t>
      </w:r>
      <w:proofErr w:type="spellEnd"/>
      <w:proofErr w:type="gramEnd"/>
      <w:r w:rsidRPr="0088477D">
        <w:rPr>
          <w:rFonts w:ascii="Monotype Corsiva" w:eastAsia="Times New Roman" w:hAnsi="Monotype Corsiva" w:cs="Arial"/>
          <w:color w:val="262626"/>
          <w:sz w:val="28"/>
          <w:szCs w:val="28"/>
          <w:bdr w:val="none" w:sz="0" w:space="0" w:color="auto" w:frame="1"/>
        </w:rPr>
        <w:t xml:space="preserve"> </w:t>
      </w:r>
      <w:proofErr w:type="spellStart"/>
      <w:r w:rsidRPr="0088477D">
        <w:rPr>
          <w:rFonts w:ascii="Monotype Corsiva" w:eastAsia="Times New Roman" w:hAnsi="Monotype Corsiva" w:cs="Arial"/>
          <w:color w:val="262626"/>
          <w:sz w:val="28"/>
          <w:szCs w:val="28"/>
          <w:bdr w:val="none" w:sz="0" w:space="0" w:color="auto" w:frame="1"/>
        </w:rPr>
        <w:t>настоящий</w:t>
      </w:r>
      <w:proofErr w:type="spellEnd"/>
      <w:r w:rsidRPr="0088477D">
        <w:rPr>
          <w:rFonts w:ascii="Monotype Corsiva" w:eastAsia="Times New Roman" w:hAnsi="Monotype Corsiva" w:cs="Arial"/>
          <w:color w:val="262626"/>
          <w:sz w:val="28"/>
          <w:szCs w:val="28"/>
          <w:bdr w:val="none" w:sz="0" w:space="0" w:color="auto" w:frame="1"/>
        </w:rPr>
        <w:t xml:space="preserve"> </w:t>
      </w:r>
      <w:proofErr w:type="spellStart"/>
      <w:r w:rsidRPr="0088477D">
        <w:rPr>
          <w:rFonts w:ascii="Monotype Corsiva" w:eastAsia="Times New Roman" w:hAnsi="Monotype Corsiva" w:cs="Arial"/>
          <w:color w:val="262626"/>
          <w:sz w:val="28"/>
          <w:szCs w:val="28"/>
          <w:bdr w:val="none" w:sz="0" w:space="0" w:color="auto" w:frame="1"/>
        </w:rPr>
        <w:t>Договор</w:t>
      </w:r>
      <w:proofErr w:type="spellEnd"/>
      <w:r w:rsidRPr="0088477D">
        <w:rPr>
          <w:rFonts w:ascii="Monotype Corsiva" w:eastAsia="Times New Roman" w:hAnsi="Monotype Corsiva" w:cs="Arial"/>
          <w:color w:val="262626"/>
          <w:sz w:val="28"/>
          <w:szCs w:val="28"/>
          <w:bdr w:val="none" w:sz="0" w:space="0" w:color="auto" w:frame="1"/>
        </w:rPr>
        <w:t>.</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5.3. Пациент несет ответственность за неисполнение или ненадлежащее исполнение условий настоящего Договора, неисполнение указаний, рекомендаций и назначений лечащего врача, нарушение режима проведения лечебных процедур, обеспечивающих качественное оказание Услуг, за последствия в случае невозможности исполнения настоящего Договора Исполнителем, возникшей по вине Пациента.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5.4. Исполнитель освобождается от ответственности в случае возникновения осложнений в состоянии здоровья или не наступлении ожидаемого результата после оказания Услуг, если им приняты все меры для надлежащего исполнения своих обязательств по настоящему Договору, и в случаях, если Пациентом:</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нарушены указания, рекомендации и назначения лечащего врача, режим лечения;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осуществлено</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вмешательство самим пациентом или специалистом другой медицинской организации в гарантийную стоматологическую конструкцию или после получения в другой медицинской организации медицинских услуг, способных повлиять или повлиявших на гарантийную стоматологическую конструкцию;</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 предъявлена претензия после истечения сроков гарантии и службы овеществленных результатов Услуг; </w:t>
      </w:r>
      <w:r w:rsidRPr="0088477D">
        <w:rPr>
          <w:rFonts w:ascii="Monotype Corsiva" w:eastAsia="Times New Roman" w:hAnsi="Monotype Corsiva" w:cs="Arial"/>
          <w:color w:val="262626"/>
          <w:sz w:val="28"/>
          <w:szCs w:val="28"/>
          <w:bdr w:val="none" w:sz="0" w:space="0" w:color="auto" w:frame="1"/>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согласованы причины возможности осложнения или не наступления ожидаемого</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результата, о возникновении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которых было указано Исполнителем при получении Информированного добровольного согласия Пациента на проведение медицинского вмешательства.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5.5. Стороны освобождаются от ответственности за полное или частичное неисполнение своих обязанностей, если неисполнение будет являться следствием обстоятельств непреодолимой силы или других обстоятельств, предусмотренных законодательством Российской Федерации. Если любое из таких обстоятельств непосредственно повлияло на неисполнение обязательства в срок, указанный в Договоре, то этот срок соразмерно отодвигается на время действия соответствующего обстоятельства.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5.6. В случае, когда невозможность исполнения настоящего Договора возникла по обстоятельствам, за которые Стороны не несут ответственности, Пациент возмещает Исполнителю фактически понесенные им расходы.</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5.7. В случае возникновения разногласия по качеству оказанных Услуг между Сторонами и предъявления Пациентом письменной претензии к качеству Услуги, спорные вопросы разрешаются путем переговоров Сторон.</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lastRenderedPageBreak/>
        <w:t xml:space="preserve">5.8. При не разрешении разногласий в процессе переговоров Стороны проводят оценку качества оказанных Услуг на совместном заседании с участием Пациента, Исполнителя и Врачебной Комиссии, в которую Пациентом и Исполнителем приглашаются специалисты соответствующего профиля </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и квалификации из клиники Исполнителя и из других медицинских организаций.</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5.9. Устранение признанных Исполнителем претензий к качеству Услуги осуществляется в течение 3 месяцев со дня ее предъявления Пациентом.</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5.10. При не достижении согласия между Сторонами спорный вопрос подлежит рассмотрению в порядке, установленном законодательством Российской Федерации.</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rPr>
      </w:pPr>
      <w:r w:rsidRPr="00E044A0">
        <w:rPr>
          <w:rFonts w:ascii="Monotype Corsiva" w:eastAsia="Times New Roman" w:hAnsi="Monotype Corsiva" w:cs="Arial"/>
          <w:b/>
          <w:bCs/>
          <w:color w:val="262626"/>
          <w:sz w:val="28"/>
          <w:szCs w:val="28"/>
          <w:bdr w:val="none" w:sz="0" w:space="0" w:color="auto" w:frame="1"/>
        </w:rPr>
        <w:t xml:space="preserve">6. </w:t>
      </w:r>
      <w:proofErr w:type="spellStart"/>
      <w:r w:rsidRPr="00E044A0">
        <w:rPr>
          <w:rFonts w:ascii="Monotype Corsiva" w:eastAsia="Times New Roman" w:hAnsi="Monotype Corsiva" w:cs="Arial"/>
          <w:b/>
          <w:bCs/>
          <w:color w:val="262626"/>
          <w:sz w:val="28"/>
          <w:szCs w:val="28"/>
          <w:bdr w:val="none" w:sz="0" w:space="0" w:color="auto" w:frame="1"/>
        </w:rPr>
        <w:t>Иные</w:t>
      </w:r>
      <w:proofErr w:type="spellEnd"/>
      <w:r w:rsidRPr="00E044A0">
        <w:rPr>
          <w:rFonts w:ascii="Monotype Corsiva" w:eastAsia="Times New Roman" w:hAnsi="Monotype Corsiva" w:cs="Arial"/>
          <w:b/>
          <w:bCs/>
          <w:color w:val="262626"/>
          <w:sz w:val="28"/>
          <w:szCs w:val="28"/>
          <w:bdr w:val="none" w:sz="0" w:space="0" w:color="auto" w:frame="1"/>
        </w:rPr>
        <w:t xml:space="preserve"> </w:t>
      </w:r>
      <w:proofErr w:type="spellStart"/>
      <w:r w:rsidRPr="00E044A0">
        <w:rPr>
          <w:rFonts w:ascii="Monotype Corsiva" w:eastAsia="Times New Roman" w:hAnsi="Monotype Corsiva" w:cs="Arial"/>
          <w:b/>
          <w:bCs/>
          <w:color w:val="262626"/>
          <w:sz w:val="28"/>
          <w:szCs w:val="28"/>
          <w:bdr w:val="none" w:sz="0" w:space="0" w:color="auto" w:frame="1"/>
        </w:rPr>
        <w:t>условия</w:t>
      </w:r>
      <w:proofErr w:type="spellEnd"/>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6.1. Неотъемлемой частью настоящего Договора являются:</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а) Информированное добровольное согласие Пациента на проведение медицинского вмешательства (Приложение 1);</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б) Анкета здоровья Пациента (Приложение 2);</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в) План лечения (Приложение 3);</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г) Медицинская карта стоматологического больного (Приложение 4);</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д) Акт об оказании услуг (Приложение 5);</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з) Согласие на обработку персональных данных (Приложение 6);</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и) дополнительное соглашение в случае его заключения Сторонами.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6.2. Оригиналы медицинских документов хранятся у Исполнителя и Пациенту не выдаются, за исключением выписки из медицинской карты Пациента и гарантийного талона.</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6.3. Исполнитель при необходимости с письменного согласия Пациента может проводить медицинское обследование и лечение Пациента, оценку качества и эстетического результата оказанных ему Услуг, с приглашением специалистов клиники Исполнителя или специалистов других медицинских организаций для проведения указанных обследования, лечения и оценки, которым предоставляются персональные данные и информация о состоянии здоровья Пациента, содержащиеся в его медицинской карте с условием сохранения указанными специалистами конфиденциальности персональных данных и врачебной тайны.</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6.4. Пациенту Исполнителем могут направляться уведомления о медицинских</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услугах и акциях клиники Исполнителя по почте, электронному адресу и сотовой связи посредством телефонных звонков и смс-оповещений.</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15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jc w:val="center"/>
        <w:textAlignment w:val="baseline"/>
        <w:rPr>
          <w:rFonts w:ascii="Monotype Corsiva" w:eastAsia="Times New Roman" w:hAnsi="Monotype Corsiva" w:cs="Arial"/>
          <w:color w:val="262626"/>
          <w:sz w:val="28"/>
          <w:szCs w:val="28"/>
          <w:lang w:val="ru-RU"/>
        </w:rPr>
      </w:pPr>
      <w:r w:rsidRPr="00E044A0">
        <w:rPr>
          <w:rFonts w:ascii="Monotype Corsiva" w:eastAsia="Times New Roman" w:hAnsi="Monotype Corsiva" w:cs="Arial"/>
          <w:b/>
          <w:bCs/>
          <w:color w:val="262626"/>
          <w:sz w:val="28"/>
          <w:szCs w:val="28"/>
          <w:bdr w:val="none" w:sz="0" w:space="0" w:color="auto" w:frame="1"/>
          <w:lang w:val="ru-RU"/>
        </w:rPr>
        <w:t>7. Срок действия настоящего Договора, порядок его изменения и расторжения</w:t>
      </w:r>
    </w:p>
    <w:p w:rsidR="0088477D" w:rsidRPr="0088477D" w:rsidRDefault="0088477D" w:rsidP="0088477D">
      <w:pPr>
        <w:shd w:val="clear" w:color="auto" w:fill="FFFFFF"/>
        <w:spacing w:after="150" w:line="240" w:lineRule="auto"/>
        <w:jc w:val="center"/>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lastRenderedPageBreak/>
        <w:t>7.1. Настоящий Договор вступает в силу с момента его подписания Сторонами и действует до полного исполнения обязательств по Договору.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7.2. Настоящий Договор распространяется на все последующие обращения Пациента к Исполнителю для оказания ему платных медицинских услуг. Последующие обращения Пациента к Исполнителю для оказания ему платных медицинских услуг оформляется дополнительным соглашением к настоящему Договору.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7.3. Настоящий Договор может быть расторгнут:</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по обоюдному согласию Сторон;</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по инициативе Пациента в случаях его письменного отказа от лечения или неисполнения Исполнителем обязательств по оказанию Услуг по настоящему Договору;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по инициативе Исполнителя при несогласии Пациента с предложенным Исполнителем Планом лечения, с указаниями, рекомендациями и назначениями лечащего врача, несоблюдение которых может повлечь негативные последствия для здоровья, стоимостью Услуг, внесенными в План лечения изменениями по виду, объему и срокам оказания Услуг,</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 xml:space="preserve"> при отказе Пациента от продолжения лечения, при неоднократной неявке Пациента на прием без уведомления администратора клиники;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в случаях, установленных законодательством Российской Федерации.</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7.4. Расторжение настоящего Договора считается действительным при условии, если оно совершено в письменной форме и подписано Сторонами. При этом Пациент оплачивает Исполнителю оказанные Услуги и фактически понесенные Исполнителем расходы, связанные с исполнением обязательств по Договору.</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7.5. Настоящий Договор составлен в двух экземплярах, имеющих одинаковую юридическую силу, по одному для каждой из Сторон.</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hd w:val="clear" w:color="auto" w:fill="FFFFFF"/>
        <w:spacing w:after="0" w:line="240" w:lineRule="auto"/>
        <w:textAlignment w:val="baseline"/>
        <w:rPr>
          <w:rFonts w:ascii="Monotype Corsiva" w:eastAsia="Times New Roman" w:hAnsi="Monotype Corsiva" w:cs="Arial"/>
          <w:color w:val="262626"/>
          <w:sz w:val="28"/>
          <w:szCs w:val="28"/>
        </w:rPr>
      </w:pPr>
      <w:proofErr w:type="spellStart"/>
      <w:r w:rsidRPr="00E044A0">
        <w:rPr>
          <w:rFonts w:ascii="Monotype Corsiva" w:eastAsia="Times New Roman" w:hAnsi="Monotype Corsiva" w:cs="Arial"/>
          <w:b/>
          <w:bCs/>
          <w:color w:val="262626"/>
          <w:sz w:val="28"/>
          <w:szCs w:val="28"/>
          <w:bdr w:val="none" w:sz="0" w:space="0" w:color="auto" w:frame="1"/>
        </w:rPr>
        <w:t>Реквизиты</w:t>
      </w:r>
      <w:proofErr w:type="spellEnd"/>
      <w:r w:rsidRPr="00E044A0">
        <w:rPr>
          <w:rFonts w:ascii="Monotype Corsiva" w:eastAsia="Times New Roman" w:hAnsi="Monotype Corsiva" w:cs="Arial"/>
          <w:b/>
          <w:bCs/>
          <w:color w:val="262626"/>
          <w:sz w:val="28"/>
          <w:szCs w:val="28"/>
          <w:bdr w:val="none" w:sz="0" w:space="0" w:color="auto" w:frame="1"/>
        </w:rPr>
        <w:t xml:space="preserve"> </w:t>
      </w:r>
      <w:proofErr w:type="spellStart"/>
      <w:r w:rsidRPr="00E044A0">
        <w:rPr>
          <w:rFonts w:ascii="Monotype Corsiva" w:eastAsia="Times New Roman" w:hAnsi="Monotype Corsiva" w:cs="Arial"/>
          <w:b/>
          <w:bCs/>
          <w:color w:val="262626"/>
          <w:sz w:val="28"/>
          <w:szCs w:val="28"/>
          <w:bdr w:val="none" w:sz="0" w:space="0" w:color="auto" w:frame="1"/>
        </w:rPr>
        <w:t>Сторон</w:t>
      </w:r>
      <w:proofErr w:type="spellEnd"/>
      <w:r w:rsidRPr="00E044A0">
        <w:rPr>
          <w:rFonts w:ascii="Monotype Corsiva" w:eastAsia="Times New Roman" w:hAnsi="Monotype Corsiva" w:cs="Arial"/>
          <w:b/>
          <w:bCs/>
          <w:color w:val="262626"/>
          <w:sz w:val="28"/>
          <w:szCs w:val="28"/>
          <w:bdr w:val="none" w:sz="0" w:space="0" w:color="auto" w:frame="1"/>
        </w:rPr>
        <w:t>:</w:t>
      </w:r>
    </w:p>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rPr>
        <w:t> </w:t>
      </w:r>
    </w:p>
    <w:tbl>
      <w:tblPr>
        <w:tblW w:w="10740" w:type="dxa"/>
        <w:tblBorders>
          <w:top w:val="outset" w:sz="6" w:space="0" w:color="auto"/>
          <w:left w:val="outset" w:sz="6" w:space="0" w:color="auto"/>
          <w:bottom w:val="outset" w:sz="6" w:space="0" w:color="auto"/>
          <w:right w:val="outset" w:sz="6" w:space="0" w:color="auto"/>
        </w:tblBorders>
        <w:shd w:val="clear" w:color="auto" w:fill="FFFFFF"/>
        <w:tblCellMar>
          <w:left w:w="0" w:type="dxa"/>
          <w:right w:w="0" w:type="dxa"/>
        </w:tblCellMar>
        <w:tblLook w:val="04A0" w:firstRow="1" w:lastRow="0" w:firstColumn="1" w:lastColumn="0" w:noHBand="0" w:noVBand="1"/>
      </w:tblPr>
      <w:tblGrid>
        <w:gridCol w:w="5094"/>
        <w:gridCol w:w="7359"/>
      </w:tblGrid>
      <w:tr w:rsidR="0088477D" w:rsidRPr="0088477D" w:rsidTr="0088477D">
        <w:tc>
          <w:tcPr>
            <w:tcW w:w="5520" w:type="dxa"/>
            <w:tcBorders>
              <w:top w:val="outset" w:sz="6" w:space="0" w:color="auto"/>
              <w:left w:val="outset" w:sz="6" w:space="0" w:color="auto"/>
              <w:bottom w:val="outset" w:sz="6" w:space="0" w:color="auto"/>
              <w:right w:val="outset" w:sz="6" w:space="0" w:color="auto"/>
            </w:tcBorders>
            <w:shd w:val="clear" w:color="auto" w:fill="FFFFFF"/>
            <w:hideMark/>
          </w:tcPr>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Исполнитель: ООО</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«СК</w:t>
            </w:r>
            <w:r w:rsidRPr="0088477D">
              <w:rPr>
                <w:rFonts w:ascii="Monotype Corsiva" w:eastAsia="Times New Roman" w:hAnsi="Monotype Corsiva" w:cs="Arial"/>
                <w:color w:val="262626"/>
                <w:sz w:val="28"/>
                <w:szCs w:val="28"/>
                <w:bdr w:val="none" w:sz="0" w:space="0" w:color="auto" w:frame="1"/>
              </w:rPr>
              <w:t> </w:t>
            </w:r>
            <w:r w:rsidRPr="0088477D">
              <w:rPr>
                <w:rFonts w:ascii="Monotype Corsiva" w:eastAsia="Times New Roman" w:hAnsi="Monotype Corsiva" w:cs="Arial"/>
                <w:color w:val="262626"/>
                <w:sz w:val="28"/>
                <w:szCs w:val="28"/>
                <w:bdr w:val="none" w:sz="0" w:space="0" w:color="auto" w:frame="1"/>
                <w:lang w:val="ru-RU"/>
              </w:rPr>
              <w:t>«АРИ-Он»</w:t>
            </w:r>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420044, г. Казань, Проспект Ямашева, д.30,</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ИНН 1657059242; КПП 165701001</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ОГРН 1061685046125; ОКПО 95416097</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р/сч 40702810145470005733 в КФ ПАО «АК БАРС»БАНК»</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к/ сч 30101810000000000805 БИК 049205805</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 xml:space="preserve">тел. 8(843)523-70-91; </w:t>
            </w:r>
            <w:r w:rsidRPr="0088477D">
              <w:rPr>
                <w:rFonts w:ascii="Monotype Corsiva" w:eastAsia="Times New Roman" w:hAnsi="Monotype Corsiva" w:cs="Arial"/>
                <w:color w:val="262626"/>
                <w:sz w:val="28"/>
                <w:szCs w:val="28"/>
                <w:bdr w:val="none" w:sz="0" w:space="0" w:color="auto" w:frame="1"/>
              </w:rPr>
              <w:t>e</w:t>
            </w:r>
            <w:r w:rsidRPr="0088477D">
              <w:rPr>
                <w:rFonts w:ascii="Monotype Corsiva" w:eastAsia="Times New Roman" w:hAnsi="Monotype Corsiva" w:cs="Arial"/>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rPr>
              <w:t>mail</w:t>
            </w:r>
            <w:r w:rsidRPr="0088477D">
              <w:rPr>
                <w:rFonts w:ascii="Monotype Corsiva" w:eastAsia="Times New Roman" w:hAnsi="Monotype Corsiva" w:cs="Arial"/>
                <w:color w:val="262626"/>
                <w:sz w:val="28"/>
                <w:szCs w:val="28"/>
                <w:bdr w:val="none" w:sz="0" w:space="0" w:color="auto" w:frame="1"/>
                <w:lang w:val="ru-RU"/>
              </w:rPr>
              <w:t>:</w:t>
            </w:r>
            <w:proofErr w:type="spellStart"/>
            <w:r w:rsidRPr="0088477D">
              <w:rPr>
                <w:rFonts w:ascii="Monotype Corsiva" w:eastAsia="Times New Roman" w:hAnsi="Monotype Corsiva" w:cs="Arial"/>
                <w:color w:val="262626"/>
                <w:sz w:val="28"/>
                <w:szCs w:val="28"/>
                <w:bdr w:val="none" w:sz="0" w:space="0" w:color="auto" w:frame="1"/>
              </w:rPr>
              <w:t>ari</w:t>
            </w:r>
            <w:proofErr w:type="spellEnd"/>
            <w:r w:rsidRPr="0088477D">
              <w:rPr>
                <w:rFonts w:ascii="Monotype Corsiva" w:eastAsia="Times New Roman" w:hAnsi="Monotype Corsiva" w:cs="Arial"/>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rPr>
              <w:t>on</w:t>
            </w:r>
            <w:r w:rsidRPr="0088477D">
              <w:rPr>
                <w:rFonts w:ascii="Monotype Corsiva" w:eastAsia="Times New Roman" w:hAnsi="Monotype Corsiva" w:cs="Arial"/>
                <w:color w:val="262626"/>
                <w:sz w:val="28"/>
                <w:szCs w:val="28"/>
                <w:bdr w:val="none" w:sz="0" w:space="0" w:color="auto" w:frame="1"/>
                <w:lang w:val="ru-RU"/>
              </w:rPr>
              <w:t>@</w:t>
            </w:r>
            <w:r w:rsidRPr="0088477D">
              <w:rPr>
                <w:rFonts w:ascii="Monotype Corsiva" w:eastAsia="Times New Roman" w:hAnsi="Monotype Corsiva" w:cs="Arial"/>
                <w:color w:val="262626"/>
                <w:sz w:val="28"/>
                <w:szCs w:val="28"/>
                <w:bdr w:val="none" w:sz="0" w:space="0" w:color="auto" w:frame="1"/>
              </w:rPr>
              <w:t>mail</w:t>
            </w:r>
            <w:r w:rsidRPr="0088477D">
              <w:rPr>
                <w:rFonts w:ascii="Monotype Corsiva" w:eastAsia="Times New Roman" w:hAnsi="Monotype Corsiva" w:cs="Arial"/>
                <w:color w:val="262626"/>
                <w:sz w:val="28"/>
                <w:szCs w:val="28"/>
                <w:bdr w:val="none" w:sz="0" w:space="0" w:color="auto" w:frame="1"/>
                <w:lang w:val="ru-RU"/>
              </w:rPr>
              <w:t>.</w:t>
            </w:r>
            <w:proofErr w:type="spellStart"/>
            <w:r w:rsidRPr="0088477D">
              <w:rPr>
                <w:rFonts w:ascii="Monotype Corsiva" w:eastAsia="Times New Roman" w:hAnsi="Monotype Corsiva" w:cs="Arial"/>
                <w:color w:val="262626"/>
                <w:sz w:val="28"/>
                <w:szCs w:val="28"/>
                <w:bdr w:val="none" w:sz="0" w:space="0" w:color="auto" w:frame="1"/>
              </w:rPr>
              <w:t>ru</w:t>
            </w:r>
            <w:proofErr w:type="spellEnd"/>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Директор ________________________/И.Р.Ибрагимов</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rPr>
              <w:lastRenderedPageBreak/>
              <w:t>                                       </w:t>
            </w:r>
            <w:r w:rsidRPr="0088477D">
              <w:rPr>
                <w:rFonts w:ascii="Monotype Corsiva" w:eastAsia="Times New Roman" w:hAnsi="Monotype Corsiva" w:cs="Arial"/>
                <w:color w:val="262626"/>
                <w:sz w:val="28"/>
                <w:szCs w:val="28"/>
                <w:bdr w:val="none" w:sz="0" w:space="0" w:color="auto" w:frame="1"/>
                <w:lang w:val="ru-RU"/>
              </w:rPr>
              <w:t xml:space="preserve"> подпись</w:t>
            </w:r>
          </w:p>
        </w:tc>
        <w:tc>
          <w:tcPr>
            <w:tcW w:w="5520" w:type="dxa"/>
            <w:tcBorders>
              <w:top w:val="outset" w:sz="6" w:space="0" w:color="auto"/>
              <w:left w:val="outset" w:sz="6" w:space="0" w:color="auto"/>
              <w:bottom w:val="outset" w:sz="6" w:space="0" w:color="auto"/>
              <w:right w:val="outset" w:sz="6" w:space="0" w:color="auto"/>
            </w:tcBorders>
            <w:shd w:val="clear" w:color="auto" w:fill="FFFFFF"/>
            <w:hideMark/>
          </w:tcPr>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lastRenderedPageBreak/>
              <w:t>Пациент (законный представитель):</w:t>
            </w:r>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bdr w:val="none" w:sz="0" w:space="0" w:color="auto" w:frame="1"/>
                <w:lang w:val="ru-RU"/>
              </w:rPr>
              <w:t>Ф.И.О._______________________________________________</w:t>
            </w:r>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lang w:val="ru-RU"/>
              </w:rPr>
            </w:pPr>
            <w:r w:rsidRPr="0088477D">
              <w:rPr>
                <w:rFonts w:ascii="Monotype Corsiva" w:eastAsia="Times New Roman" w:hAnsi="Monotype Corsiva" w:cs="Arial"/>
                <w:color w:val="262626"/>
                <w:sz w:val="28"/>
                <w:szCs w:val="28"/>
              </w:rPr>
              <w:t> </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rPr>
            </w:pPr>
            <w:proofErr w:type="spellStart"/>
            <w:r w:rsidRPr="0088477D">
              <w:rPr>
                <w:rFonts w:ascii="Monotype Corsiva" w:eastAsia="Times New Roman" w:hAnsi="Monotype Corsiva" w:cs="Arial"/>
                <w:color w:val="262626"/>
                <w:sz w:val="28"/>
                <w:szCs w:val="28"/>
                <w:bdr w:val="none" w:sz="0" w:space="0" w:color="auto" w:frame="1"/>
              </w:rPr>
              <w:t>Адрес</w:t>
            </w:r>
            <w:proofErr w:type="spellEnd"/>
            <w:r w:rsidRPr="0088477D">
              <w:rPr>
                <w:rFonts w:ascii="Monotype Corsiva" w:eastAsia="Times New Roman" w:hAnsi="Monotype Corsiva" w:cs="Arial"/>
                <w:color w:val="262626"/>
                <w:sz w:val="28"/>
                <w:szCs w:val="28"/>
                <w:bdr w:val="none" w:sz="0" w:space="0" w:color="auto" w:frame="1"/>
              </w:rPr>
              <w:t>:_______________________________________________</w:t>
            </w:r>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rPr>
              <w:t> </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rPr>
            </w:pPr>
            <w:proofErr w:type="spellStart"/>
            <w:r w:rsidRPr="0088477D">
              <w:rPr>
                <w:rFonts w:ascii="Monotype Corsiva" w:eastAsia="Times New Roman" w:hAnsi="Monotype Corsiva" w:cs="Arial"/>
                <w:color w:val="262626"/>
                <w:sz w:val="28"/>
                <w:szCs w:val="28"/>
                <w:bdr w:val="none" w:sz="0" w:space="0" w:color="auto" w:frame="1"/>
              </w:rPr>
              <w:t>Пациент</w:t>
            </w:r>
            <w:proofErr w:type="spellEnd"/>
            <w:r w:rsidRPr="0088477D">
              <w:rPr>
                <w:rFonts w:ascii="Monotype Corsiva" w:eastAsia="Times New Roman" w:hAnsi="Monotype Corsiva" w:cs="Arial"/>
                <w:color w:val="262626"/>
                <w:sz w:val="28"/>
                <w:szCs w:val="28"/>
                <w:bdr w:val="none" w:sz="0" w:space="0" w:color="auto" w:frame="1"/>
              </w:rPr>
              <w:t>: ____________________________________________</w:t>
            </w:r>
          </w:p>
          <w:p w:rsidR="0088477D" w:rsidRPr="0088477D" w:rsidRDefault="0088477D" w:rsidP="0088477D">
            <w:pPr>
              <w:spacing w:after="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bdr w:val="none" w:sz="0" w:space="0" w:color="auto" w:frame="1"/>
              </w:rPr>
              <w:t xml:space="preserve">                                                       </w:t>
            </w:r>
            <w:proofErr w:type="spellStart"/>
            <w:r w:rsidRPr="0088477D">
              <w:rPr>
                <w:rFonts w:ascii="Monotype Corsiva" w:eastAsia="Times New Roman" w:hAnsi="Monotype Corsiva" w:cs="Arial"/>
                <w:color w:val="262626"/>
                <w:sz w:val="28"/>
                <w:szCs w:val="28"/>
                <w:bdr w:val="none" w:sz="0" w:space="0" w:color="auto" w:frame="1"/>
              </w:rPr>
              <w:t>подпись</w:t>
            </w:r>
            <w:proofErr w:type="spellEnd"/>
          </w:p>
          <w:p w:rsidR="0088477D" w:rsidRPr="0088477D" w:rsidRDefault="0088477D" w:rsidP="0088477D">
            <w:pPr>
              <w:spacing w:after="15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rPr>
              <w:t> </w:t>
            </w:r>
          </w:p>
        </w:tc>
      </w:tr>
    </w:tbl>
    <w:p w:rsidR="0088477D" w:rsidRPr="0088477D" w:rsidRDefault="0088477D" w:rsidP="0088477D">
      <w:pPr>
        <w:shd w:val="clear" w:color="auto" w:fill="FFFFFF"/>
        <w:spacing w:after="150" w:line="240" w:lineRule="auto"/>
        <w:textAlignment w:val="baseline"/>
        <w:rPr>
          <w:rFonts w:ascii="Monotype Corsiva" w:eastAsia="Times New Roman" w:hAnsi="Monotype Corsiva" w:cs="Arial"/>
          <w:color w:val="262626"/>
          <w:sz w:val="28"/>
          <w:szCs w:val="28"/>
        </w:rPr>
      </w:pPr>
      <w:r w:rsidRPr="0088477D">
        <w:rPr>
          <w:rFonts w:ascii="Monotype Corsiva" w:eastAsia="Times New Roman" w:hAnsi="Monotype Corsiva" w:cs="Arial"/>
          <w:color w:val="262626"/>
          <w:sz w:val="28"/>
          <w:szCs w:val="28"/>
        </w:rPr>
        <w:lastRenderedPageBreak/>
        <w:t> </w:t>
      </w:r>
    </w:p>
    <w:p w:rsidR="003D05F0" w:rsidRPr="00E044A0" w:rsidRDefault="003D05F0">
      <w:pPr>
        <w:rPr>
          <w:rFonts w:ascii="Monotype Corsiva" w:hAnsi="Monotype Corsiva"/>
          <w:sz w:val="28"/>
          <w:szCs w:val="28"/>
        </w:rPr>
      </w:pPr>
    </w:p>
    <w:sectPr w:rsidR="003D05F0" w:rsidRPr="00E044A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477D"/>
    <w:rsid w:val="003D05F0"/>
    <w:rsid w:val="0088477D"/>
    <w:rsid w:val="00E044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link w:val="Heading1Char"/>
    <w:uiPriority w:val="9"/>
    <w:qFormat/>
    <w:rsid w:val="0088477D"/>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477D"/>
    <w:rPr>
      <w:rFonts w:ascii="Times New Roman" w:eastAsia="Times New Roman" w:hAnsi="Times New Roman" w:cs="Times New Roman"/>
      <w:b/>
      <w:bCs/>
      <w:kern w:val="36"/>
      <w:sz w:val="48"/>
      <w:szCs w:val="48"/>
    </w:rPr>
  </w:style>
  <w:style w:type="paragraph" w:styleId="NormalWeb">
    <w:name w:val="Normal (Web)"/>
    <w:basedOn w:val="Normal"/>
    <w:uiPriority w:val="99"/>
    <w:unhideWhenUsed/>
    <w:rsid w:val="0088477D"/>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88477D"/>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link w:val="Heading1Char"/>
    <w:uiPriority w:val="9"/>
    <w:qFormat/>
    <w:rsid w:val="0088477D"/>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477D"/>
    <w:rPr>
      <w:rFonts w:ascii="Times New Roman" w:eastAsia="Times New Roman" w:hAnsi="Times New Roman" w:cs="Times New Roman"/>
      <w:b/>
      <w:bCs/>
      <w:kern w:val="36"/>
      <w:sz w:val="48"/>
      <w:szCs w:val="48"/>
    </w:rPr>
  </w:style>
  <w:style w:type="paragraph" w:styleId="NormalWeb">
    <w:name w:val="Normal (Web)"/>
    <w:basedOn w:val="Normal"/>
    <w:uiPriority w:val="99"/>
    <w:unhideWhenUsed/>
    <w:rsid w:val="0088477D"/>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88477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2957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47</TotalTime>
  <Pages>9</Pages>
  <Words>2819</Words>
  <Characters>16071</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SPecialiST RePack</Company>
  <LinksUpToDate>false</LinksUpToDate>
  <CharactersWithSpaces>18853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1</cp:revision>
  <dcterms:created xsi:type="dcterms:W3CDTF">2018-03-02T04:14:00Z</dcterms:created>
  <dcterms:modified xsi:type="dcterms:W3CDTF">2018-03-02T05:01:00Z</dcterms:modified>
</cp:coreProperties>
</file>