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367" w:rsidRPr="00356F98" w:rsidRDefault="00E45782" w:rsidP="00136080">
      <w:pPr>
        <w:pStyle w:val="a3"/>
        <w:keepNext/>
        <w:numPr>
          <w:ilvl w:val="0"/>
          <w:numId w:val="7"/>
        </w:numPr>
        <w:suppressAutoHyphens/>
        <w:ind w:left="426"/>
        <w:jc w:val="both"/>
        <w:rPr>
          <w:b/>
          <w:sz w:val="22"/>
          <w:szCs w:val="22"/>
        </w:rPr>
      </w:pPr>
      <w:r w:rsidRPr="00356F98">
        <w:rPr>
          <w:b/>
          <w:sz w:val="22"/>
          <w:szCs w:val="22"/>
        </w:rPr>
        <w:t>Общее сведения</w:t>
      </w:r>
    </w:p>
    <w:p w:rsidR="00685132" w:rsidRPr="00356F98" w:rsidRDefault="00685132" w:rsidP="00136080">
      <w:pPr>
        <w:pStyle w:val="a3"/>
        <w:keepNext/>
        <w:numPr>
          <w:ilvl w:val="1"/>
          <w:numId w:val="7"/>
        </w:numPr>
        <w:suppressAutoHyphens/>
        <w:ind w:left="1134"/>
        <w:jc w:val="both"/>
        <w:rPr>
          <w:sz w:val="22"/>
          <w:szCs w:val="22"/>
        </w:rPr>
      </w:pPr>
      <w:r w:rsidRPr="00356F98">
        <w:rPr>
          <w:sz w:val="22"/>
          <w:szCs w:val="22"/>
        </w:rPr>
        <w:t>Наименование системе.</w:t>
      </w:r>
    </w:p>
    <w:p w:rsidR="00685132" w:rsidRPr="00356F98" w:rsidRDefault="006A429E" w:rsidP="00136080">
      <w:pPr>
        <w:keepNext/>
        <w:suppressAutoHyphens/>
        <w:spacing w:after="0" w:line="240" w:lineRule="auto"/>
        <w:ind w:firstLine="426"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Разработать а</w:t>
      </w:r>
      <w:r w:rsidR="00432F48" w:rsidRPr="00356F98">
        <w:rPr>
          <w:rFonts w:ascii="Times New Roman" w:eastAsia="Times New Roman" w:hAnsi="Times New Roman"/>
          <w:lang w:eastAsia="ru-RU"/>
        </w:rPr>
        <w:t>втоматизированн</w:t>
      </w:r>
      <w:r w:rsidRPr="00356F98">
        <w:rPr>
          <w:rFonts w:ascii="Times New Roman" w:eastAsia="Times New Roman" w:hAnsi="Times New Roman"/>
          <w:lang w:eastAsia="ru-RU"/>
        </w:rPr>
        <w:t>ую</w:t>
      </w:r>
      <w:r w:rsidR="00432F48" w:rsidRPr="00356F98">
        <w:rPr>
          <w:rFonts w:ascii="Times New Roman" w:eastAsia="Times New Roman" w:hAnsi="Times New Roman"/>
          <w:lang w:eastAsia="ru-RU"/>
        </w:rPr>
        <w:t xml:space="preserve"> систем</w:t>
      </w:r>
      <w:r w:rsidRPr="00356F98">
        <w:rPr>
          <w:rFonts w:ascii="Times New Roman" w:eastAsia="Times New Roman" w:hAnsi="Times New Roman"/>
          <w:lang w:eastAsia="ru-RU"/>
        </w:rPr>
        <w:t>у</w:t>
      </w:r>
      <w:r w:rsidR="00432F48" w:rsidRPr="00356F98">
        <w:rPr>
          <w:rFonts w:ascii="Times New Roman" w:eastAsia="Times New Roman" w:hAnsi="Times New Roman"/>
          <w:lang w:eastAsia="ru-RU"/>
        </w:rPr>
        <w:t xml:space="preserve"> учета </w:t>
      </w:r>
      <w:r w:rsidR="00917D38" w:rsidRPr="00356F98">
        <w:rPr>
          <w:rFonts w:ascii="Times New Roman" w:eastAsia="Times New Roman" w:hAnsi="Times New Roman"/>
          <w:lang w:eastAsia="ru-RU"/>
        </w:rPr>
        <w:t>договоров об оценки</w:t>
      </w:r>
      <w:r w:rsidR="00D61825" w:rsidRPr="00356F98">
        <w:rPr>
          <w:rFonts w:ascii="Times New Roman" w:eastAsia="Times New Roman" w:hAnsi="Times New Roman"/>
          <w:lang w:eastAsia="ru-RU"/>
        </w:rPr>
        <w:t xml:space="preserve"> </w:t>
      </w:r>
      <w:r w:rsidR="00E45782" w:rsidRPr="00356F98">
        <w:rPr>
          <w:rFonts w:ascii="Times New Roman" w:eastAsia="Times New Roman" w:hAnsi="Times New Roman"/>
          <w:lang w:eastAsia="ru-RU"/>
        </w:rPr>
        <w:t xml:space="preserve">имущества </w:t>
      </w:r>
      <w:r w:rsidR="00D61825" w:rsidRPr="00356F98">
        <w:rPr>
          <w:rFonts w:ascii="Times New Roman" w:eastAsia="Times New Roman" w:hAnsi="Times New Roman"/>
          <w:lang w:eastAsia="ru-RU"/>
        </w:rPr>
        <w:t xml:space="preserve">(АСУ </w:t>
      </w:r>
      <w:r w:rsidR="00917D38" w:rsidRPr="00356F98">
        <w:rPr>
          <w:rFonts w:ascii="Times New Roman" w:eastAsia="Times New Roman" w:hAnsi="Times New Roman"/>
          <w:lang w:eastAsia="ru-RU"/>
        </w:rPr>
        <w:t>ДОО</w:t>
      </w:r>
      <w:r w:rsidR="00D61825" w:rsidRPr="00356F98">
        <w:rPr>
          <w:rFonts w:ascii="Times New Roman" w:eastAsia="Times New Roman" w:hAnsi="Times New Roman"/>
          <w:lang w:eastAsia="ru-RU"/>
        </w:rPr>
        <w:t>)</w:t>
      </w:r>
      <w:r w:rsidR="00432F48" w:rsidRPr="00356F98">
        <w:rPr>
          <w:rFonts w:ascii="Times New Roman" w:eastAsia="Times New Roman" w:hAnsi="Times New Roman"/>
          <w:lang w:eastAsia="ru-RU"/>
        </w:rPr>
        <w:t>.</w:t>
      </w:r>
    </w:p>
    <w:p w:rsidR="00FD1478" w:rsidRPr="00356F98" w:rsidRDefault="00685132" w:rsidP="00136080">
      <w:pPr>
        <w:pStyle w:val="a3"/>
        <w:keepNext/>
        <w:numPr>
          <w:ilvl w:val="1"/>
          <w:numId w:val="7"/>
        </w:numPr>
        <w:suppressAutoHyphens/>
        <w:ind w:left="1134"/>
        <w:jc w:val="both"/>
        <w:rPr>
          <w:sz w:val="22"/>
          <w:szCs w:val="22"/>
        </w:rPr>
      </w:pPr>
      <w:r w:rsidRPr="00356F98">
        <w:rPr>
          <w:sz w:val="22"/>
          <w:szCs w:val="22"/>
        </w:rPr>
        <w:t>Наименование разработчика и заказчика.</w:t>
      </w:r>
    </w:p>
    <w:p w:rsidR="00685132" w:rsidRPr="00356F98" w:rsidRDefault="00685132" w:rsidP="00136080">
      <w:pPr>
        <w:pStyle w:val="a3"/>
        <w:keepNext/>
        <w:suppressAutoHyphens/>
        <w:ind w:left="426"/>
        <w:jc w:val="both"/>
        <w:rPr>
          <w:sz w:val="22"/>
          <w:szCs w:val="22"/>
        </w:rPr>
      </w:pPr>
      <w:r w:rsidRPr="00356F98">
        <w:rPr>
          <w:sz w:val="22"/>
          <w:szCs w:val="22"/>
        </w:rPr>
        <w:t>Заказчик РИПК Минтруда и Соц.защиты. Разработчик Курочкин И.А.</w:t>
      </w:r>
    </w:p>
    <w:p w:rsidR="003B0E8C" w:rsidRDefault="003B0E8C" w:rsidP="00136080">
      <w:pPr>
        <w:pStyle w:val="a3"/>
        <w:keepNext/>
        <w:numPr>
          <w:ilvl w:val="1"/>
          <w:numId w:val="7"/>
        </w:numPr>
        <w:suppressAutoHyphens/>
        <w:jc w:val="both"/>
        <w:rPr>
          <w:sz w:val="22"/>
          <w:szCs w:val="22"/>
        </w:rPr>
      </w:pPr>
      <w:r w:rsidRPr="00EA2939">
        <w:t>Перечень документов, на основании которых создается система, кем и когда утверждены эти документы</w:t>
      </w:r>
      <w:r>
        <w:rPr>
          <w:sz w:val="22"/>
          <w:szCs w:val="22"/>
        </w:rPr>
        <w:t>.</w:t>
      </w:r>
    </w:p>
    <w:p w:rsidR="006A429E" w:rsidRPr="00356F98" w:rsidRDefault="00E45782" w:rsidP="003B0E8C">
      <w:pPr>
        <w:pStyle w:val="a3"/>
        <w:keepNext/>
        <w:suppressAutoHyphens/>
        <w:ind w:left="1146"/>
        <w:jc w:val="both"/>
        <w:rPr>
          <w:sz w:val="22"/>
          <w:szCs w:val="22"/>
        </w:rPr>
      </w:pPr>
      <w:r w:rsidRPr="00356F98">
        <w:rPr>
          <w:sz w:val="22"/>
          <w:szCs w:val="22"/>
        </w:rPr>
        <w:t>Задание на курсовой проект.</w:t>
      </w:r>
    </w:p>
    <w:p w:rsidR="00685132" w:rsidRPr="00356F98" w:rsidRDefault="00356F98" w:rsidP="00136080">
      <w:pPr>
        <w:pStyle w:val="a3"/>
        <w:keepNext/>
        <w:numPr>
          <w:ilvl w:val="1"/>
          <w:numId w:val="7"/>
        </w:numPr>
        <w:suppressAutoHyphens/>
        <w:ind w:left="1134" w:hanging="708"/>
        <w:jc w:val="both"/>
        <w:rPr>
          <w:sz w:val="22"/>
          <w:szCs w:val="22"/>
        </w:rPr>
      </w:pPr>
      <w:r w:rsidRPr="00356F98">
        <w:rPr>
          <w:sz w:val="22"/>
          <w:szCs w:val="22"/>
        </w:rPr>
        <w:t>Плановые сроки начала и окончания работы по созданию системы 29.01.2016-23.02.2016.</w:t>
      </w:r>
    </w:p>
    <w:p w:rsidR="00356F98" w:rsidRPr="00356F98" w:rsidRDefault="00356F98" w:rsidP="00136080">
      <w:pPr>
        <w:pStyle w:val="a3"/>
        <w:keepNext/>
        <w:suppressAutoHyphens/>
        <w:ind w:left="709" w:hanging="283"/>
        <w:jc w:val="both"/>
        <w:rPr>
          <w:sz w:val="22"/>
          <w:szCs w:val="22"/>
        </w:rPr>
      </w:pPr>
    </w:p>
    <w:p w:rsidR="003174E5" w:rsidRPr="00356F98" w:rsidRDefault="003174E5" w:rsidP="00136080">
      <w:pPr>
        <w:keepNext/>
        <w:suppressAutoHyphens/>
        <w:spacing w:after="0" w:line="240" w:lineRule="auto"/>
        <w:ind w:firstLine="426"/>
        <w:jc w:val="both"/>
        <w:rPr>
          <w:rFonts w:ascii="Times New Roman" w:eastAsia="Times New Roman" w:hAnsi="Times New Roman"/>
          <w:lang w:eastAsia="ru-RU"/>
        </w:rPr>
      </w:pPr>
    </w:p>
    <w:p w:rsidR="003B661F" w:rsidRPr="00356F98" w:rsidRDefault="003B661F" w:rsidP="00136080">
      <w:pPr>
        <w:pStyle w:val="a3"/>
        <w:keepNext/>
        <w:numPr>
          <w:ilvl w:val="0"/>
          <w:numId w:val="7"/>
        </w:numPr>
        <w:suppressAutoHyphens/>
        <w:ind w:left="426"/>
        <w:jc w:val="both"/>
        <w:rPr>
          <w:b/>
          <w:sz w:val="22"/>
          <w:szCs w:val="22"/>
        </w:rPr>
      </w:pPr>
      <w:r w:rsidRPr="00356F98">
        <w:rPr>
          <w:b/>
          <w:sz w:val="22"/>
          <w:szCs w:val="22"/>
        </w:rPr>
        <w:t>Наз</w:t>
      </w:r>
      <w:r w:rsidR="00A22601" w:rsidRPr="00356F98">
        <w:rPr>
          <w:b/>
          <w:sz w:val="22"/>
          <w:szCs w:val="22"/>
        </w:rPr>
        <w:t>начение и цели создания системы</w:t>
      </w:r>
      <w:r w:rsidR="003174E5" w:rsidRPr="00356F98">
        <w:rPr>
          <w:b/>
          <w:sz w:val="22"/>
          <w:szCs w:val="22"/>
        </w:rPr>
        <w:t>.</w:t>
      </w:r>
    </w:p>
    <w:p w:rsidR="00BB6F29" w:rsidRDefault="00BB6F29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2.1.Назначение системы.</w:t>
      </w:r>
    </w:p>
    <w:p w:rsidR="00BB6F29" w:rsidRDefault="00BB6F29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У</w:t>
      </w:r>
      <w:r w:rsidRPr="00356F98">
        <w:rPr>
          <w:rFonts w:ascii="Times New Roman" w:eastAsia="Times New Roman" w:hAnsi="Times New Roman"/>
          <w:lang w:eastAsia="ru-RU"/>
        </w:rPr>
        <w:t>чет договоров об оценки имущества</w:t>
      </w:r>
      <w:r>
        <w:rPr>
          <w:rFonts w:ascii="Times New Roman" w:eastAsia="Times New Roman" w:hAnsi="Times New Roman"/>
          <w:lang w:eastAsia="ru-RU"/>
        </w:rPr>
        <w:t>.</w:t>
      </w:r>
    </w:p>
    <w:p w:rsidR="00BB6F29" w:rsidRDefault="00BB6F29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2.2.Цели создания системы.</w:t>
      </w:r>
    </w:p>
    <w:p w:rsidR="003174E5" w:rsidRPr="00356F98" w:rsidRDefault="003174E5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АСУ ДОО создается с целью:</w:t>
      </w:r>
    </w:p>
    <w:p w:rsidR="003174E5" w:rsidRPr="00356F98" w:rsidRDefault="003174E5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- обеспечения информации об учете заявок на оценку объектов;</w:t>
      </w:r>
    </w:p>
    <w:p w:rsidR="003174E5" w:rsidRPr="00356F98" w:rsidRDefault="003174E5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- обеспечения информации  об оценщик</w:t>
      </w:r>
      <w:r w:rsidR="00356F98" w:rsidRPr="00356F98">
        <w:rPr>
          <w:rFonts w:ascii="Times New Roman" w:eastAsia="Times New Roman" w:hAnsi="Times New Roman"/>
          <w:lang w:eastAsia="ru-RU"/>
        </w:rPr>
        <w:t>ах</w:t>
      </w:r>
      <w:r w:rsidRPr="00356F98">
        <w:rPr>
          <w:rFonts w:ascii="Times New Roman" w:eastAsia="Times New Roman" w:hAnsi="Times New Roman"/>
          <w:lang w:eastAsia="ru-RU"/>
        </w:rPr>
        <w:t>, заказчик</w:t>
      </w:r>
      <w:r w:rsidR="00356F98" w:rsidRPr="00356F98">
        <w:rPr>
          <w:rFonts w:ascii="Times New Roman" w:eastAsia="Times New Roman" w:hAnsi="Times New Roman"/>
          <w:lang w:eastAsia="ru-RU"/>
        </w:rPr>
        <w:t>ах</w:t>
      </w:r>
      <w:r w:rsidRPr="00356F98">
        <w:rPr>
          <w:rFonts w:ascii="Times New Roman" w:eastAsia="Times New Roman" w:hAnsi="Times New Roman"/>
          <w:lang w:eastAsia="ru-RU"/>
        </w:rPr>
        <w:t xml:space="preserve"> и договоров на оценку</w:t>
      </w:r>
      <w:r w:rsidR="00356F98" w:rsidRPr="00356F98">
        <w:rPr>
          <w:rFonts w:ascii="Times New Roman" w:eastAsia="Times New Roman" w:hAnsi="Times New Roman"/>
          <w:lang w:eastAsia="ru-RU"/>
        </w:rPr>
        <w:t xml:space="preserve"> объектов</w:t>
      </w:r>
      <w:r w:rsidRPr="00356F98">
        <w:rPr>
          <w:rFonts w:ascii="Times New Roman" w:eastAsia="Times New Roman" w:hAnsi="Times New Roman"/>
          <w:lang w:eastAsia="ru-RU"/>
        </w:rPr>
        <w:t>;</w:t>
      </w:r>
    </w:p>
    <w:p w:rsidR="0022754C" w:rsidRPr="00356F98" w:rsidRDefault="003174E5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- обеспечения</w:t>
      </w:r>
      <w:r w:rsidR="003B661F" w:rsidRPr="00356F98">
        <w:rPr>
          <w:rFonts w:ascii="Times New Roman" w:eastAsia="Times New Roman" w:hAnsi="Times New Roman"/>
          <w:lang w:eastAsia="ru-RU"/>
        </w:rPr>
        <w:t xml:space="preserve"> </w:t>
      </w:r>
      <w:r w:rsidRPr="00356F98">
        <w:rPr>
          <w:rFonts w:ascii="Times New Roman" w:eastAsia="Times New Roman" w:hAnsi="Times New Roman"/>
          <w:lang w:eastAsia="ru-RU"/>
        </w:rPr>
        <w:t>информации о</w:t>
      </w:r>
      <w:r w:rsidR="003B661F" w:rsidRPr="00356F98">
        <w:rPr>
          <w:rFonts w:ascii="Times New Roman" w:eastAsia="Times New Roman" w:hAnsi="Times New Roman"/>
          <w:lang w:eastAsia="ru-RU"/>
        </w:rPr>
        <w:t xml:space="preserve"> действующ</w:t>
      </w:r>
      <w:r w:rsidRPr="00356F98">
        <w:rPr>
          <w:rFonts w:ascii="Times New Roman" w:eastAsia="Times New Roman" w:hAnsi="Times New Roman"/>
          <w:lang w:eastAsia="ru-RU"/>
        </w:rPr>
        <w:t>их</w:t>
      </w:r>
      <w:r w:rsidR="003B661F" w:rsidRPr="00356F98">
        <w:rPr>
          <w:rFonts w:ascii="Times New Roman" w:eastAsia="Times New Roman" w:hAnsi="Times New Roman"/>
          <w:lang w:eastAsia="ru-RU"/>
        </w:rPr>
        <w:t xml:space="preserve"> </w:t>
      </w:r>
      <w:r w:rsidR="00917D38" w:rsidRPr="00356F98">
        <w:rPr>
          <w:rFonts w:ascii="Times New Roman" w:eastAsia="Times New Roman" w:hAnsi="Times New Roman"/>
          <w:lang w:eastAsia="ru-RU"/>
        </w:rPr>
        <w:t xml:space="preserve"> договор</w:t>
      </w:r>
      <w:r w:rsidRPr="00356F98">
        <w:rPr>
          <w:rFonts w:ascii="Times New Roman" w:eastAsia="Times New Roman" w:hAnsi="Times New Roman"/>
          <w:lang w:eastAsia="ru-RU"/>
        </w:rPr>
        <w:t>ах</w:t>
      </w:r>
      <w:r w:rsidR="00917D38" w:rsidRPr="00356F98">
        <w:rPr>
          <w:rFonts w:ascii="Times New Roman" w:eastAsia="Times New Roman" w:hAnsi="Times New Roman"/>
          <w:lang w:eastAsia="ru-RU"/>
        </w:rPr>
        <w:t xml:space="preserve"> </w:t>
      </w:r>
      <w:r w:rsidR="00E45782" w:rsidRPr="00356F98">
        <w:rPr>
          <w:rFonts w:ascii="Times New Roman" w:eastAsia="Times New Roman" w:hAnsi="Times New Roman"/>
          <w:lang w:eastAsia="ru-RU"/>
        </w:rPr>
        <w:t>на</w:t>
      </w:r>
      <w:r w:rsidR="00917D38" w:rsidRPr="00356F98">
        <w:rPr>
          <w:rFonts w:ascii="Times New Roman" w:eastAsia="Times New Roman" w:hAnsi="Times New Roman"/>
          <w:lang w:eastAsia="ru-RU"/>
        </w:rPr>
        <w:t xml:space="preserve"> оценке</w:t>
      </w:r>
      <w:r w:rsidR="00E45782" w:rsidRPr="00356F98">
        <w:rPr>
          <w:rFonts w:ascii="Times New Roman" w:eastAsia="Times New Roman" w:hAnsi="Times New Roman"/>
          <w:lang w:eastAsia="ru-RU"/>
        </w:rPr>
        <w:t xml:space="preserve"> объектов</w:t>
      </w:r>
      <w:r w:rsidR="00356F98" w:rsidRPr="00356F98">
        <w:rPr>
          <w:rFonts w:ascii="Times New Roman" w:eastAsia="Times New Roman" w:hAnsi="Times New Roman"/>
          <w:lang w:eastAsia="ru-RU"/>
        </w:rPr>
        <w:t>.</w:t>
      </w:r>
    </w:p>
    <w:p w:rsidR="00356F98" w:rsidRPr="00356F98" w:rsidRDefault="00356F98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</w:p>
    <w:p w:rsidR="003174E5" w:rsidRPr="00356F98" w:rsidRDefault="00356F98" w:rsidP="00136080">
      <w:pPr>
        <w:jc w:val="both"/>
        <w:rPr>
          <w:rFonts w:ascii="Times New Roman" w:eastAsia="Times New Roman" w:hAnsi="Times New Roman"/>
          <w:b/>
          <w:lang w:eastAsia="ru-RU"/>
        </w:rPr>
      </w:pPr>
      <w:r w:rsidRPr="00356F98">
        <w:rPr>
          <w:rFonts w:ascii="Times New Roman" w:eastAsia="Times New Roman" w:hAnsi="Times New Roman"/>
          <w:b/>
          <w:lang w:eastAsia="ru-RU"/>
        </w:rPr>
        <w:t>3.</w:t>
      </w:r>
      <w:r w:rsidR="0022754C" w:rsidRPr="00356F98">
        <w:rPr>
          <w:rFonts w:ascii="Times New Roman" w:eastAsia="Times New Roman" w:hAnsi="Times New Roman"/>
          <w:b/>
          <w:lang w:eastAsia="ru-RU"/>
        </w:rPr>
        <w:t xml:space="preserve"> </w:t>
      </w:r>
      <w:r w:rsidR="006A429E" w:rsidRPr="00356F98">
        <w:rPr>
          <w:rFonts w:ascii="Times New Roman" w:eastAsia="Times New Roman" w:hAnsi="Times New Roman"/>
          <w:b/>
          <w:lang w:eastAsia="ru-RU"/>
        </w:rPr>
        <w:t xml:space="preserve">Требования </w:t>
      </w:r>
      <w:r w:rsidRPr="00356F98">
        <w:rPr>
          <w:rFonts w:ascii="Times New Roman" w:eastAsia="Times New Roman" w:hAnsi="Times New Roman"/>
          <w:b/>
          <w:lang w:eastAsia="ru-RU"/>
        </w:rPr>
        <w:t>к системе</w:t>
      </w:r>
      <w:r w:rsidR="006A429E" w:rsidRPr="00356F98">
        <w:rPr>
          <w:rFonts w:ascii="Times New Roman" w:eastAsia="Times New Roman" w:hAnsi="Times New Roman"/>
          <w:b/>
          <w:lang w:eastAsia="ru-RU"/>
        </w:rPr>
        <w:t>.</w:t>
      </w:r>
    </w:p>
    <w:p w:rsidR="003174E5" w:rsidRPr="00356F98" w:rsidRDefault="00356F98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3</w:t>
      </w:r>
      <w:r w:rsidR="006A429E" w:rsidRPr="00356F98">
        <w:rPr>
          <w:rFonts w:ascii="Times New Roman" w:eastAsia="Times New Roman" w:hAnsi="Times New Roman"/>
          <w:lang w:eastAsia="ru-RU"/>
        </w:rPr>
        <w:t xml:space="preserve">.1 Требование к </w:t>
      </w:r>
      <w:r w:rsidRPr="00356F98">
        <w:rPr>
          <w:rFonts w:ascii="Times New Roman" w:eastAsia="Times New Roman" w:hAnsi="Times New Roman"/>
          <w:lang w:eastAsia="ru-RU"/>
        </w:rPr>
        <w:t xml:space="preserve"> системе в целом</w:t>
      </w:r>
      <w:r w:rsidR="006A429E" w:rsidRPr="00356F98">
        <w:rPr>
          <w:rFonts w:ascii="Times New Roman" w:eastAsia="Times New Roman" w:hAnsi="Times New Roman"/>
          <w:lang w:eastAsia="ru-RU"/>
        </w:rPr>
        <w:t>:</w:t>
      </w:r>
    </w:p>
    <w:p w:rsidR="00356F98" w:rsidRPr="00356F98" w:rsidRDefault="00356F98" w:rsidP="00136080">
      <w:pPr>
        <w:keepNext/>
        <w:suppressAutoHyphens/>
        <w:spacing w:line="240" w:lineRule="auto"/>
        <w:ind w:firstLine="709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АСУ ДОО должна представлять собой оптимально удобной, содержательной, мобильной, легкодоступной</w:t>
      </w:r>
      <w:r w:rsidRPr="00356F98">
        <w:rPr>
          <w:rFonts w:ascii="Times New Roman" w:eastAsia="Times New Roman" w:hAnsi="Times New Roman"/>
          <w:lang w:eastAsia="ru-RU"/>
        </w:rPr>
        <w:tab/>
        <w:t>системой учета, договоров об оценки, их оплате,  а также учет должников.</w:t>
      </w:r>
    </w:p>
    <w:p w:rsidR="00356F98" w:rsidRPr="00356F98" w:rsidRDefault="00356F98" w:rsidP="00136080">
      <w:pPr>
        <w:keepNext/>
        <w:suppressAutoHyphens/>
        <w:spacing w:line="240" w:lineRule="auto"/>
        <w:ind w:firstLine="709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 xml:space="preserve">В построенной информационной системе должна быть возможность накапливать информацию о заявках на оценку объектов, об их заказчиках, об оценщиках. </w:t>
      </w:r>
    </w:p>
    <w:p w:rsidR="00356F98" w:rsidRPr="00356F98" w:rsidRDefault="00356F98" w:rsidP="00136080">
      <w:pPr>
        <w:keepNext/>
        <w:suppressAutoHyphens/>
        <w:spacing w:line="240" w:lineRule="auto"/>
        <w:ind w:firstLine="709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Вся информация должна быть систематизирована в таблицах «Оценщики», «Договоры оценки», «Заказчики».</w:t>
      </w:r>
    </w:p>
    <w:p w:rsidR="00356F98" w:rsidRPr="00356F98" w:rsidRDefault="00356F98" w:rsidP="00136080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Данные всех таблиц должны использовать совместно посредством установленных связей по общим полям и корректируются, исходя из закрепленной структуры сохранения целостности информации.</w:t>
      </w:r>
    </w:p>
    <w:p w:rsidR="00356F98" w:rsidRPr="00356F98" w:rsidRDefault="00356F98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Система учета заявок на оценку объектов должна быть разработана для сравнения в средах Visual FoxPro и Microsoft Office Access и отработана с применением пакета объектно-ориентированного программирования Borland Delphi 7.0</w:t>
      </w:r>
      <w:r w:rsidR="00F3795D">
        <w:rPr>
          <w:rFonts w:ascii="Times New Roman" w:eastAsia="Times New Roman" w:hAnsi="Times New Roman"/>
          <w:lang w:eastAsia="ru-RU"/>
        </w:rPr>
        <w:t>.</w:t>
      </w:r>
    </w:p>
    <w:p w:rsidR="00356F98" w:rsidRDefault="00356F98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3.2. Требования к квалификации персонала.</w:t>
      </w:r>
    </w:p>
    <w:p w:rsidR="00356F98" w:rsidRDefault="00356F98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АСУ ДОО предназначено для работы персонала, уверенно владеющим персональным компьютером</w:t>
      </w:r>
    </w:p>
    <w:p w:rsidR="00460770" w:rsidRPr="00356F98" w:rsidRDefault="00356F98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3.3.</w:t>
      </w:r>
      <w:r w:rsidR="006A429E" w:rsidRPr="00356F98">
        <w:rPr>
          <w:rFonts w:ascii="Times New Roman" w:eastAsia="Times New Roman" w:hAnsi="Times New Roman"/>
          <w:lang w:eastAsia="ru-RU"/>
        </w:rPr>
        <w:t xml:space="preserve"> Требования к надежности.</w:t>
      </w:r>
    </w:p>
    <w:p w:rsidR="00356F98" w:rsidRDefault="006A429E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Надежность системы в целом зависит от надежности используемой операционной системы.</w:t>
      </w:r>
    </w:p>
    <w:p w:rsidR="00356F98" w:rsidRDefault="00356F98" w:rsidP="00136080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</w:t>
      </w:r>
      <w:r w:rsidR="006A429E" w:rsidRPr="00356F98">
        <w:rPr>
          <w:rFonts w:ascii="Times New Roman" w:eastAsia="Times New Roman" w:hAnsi="Times New Roman"/>
          <w:lang w:eastAsia="ru-RU"/>
        </w:rPr>
        <w:t>.</w:t>
      </w:r>
      <w:r>
        <w:rPr>
          <w:rFonts w:ascii="Times New Roman" w:eastAsia="Times New Roman" w:hAnsi="Times New Roman"/>
          <w:lang w:eastAsia="ru-RU"/>
        </w:rPr>
        <w:t>4.</w:t>
      </w:r>
      <w:r w:rsidR="006A429E" w:rsidRPr="00356F98">
        <w:rPr>
          <w:rFonts w:ascii="Times New Roman" w:eastAsia="Times New Roman" w:hAnsi="Times New Roman"/>
          <w:lang w:eastAsia="ru-RU"/>
        </w:rPr>
        <w:t xml:space="preserve"> Условия эксплуатации.</w:t>
      </w:r>
    </w:p>
    <w:p w:rsidR="00460770" w:rsidRDefault="006A429E" w:rsidP="00C81D48">
      <w:pPr>
        <w:spacing w:line="240" w:lineRule="auto"/>
        <w:ind w:firstLine="72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Стандартные условия эксплуатации программных продуктов.</w:t>
      </w:r>
    </w:p>
    <w:p w:rsidR="006A429E" w:rsidRPr="00356F98" w:rsidRDefault="00356F98" w:rsidP="00136080">
      <w:pPr>
        <w:keepNext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</w:t>
      </w:r>
      <w:r w:rsidR="006A429E" w:rsidRPr="00356F98">
        <w:rPr>
          <w:rFonts w:ascii="Times New Roman" w:eastAsia="Times New Roman" w:hAnsi="Times New Roman"/>
          <w:lang w:eastAsia="ru-RU"/>
        </w:rPr>
        <w:t>.</w:t>
      </w:r>
      <w:r w:rsidR="003B0E8C">
        <w:rPr>
          <w:rFonts w:ascii="Times New Roman" w:eastAsia="Times New Roman" w:hAnsi="Times New Roman"/>
          <w:lang w:eastAsia="ru-RU"/>
        </w:rPr>
        <w:t>5</w:t>
      </w:r>
      <w:r w:rsidR="006A429E" w:rsidRPr="00356F98">
        <w:rPr>
          <w:rFonts w:ascii="Times New Roman" w:eastAsia="Times New Roman" w:hAnsi="Times New Roman"/>
          <w:lang w:eastAsia="ru-RU"/>
        </w:rPr>
        <w:t xml:space="preserve"> Требования к информационной и программной совместимости.</w:t>
      </w:r>
    </w:p>
    <w:p w:rsidR="00C81D48" w:rsidRDefault="006A429E" w:rsidP="00136080">
      <w:pPr>
        <w:keepNext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 xml:space="preserve">Модель системы должна работать под управлением ОС Windows, поэтому требуется совместимость исполняемого модуля и библиотек динамического подключения стандартам, используемым этими ОС на платформе IBM PC. Для хранения информации требуется использование баз данных формата MDB (Microsoft Access). </w:t>
      </w:r>
    </w:p>
    <w:p w:rsidR="006A429E" w:rsidRPr="00356F98" w:rsidRDefault="006A429E" w:rsidP="00136080">
      <w:pPr>
        <w:keepNext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 xml:space="preserve">В качестве средства разработки требуется использовать интегрированную среду разработки </w:t>
      </w:r>
      <w:r w:rsidR="00F4539F" w:rsidRPr="00356F98">
        <w:rPr>
          <w:rFonts w:ascii="Times New Roman" w:eastAsia="Times New Roman" w:hAnsi="Times New Roman"/>
          <w:lang w:eastAsia="ru-RU"/>
        </w:rPr>
        <w:t>Borland Delphi 7.0</w:t>
      </w:r>
      <w:r w:rsidRPr="00356F98">
        <w:rPr>
          <w:rFonts w:ascii="Times New Roman" w:eastAsia="Times New Roman" w:hAnsi="Times New Roman"/>
          <w:lang w:eastAsia="ru-RU"/>
        </w:rPr>
        <w:t>, включающую редактор исходных текстов,</w:t>
      </w:r>
      <w:r w:rsidR="00F4539F" w:rsidRPr="00356F98">
        <w:rPr>
          <w:rFonts w:ascii="Times New Roman" w:eastAsia="Times New Roman" w:hAnsi="Times New Roman"/>
          <w:lang w:eastAsia="ru-RU"/>
        </w:rPr>
        <w:t xml:space="preserve"> </w:t>
      </w:r>
      <w:r w:rsidRPr="00356F98">
        <w:rPr>
          <w:rFonts w:ascii="Times New Roman" w:eastAsia="Times New Roman" w:hAnsi="Times New Roman"/>
          <w:lang w:eastAsia="ru-RU"/>
        </w:rPr>
        <w:t>компилятор, компоновщик и отладчик.</w:t>
      </w:r>
      <w:r w:rsidR="00F4539F" w:rsidRPr="00356F98">
        <w:rPr>
          <w:rFonts w:ascii="Times New Roman" w:eastAsia="Times New Roman" w:hAnsi="Times New Roman"/>
          <w:lang w:eastAsia="ru-RU"/>
        </w:rPr>
        <w:t xml:space="preserve"> </w:t>
      </w:r>
      <w:r w:rsidRPr="00356F98">
        <w:rPr>
          <w:rFonts w:ascii="Times New Roman" w:eastAsia="Times New Roman" w:hAnsi="Times New Roman"/>
          <w:lang w:eastAsia="ru-RU"/>
        </w:rPr>
        <w:t>В качестве средства проектирования структуры базы данных и создания файла базы данных требуется использовать Microsoft Access 97.</w:t>
      </w:r>
    </w:p>
    <w:p w:rsidR="00460770" w:rsidRPr="00356F98" w:rsidRDefault="00460770" w:rsidP="00136080">
      <w:pPr>
        <w:keepNext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/>
          <w:lang w:eastAsia="ru-RU"/>
        </w:rPr>
      </w:pPr>
    </w:p>
    <w:p w:rsidR="00C81D48" w:rsidRDefault="00C81D48" w:rsidP="00BB6F29">
      <w:pPr>
        <w:jc w:val="both"/>
        <w:rPr>
          <w:rFonts w:ascii="Times New Roman" w:eastAsia="Times New Roman" w:hAnsi="Times New Roman"/>
          <w:b/>
          <w:lang w:eastAsia="ru-RU"/>
        </w:rPr>
      </w:pPr>
    </w:p>
    <w:p w:rsidR="00356F98" w:rsidRPr="00BB6F29" w:rsidRDefault="00356F98" w:rsidP="00BB6F29">
      <w:pPr>
        <w:jc w:val="both"/>
        <w:rPr>
          <w:rFonts w:ascii="Times New Roman" w:eastAsia="Times New Roman" w:hAnsi="Times New Roman"/>
          <w:b/>
          <w:lang w:eastAsia="ru-RU"/>
        </w:rPr>
      </w:pPr>
      <w:r w:rsidRPr="00BB6F29">
        <w:rPr>
          <w:rFonts w:ascii="Times New Roman" w:eastAsia="Times New Roman" w:hAnsi="Times New Roman"/>
          <w:b/>
          <w:lang w:eastAsia="ru-RU"/>
        </w:rPr>
        <w:lastRenderedPageBreak/>
        <w:t>4. Состав и содержание работ по созданию системы</w:t>
      </w:r>
    </w:p>
    <w:p w:rsidR="001C0512" w:rsidRPr="00356F98" w:rsidRDefault="001C0512" w:rsidP="00136080">
      <w:pPr>
        <w:pStyle w:val="a3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r w:rsidRPr="00356F98">
        <w:rPr>
          <w:sz w:val="22"/>
          <w:szCs w:val="22"/>
        </w:rPr>
        <w:t>Исследование механизма учета заявок на оценку объектов – 29.01.2016</w:t>
      </w:r>
      <w:r w:rsidR="005E2A85" w:rsidRPr="00356F98">
        <w:rPr>
          <w:sz w:val="22"/>
          <w:szCs w:val="22"/>
        </w:rPr>
        <w:t>.</w:t>
      </w:r>
    </w:p>
    <w:p w:rsidR="001C0512" w:rsidRPr="00356F98" w:rsidRDefault="001C0512" w:rsidP="00136080">
      <w:pPr>
        <w:pStyle w:val="a3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r w:rsidRPr="00356F98">
        <w:rPr>
          <w:sz w:val="22"/>
          <w:szCs w:val="22"/>
        </w:rPr>
        <w:t>Проектирование структуры данных для учета заявок на оценку объектов – 03.02.2016</w:t>
      </w:r>
      <w:r w:rsidR="005E2A85" w:rsidRPr="00356F98">
        <w:rPr>
          <w:sz w:val="22"/>
          <w:szCs w:val="22"/>
        </w:rPr>
        <w:t>.</w:t>
      </w:r>
    </w:p>
    <w:p w:rsidR="001C0512" w:rsidRPr="00356F98" w:rsidRDefault="001C0512" w:rsidP="00136080">
      <w:pPr>
        <w:pStyle w:val="a3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r w:rsidRPr="00356F98">
        <w:rPr>
          <w:sz w:val="22"/>
          <w:szCs w:val="22"/>
        </w:rPr>
        <w:t>Создание базы данных для учета заявок на оценку объектов в среде Visual FoxPro – 08.02.2016</w:t>
      </w:r>
      <w:r w:rsidR="005E2A85" w:rsidRPr="00356F98">
        <w:rPr>
          <w:sz w:val="22"/>
          <w:szCs w:val="22"/>
        </w:rPr>
        <w:t>.</w:t>
      </w:r>
    </w:p>
    <w:p w:rsidR="001C0512" w:rsidRPr="00356F98" w:rsidRDefault="001C0512" w:rsidP="00136080">
      <w:pPr>
        <w:pStyle w:val="a3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r w:rsidRPr="00356F98">
        <w:rPr>
          <w:sz w:val="22"/>
          <w:szCs w:val="22"/>
        </w:rPr>
        <w:t>Разработка приложения пользователя для учета заявок на оценку объектов в среде Microsoft Access – 12.02.2016</w:t>
      </w:r>
      <w:r w:rsidR="005E2A85" w:rsidRPr="00356F98">
        <w:rPr>
          <w:sz w:val="22"/>
          <w:szCs w:val="22"/>
        </w:rPr>
        <w:t>.</w:t>
      </w:r>
    </w:p>
    <w:p w:rsidR="001C0512" w:rsidRPr="00356F98" w:rsidRDefault="001C0512" w:rsidP="00136080">
      <w:pPr>
        <w:pStyle w:val="a3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r w:rsidRPr="00356F98">
        <w:rPr>
          <w:sz w:val="22"/>
          <w:szCs w:val="22"/>
        </w:rPr>
        <w:t>Автоматизация механизма учета заявок на оценку объектов средствами Delphi – 19.02.2016</w:t>
      </w:r>
      <w:r w:rsidR="005E2A85" w:rsidRPr="00356F98">
        <w:rPr>
          <w:sz w:val="22"/>
          <w:szCs w:val="22"/>
        </w:rPr>
        <w:t>.</w:t>
      </w:r>
    </w:p>
    <w:p w:rsidR="001C0512" w:rsidRPr="00356F98" w:rsidRDefault="001C0512" w:rsidP="00136080">
      <w:pPr>
        <w:pStyle w:val="a3"/>
        <w:numPr>
          <w:ilvl w:val="0"/>
          <w:numId w:val="9"/>
        </w:numPr>
        <w:ind w:left="0" w:firstLine="426"/>
        <w:jc w:val="both"/>
        <w:rPr>
          <w:sz w:val="22"/>
          <w:szCs w:val="22"/>
        </w:rPr>
      </w:pPr>
      <w:r w:rsidRPr="00356F98">
        <w:rPr>
          <w:sz w:val="22"/>
          <w:szCs w:val="22"/>
        </w:rPr>
        <w:t>Оформление курсового проекта – 23.02.2016</w:t>
      </w:r>
      <w:r w:rsidR="005E2A85" w:rsidRPr="00356F98">
        <w:rPr>
          <w:sz w:val="22"/>
          <w:szCs w:val="22"/>
        </w:rPr>
        <w:t>.</w:t>
      </w:r>
    </w:p>
    <w:p w:rsidR="00356F98" w:rsidRDefault="00356F98" w:rsidP="00136080">
      <w:pPr>
        <w:pStyle w:val="a3"/>
        <w:ind w:left="1070"/>
        <w:jc w:val="both"/>
        <w:rPr>
          <w:b/>
        </w:rPr>
      </w:pPr>
    </w:p>
    <w:p w:rsidR="00356F98" w:rsidRPr="00BB6F29" w:rsidRDefault="00356F98" w:rsidP="00BB6F29">
      <w:pPr>
        <w:jc w:val="both"/>
        <w:rPr>
          <w:rFonts w:ascii="Times New Roman" w:eastAsia="Times New Roman" w:hAnsi="Times New Roman"/>
          <w:b/>
          <w:lang w:eastAsia="ru-RU"/>
        </w:rPr>
      </w:pPr>
      <w:r w:rsidRPr="00BB6F29">
        <w:rPr>
          <w:rFonts w:ascii="Times New Roman" w:eastAsia="Times New Roman" w:hAnsi="Times New Roman"/>
          <w:b/>
          <w:lang w:eastAsia="ru-RU"/>
        </w:rPr>
        <w:t>5. Порядок контроля и приемки системы</w:t>
      </w:r>
    </w:p>
    <w:p w:rsidR="00356F98" w:rsidRPr="00356F98" w:rsidRDefault="00356F98" w:rsidP="00136080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Предварительный контроль готовности системы проводится по согласованию сторон.</w:t>
      </w:r>
      <w:r w:rsidR="00136080">
        <w:rPr>
          <w:rFonts w:ascii="Times New Roman" w:eastAsia="Times New Roman" w:hAnsi="Times New Roman"/>
          <w:lang w:eastAsia="ru-RU"/>
        </w:rPr>
        <w:t xml:space="preserve"> </w:t>
      </w:r>
      <w:r w:rsidR="00136080" w:rsidRPr="00136080">
        <w:rPr>
          <w:rFonts w:ascii="Times New Roman" w:eastAsia="Times New Roman" w:hAnsi="Times New Roman"/>
          <w:lang w:eastAsia="ru-RU"/>
        </w:rPr>
        <w:t xml:space="preserve">По факту завершения работ над </w:t>
      </w:r>
      <w:r w:rsidR="00136080" w:rsidRPr="00356F98">
        <w:rPr>
          <w:rFonts w:ascii="Times New Roman" w:eastAsia="Times New Roman" w:hAnsi="Times New Roman"/>
          <w:lang w:eastAsia="ru-RU"/>
        </w:rPr>
        <w:t>АСУ ДОО</w:t>
      </w:r>
      <w:r w:rsidR="00136080" w:rsidRPr="00136080">
        <w:rPr>
          <w:rFonts w:ascii="Times New Roman" w:eastAsia="Times New Roman" w:hAnsi="Times New Roman"/>
          <w:lang w:eastAsia="ru-RU"/>
        </w:rPr>
        <w:t xml:space="preserve"> разработчик проводит презентацию готового программного комплекса для представителей заказчика</w:t>
      </w:r>
      <w:r w:rsidR="00136080" w:rsidRPr="00356F98">
        <w:rPr>
          <w:rFonts w:ascii="Times New Roman" w:eastAsia="Times New Roman" w:hAnsi="Times New Roman"/>
          <w:lang w:eastAsia="ru-RU"/>
        </w:rPr>
        <w:t xml:space="preserve"> </w:t>
      </w:r>
      <w:r w:rsidRPr="00356F98">
        <w:rPr>
          <w:rFonts w:ascii="Times New Roman" w:eastAsia="Times New Roman" w:hAnsi="Times New Roman"/>
          <w:lang w:eastAsia="ru-RU"/>
        </w:rPr>
        <w:t xml:space="preserve">Председатель комиссии: </w:t>
      </w:r>
    </w:p>
    <w:p w:rsidR="00356F98" w:rsidRPr="00356F98" w:rsidRDefault="00356F98" w:rsidP="00136080">
      <w:pPr>
        <w:spacing w:line="240" w:lineRule="auto"/>
        <w:ind w:left="709" w:hanging="71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 xml:space="preserve">Шпилевская В.В., заведующий кафедрой информационных технологий РИПК </w:t>
      </w:r>
    </w:p>
    <w:p w:rsidR="00356F98" w:rsidRDefault="00356F98" w:rsidP="00136080">
      <w:pPr>
        <w:spacing w:line="240" w:lineRule="auto"/>
        <w:ind w:left="709" w:hanging="71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Министерства труда и социальной защиты населения;</w:t>
      </w:r>
    </w:p>
    <w:p w:rsidR="00356F98" w:rsidRPr="00356F98" w:rsidRDefault="00356F98" w:rsidP="00BB6F29">
      <w:pPr>
        <w:spacing w:line="240" w:lineRule="auto"/>
        <w:ind w:left="709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 xml:space="preserve">Члены комиссии: </w:t>
      </w:r>
    </w:p>
    <w:p w:rsidR="00356F98" w:rsidRPr="00356F98" w:rsidRDefault="00356F98" w:rsidP="00136080">
      <w:pPr>
        <w:spacing w:line="240" w:lineRule="auto"/>
        <w:ind w:left="709" w:hanging="710"/>
        <w:contextualSpacing/>
        <w:jc w:val="both"/>
        <w:rPr>
          <w:rFonts w:ascii="Times New Roman" w:eastAsia="Times New Roman" w:hAnsi="Times New Roman"/>
          <w:lang w:eastAsia="ru-RU"/>
        </w:rPr>
      </w:pPr>
      <w:r w:rsidRPr="00356F98">
        <w:rPr>
          <w:rFonts w:ascii="Times New Roman" w:eastAsia="Times New Roman" w:hAnsi="Times New Roman"/>
          <w:lang w:eastAsia="ru-RU"/>
        </w:rPr>
        <w:t>Виноградова И.В., старший преподаватель кафедры ИТ РИПК;</w:t>
      </w:r>
    </w:p>
    <w:p w:rsidR="00136080" w:rsidRDefault="00356F98" w:rsidP="00136080">
      <w:pPr>
        <w:jc w:val="both"/>
        <w:rPr>
          <w:b/>
        </w:rPr>
      </w:pPr>
      <w:r w:rsidRPr="00356F98">
        <w:rPr>
          <w:rFonts w:ascii="Times New Roman" w:eastAsia="Times New Roman" w:hAnsi="Times New Roman"/>
          <w:lang w:eastAsia="ru-RU"/>
        </w:rPr>
        <w:t>Щупак С.С., старший преподаватель кафедры ИТ РИПК.</w:t>
      </w:r>
      <w:r w:rsidR="00136080" w:rsidRPr="00136080">
        <w:rPr>
          <w:b/>
        </w:rPr>
        <w:t xml:space="preserve"> </w:t>
      </w:r>
    </w:p>
    <w:p w:rsidR="00136080" w:rsidRPr="00BB6F29" w:rsidRDefault="00136080" w:rsidP="00BB6F29">
      <w:pPr>
        <w:spacing w:line="240" w:lineRule="auto"/>
        <w:ind w:left="284" w:hanging="284"/>
        <w:contextualSpacing/>
        <w:jc w:val="both"/>
        <w:rPr>
          <w:rFonts w:ascii="Times New Roman" w:eastAsia="Times New Roman" w:hAnsi="Times New Roman"/>
          <w:b/>
          <w:lang w:eastAsia="ru-RU"/>
        </w:rPr>
      </w:pPr>
      <w:r w:rsidRPr="00BB6F29">
        <w:rPr>
          <w:rFonts w:ascii="Times New Roman" w:eastAsia="Times New Roman" w:hAnsi="Times New Roman"/>
          <w:b/>
          <w:lang w:eastAsia="ru-RU"/>
        </w:rPr>
        <w:t>6. Требования к составу и содержанию работ по подготовке объекта автоматизации к вводу системы в действие</w:t>
      </w:r>
    </w:p>
    <w:p w:rsidR="003B0E8C" w:rsidRPr="003B0E8C" w:rsidRDefault="003B0E8C" w:rsidP="003B0E8C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- п</w:t>
      </w:r>
      <w:r w:rsidRPr="003B0E8C">
        <w:rPr>
          <w:rFonts w:ascii="Times New Roman" w:eastAsia="Times New Roman" w:hAnsi="Times New Roman"/>
          <w:lang w:eastAsia="ru-RU"/>
        </w:rPr>
        <w:t>одготовка заказчиком отдельного персонального компьютера с установленной ОС Windows XP или Windows 7, пакетом ПО Microsoft Office версии не ниже MS Office 2003.</w:t>
      </w:r>
    </w:p>
    <w:p w:rsidR="003B0E8C" w:rsidRPr="003B0E8C" w:rsidRDefault="003B0E8C" w:rsidP="003B0E8C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-к</w:t>
      </w:r>
      <w:r w:rsidRPr="003B0E8C">
        <w:rPr>
          <w:rFonts w:ascii="Times New Roman" w:eastAsia="Times New Roman" w:hAnsi="Times New Roman"/>
          <w:lang w:eastAsia="ru-RU"/>
        </w:rPr>
        <w:t xml:space="preserve">опирование </w:t>
      </w:r>
      <w:r w:rsidRPr="00356F98">
        <w:rPr>
          <w:rFonts w:ascii="Times New Roman" w:eastAsia="Times New Roman" w:hAnsi="Times New Roman"/>
          <w:lang w:eastAsia="ru-RU"/>
        </w:rPr>
        <w:t>АСУ ДОО</w:t>
      </w:r>
      <w:r w:rsidRPr="003B0E8C">
        <w:rPr>
          <w:rFonts w:ascii="Times New Roman" w:eastAsia="Times New Roman" w:hAnsi="Times New Roman"/>
          <w:lang w:eastAsia="ru-RU"/>
        </w:rPr>
        <w:t xml:space="preserve"> с предоставляемого разработчиком носителя на компьютер заказчика.</w:t>
      </w:r>
    </w:p>
    <w:p w:rsidR="003B0E8C" w:rsidRPr="003B0E8C" w:rsidRDefault="003B0E8C" w:rsidP="003B0E8C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- о</w:t>
      </w:r>
      <w:r w:rsidRPr="003B0E8C">
        <w:rPr>
          <w:rFonts w:ascii="Times New Roman" w:eastAsia="Times New Roman" w:hAnsi="Times New Roman"/>
          <w:lang w:eastAsia="ru-RU"/>
        </w:rPr>
        <w:t xml:space="preserve">чистка справочников </w:t>
      </w:r>
      <w:r w:rsidRPr="00356F98">
        <w:rPr>
          <w:rFonts w:ascii="Times New Roman" w:eastAsia="Times New Roman" w:hAnsi="Times New Roman"/>
          <w:lang w:eastAsia="ru-RU"/>
        </w:rPr>
        <w:t>АСУ ДОО</w:t>
      </w:r>
      <w:r w:rsidRPr="003B0E8C">
        <w:rPr>
          <w:rFonts w:ascii="Times New Roman" w:eastAsia="Times New Roman" w:hAnsi="Times New Roman"/>
          <w:lang w:eastAsia="ru-RU"/>
        </w:rPr>
        <w:t xml:space="preserve"> от демонстрационных данных.</w:t>
      </w:r>
    </w:p>
    <w:p w:rsidR="003B0E8C" w:rsidRPr="003B0E8C" w:rsidRDefault="003B0E8C" w:rsidP="003B0E8C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- з</w:t>
      </w:r>
      <w:r w:rsidRPr="003B0E8C">
        <w:rPr>
          <w:rFonts w:ascii="Times New Roman" w:eastAsia="Times New Roman" w:hAnsi="Times New Roman"/>
          <w:lang w:eastAsia="ru-RU"/>
        </w:rPr>
        <w:t xml:space="preserve">аполнение справочников </w:t>
      </w:r>
      <w:r w:rsidRPr="00356F98">
        <w:rPr>
          <w:rFonts w:ascii="Times New Roman" w:eastAsia="Times New Roman" w:hAnsi="Times New Roman"/>
          <w:lang w:eastAsia="ru-RU"/>
        </w:rPr>
        <w:t>АСУ ДОО</w:t>
      </w:r>
      <w:r w:rsidRPr="003B0E8C">
        <w:rPr>
          <w:rFonts w:ascii="Times New Roman" w:eastAsia="Times New Roman" w:hAnsi="Times New Roman"/>
          <w:lang w:eastAsia="ru-RU"/>
        </w:rPr>
        <w:t xml:space="preserve"> ” данными заказчика.</w:t>
      </w:r>
    </w:p>
    <w:p w:rsidR="00BB6F29" w:rsidRPr="00136080" w:rsidRDefault="00BB6F29" w:rsidP="00136080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/>
          <w:lang w:eastAsia="ru-RU"/>
        </w:rPr>
      </w:pPr>
    </w:p>
    <w:p w:rsidR="00136080" w:rsidRPr="00BB6F29" w:rsidRDefault="00136080" w:rsidP="00BB6F29">
      <w:pPr>
        <w:spacing w:line="240" w:lineRule="auto"/>
        <w:contextualSpacing/>
        <w:jc w:val="both"/>
        <w:rPr>
          <w:rFonts w:ascii="Times New Roman" w:eastAsia="Times New Roman" w:hAnsi="Times New Roman"/>
          <w:b/>
          <w:lang w:eastAsia="ru-RU"/>
        </w:rPr>
      </w:pPr>
      <w:r w:rsidRPr="00BB6F29">
        <w:rPr>
          <w:rFonts w:ascii="Times New Roman" w:eastAsia="Times New Roman" w:hAnsi="Times New Roman"/>
          <w:b/>
          <w:lang w:eastAsia="ru-RU"/>
        </w:rPr>
        <w:t>7. Требования к документированию</w:t>
      </w:r>
    </w:p>
    <w:p w:rsidR="00136080" w:rsidRPr="00136080" w:rsidRDefault="00136080" w:rsidP="00136080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/>
          <w:lang w:eastAsia="ru-RU"/>
        </w:rPr>
      </w:pPr>
      <w:r w:rsidRPr="00136080">
        <w:rPr>
          <w:rFonts w:ascii="Times New Roman" w:eastAsia="Times New Roman" w:hAnsi="Times New Roman"/>
          <w:lang w:eastAsia="ru-RU"/>
        </w:rPr>
        <w:t xml:space="preserve">Документация к </w:t>
      </w:r>
      <w:r w:rsidR="00BB6F29" w:rsidRPr="00356F98">
        <w:rPr>
          <w:rFonts w:ascii="Times New Roman" w:eastAsia="Times New Roman" w:hAnsi="Times New Roman"/>
          <w:lang w:eastAsia="ru-RU"/>
        </w:rPr>
        <w:t>АСУ ДОО</w:t>
      </w:r>
      <w:r w:rsidRPr="00136080">
        <w:rPr>
          <w:rFonts w:ascii="Times New Roman" w:eastAsia="Times New Roman" w:hAnsi="Times New Roman"/>
          <w:lang w:eastAsia="ru-RU"/>
        </w:rPr>
        <w:t>, раскрывающая структуру системы, схему данных, функционал форм и отчётов, оформляется в виде курсового проекта. Оформление курсового проекта производится согласно нормам документа «Методические рекомендации о порядке выполнения и оформления контрольной работы для слушателей образовательных программ переподготовки руководящих работников и специалистов, имеющих среднее специальное  или  высшее образование», утв. приказом ректора РИПК Минтруда и соцзащиты № 379 от 01.09.2015.</w:t>
      </w:r>
    </w:p>
    <w:p w:rsidR="00356F98" w:rsidRPr="00356F98" w:rsidRDefault="00356F98" w:rsidP="00136080">
      <w:pPr>
        <w:spacing w:line="240" w:lineRule="auto"/>
        <w:ind w:left="709" w:hanging="710"/>
        <w:contextualSpacing/>
        <w:jc w:val="both"/>
        <w:rPr>
          <w:rFonts w:ascii="Times New Roman" w:eastAsia="Times New Roman" w:hAnsi="Times New Roman"/>
          <w:lang w:eastAsia="ru-RU"/>
        </w:rPr>
      </w:pPr>
    </w:p>
    <w:sectPr w:rsidR="00356F98" w:rsidRPr="00356F98" w:rsidSect="003174E5">
      <w:footerReference w:type="default" r:id="rId8"/>
      <w:pgSz w:w="11906" w:h="16838"/>
      <w:pgMar w:top="1134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770" w:rsidRDefault="00460770" w:rsidP="00BE6F6B">
      <w:pPr>
        <w:spacing w:after="0" w:line="240" w:lineRule="auto"/>
      </w:pPr>
      <w:r>
        <w:separator/>
      </w:r>
    </w:p>
  </w:endnote>
  <w:endnote w:type="continuationSeparator" w:id="0">
    <w:p w:rsidR="00460770" w:rsidRDefault="00460770" w:rsidP="00BE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35170"/>
      <w:docPartObj>
        <w:docPartGallery w:val="Page Numbers (Bottom of Page)"/>
        <w:docPartUnique/>
      </w:docPartObj>
    </w:sdtPr>
    <w:sdtContent>
      <w:p w:rsidR="00460770" w:rsidRDefault="00AD7088">
        <w:pPr>
          <w:pStyle w:val="a7"/>
          <w:jc w:val="center"/>
        </w:pPr>
        <w:fldSimple w:instr=" PAGE   \* MERGEFORMAT ">
          <w:r w:rsidR="00671A78">
            <w:rPr>
              <w:noProof/>
            </w:rPr>
            <w:t>3</w:t>
          </w:r>
        </w:fldSimple>
      </w:p>
    </w:sdtContent>
  </w:sdt>
  <w:p w:rsidR="00460770" w:rsidRDefault="0046077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770" w:rsidRDefault="00460770" w:rsidP="00BE6F6B">
      <w:pPr>
        <w:spacing w:after="0" w:line="240" w:lineRule="auto"/>
      </w:pPr>
      <w:r>
        <w:separator/>
      </w:r>
    </w:p>
  </w:footnote>
  <w:footnote w:type="continuationSeparator" w:id="0">
    <w:p w:rsidR="00460770" w:rsidRDefault="00460770" w:rsidP="00BE6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60B7"/>
    <w:multiLevelType w:val="hybridMultilevel"/>
    <w:tmpl w:val="2042F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A5A9E"/>
    <w:multiLevelType w:val="multilevel"/>
    <w:tmpl w:val="20E0B6F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656A9C"/>
    <w:multiLevelType w:val="hybridMultilevel"/>
    <w:tmpl w:val="D0806EE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E70B7B"/>
    <w:multiLevelType w:val="hybridMultilevel"/>
    <w:tmpl w:val="1DEE9E3E"/>
    <w:lvl w:ilvl="0" w:tplc="C4F22A7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8C20265"/>
    <w:multiLevelType w:val="multilevel"/>
    <w:tmpl w:val="15FA58C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hint="default"/>
        <w:b w:val="0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Times New Roman" w:eastAsia="Times New Roman" w:hAnsi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ascii="Times New Roman" w:eastAsia="Times New Roman" w:hAnsi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ascii="Times New Roman" w:eastAsia="Times New Roman" w:hAnsi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ascii="Times New Roman" w:eastAsia="Times New Roman" w:hAnsi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ascii="Times New Roman" w:eastAsia="Times New Roman" w:hAnsi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ascii="Times New Roman" w:eastAsia="Times New Roman" w:hAnsi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ascii="Times New Roman" w:eastAsia="Times New Roman" w:hAnsi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ascii="Times New Roman" w:eastAsia="Times New Roman" w:hAnsi="Times New Roman" w:hint="default"/>
        <w:b w:val="0"/>
      </w:rPr>
    </w:lvl>
  </w:abstractNum>
  <w:abstractNum w:abstractNumId="5">
    <w:nsid w:val="25097DEF"/>
    <w:multiLevelType w:val="multilevel"/>
    <w:tmpl w:val="20E0B6F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DA9695E"/>
    <w:multiLevelType w:val="multilevel"/>
    <w:tmpl w:val="EB64026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AC60600"/>
    <w:multiLevelType w:val="multilevel"/>
    <w:tmpl w:val="56BAA5C6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8">
    <w:nsid w:val="3D46573A"/>
    <w:multiLevelType w:val="hybridMultilevel"/>
    <w:tmpl w:val="56AED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258BF"/>
    <w:multiLevelType w:val="multilevel"/>
    <w:tmpl w:val="20E0B6F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7746780"/>
    <w:multiLevelType w:val="hybridMultilevel"/>
    <w:tmpl w:val="E5AEDC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02BA"/>
    <w:rsid w:val="00003FF3"/>
    <w:rsid w:val="0004589C"/>
    <w:rsid w:val="000772CB"/>
    <w:rsid w:val="000A34D8"/>
    <w:rsid w:val="000A6998"/>
    <w:rsid w:val="000E15DA"/>
    <w:rsid w:val="000F00DE"/>
    <w:rsid w:val="000F5E59"/>
    <w:rsid w:val="000F6D75"/>
    <w:rsid w:val="00134ADB"/>
    <w:rsid w:val="00136080"/>
    <w:rsid w:val="0014770D"/>
    <w:rsid w:val="00192EE1"/>
    <w:rsid w:val="001C0512"/>
    <w:rsid w:val="001D562D"/>
    <w:rsid w:val="001E6D4E"/>
    <w:rsid w:val="002221FB"/>
    <w:rsid w:val="0022754C"/>
    <w:rsid w:val="002715FE"/>
    <w:rsid w:val="0028181B"/>
    <w:rsid w:val="00290B58"/>
    <w:rsid w:val="00293035"/>
    <w:rsid w:val="00294AB6"/>
    <w:rsid w:val="002B26F3"/>
    <w:rsid w:val="002B2B89"/>
    <w:rsid w:val="002C0AA5"/>
    <w:rsid w:val="002C4377"/>
    <w:rsid w:val="002D370A"/>
    <w:rsid w:val="003174E5"/>
    <w:rsid w:val="00332FA2"/>
    <w:rsid w:val="00333687"/>
    <w:rsid w:val="00356F98"/>
    <w:rsid w:val="00362B19"/>
    <w:rsid w:val="00375F0E"/>
    <w:rsid w:val="003949C4"/>
    <w:rsid w:val="003B0E8C"/>
    <w:rsid w:val="003B1127"/>
    <w:rsid w:val="003B3419"/>
    <w:rsid w:val="003B661F"/>
    <w:rsid w:val="00432F48"/>
    <w:rsid w:val="00444B1A"/>
    <w:rsid w:val="00460770"/>
    <w:rsid w:val="004819A6"/>
    <w:rsid w:val="00491A6D"/>
    <w:rsid w:val="004A7E98"/>
    <w:rsid w:val="004B30EE"/>
    <w:rsid w:val="004B59AF"/>
    <w:rsid w:val="004C28A3"/>
    <w:rsid w:val="004D4819"/>
    <w:rsid w:val="004E628C"/>
    <w:rsid w:val="004F41A1"/>
    <w:rsid w:val="00513BEE"/>
    <w:rsid w:val="00537D16"/>
    <w:rsid w:val="005A11AA"/>
    <w:rsid w:val="005E2A85"/>
    <w:rsid w:val="005F3011"/>
    <w:rsid w:val="005F7BA6"/>
    <w:rsid w:val="00671A78"/>
    <w:rsid w:val="00685132"/>
    <w:rsid w:val="006A429E"/>
    <w:rsid w:val="006D43F1"/>
    <w:rsid w:val="006D74D8"/>
    <w:rsid w:val="006E5E48"/>
    <w:rsid w:val="006F49D1"/>
    <w:rsid w:val="00712067"/>
    <w:rsid w:val="007637B1"/>
    <w:rsid w:val="00770D6F"/>
    <w:rsid w:val="00781BD1"/>
    <w:rsid w:val="00791A22"/>
    <w:rsid w:val="007C1A26"/>
    <w:rsid w:val="007D5B1D"/>
    <w:rsid w:val="007E1DBB"/>
    <w:rsid w:val="007E669E"/>
    <w:rsid w:val="008E0178"/>
    <w:rsid w:val="008F1A97"/>
    <w:rsid w:val="008F7368"/>
    <w:rsid w:val="00900ABD"/>
    <w:rsid w:val="009139FE"/>
    <w:rsid w:val="00917D38"/>
    <w:rsid w:val="0094279F"/>
    <w:rsid w:val="00987015"/>
    <w:rsid w:val="009A3210"/>
    <w:rsid w:val="009D67C2"/>
    <w:rsid w:val="009D7FC7"/>
    <w:rsid w:val="009E5D43"/>
    <w:rsid w:val="009F4847"/>
    <w:rsid w:val="00A03B5F"/>
    <w:rsid w:val="00A22601"/>
    <w:rsid w:val="00A668EC"/>
    <w:rsid w:val="00A84D0A"/>
    <w:rsid w:val="00AB78C6"/>
    <w:rsid w:val="00AC2140"/>
    <w:rsid w:val="00AD7088"/>
    <w:rsid w:val="00AD7A78"/>
    <w:rsid w:val="00AE6246"/>
    <w:rsid w:val="00B072ED"/>
    <w:rsid w:val="00B47CC9"/>
    <w:rsid w:val="00B76937"/>
    <w:rsid w:val="00B94CB2"/>
    <w:rsid w:val="00BA7DAA"/>
    <w:rsid w:val="00BB6F29"/>
    <w:rsid w:val="00BE0654"/>
    <w:rsid w:val="00BE6F6B"/>
    <w:rsid w:val="00C3625F"/>
    <w:rsid w:val="00C72E55"/>
    <w:rsid w:val="00C757EC"/>
    <w:rsid w:val="00C81D48"/>
    <w:rsid w:val="00CA45FD"/>
    <w:rsid w:val="00CF1367"/>
    <w:rsid w:val="00D37CDC"/>
    <w:rsid w:val="00D44FC7"/>
    <w:rsid w:val="00D61825"/>
    <w:rsid w:val="00D921C1"/>
    <w:rsid w:val="00DC79DE"/>
    <w:rsid w:val="00E102BA"/>
    <w:rsid w:val="00E45782"/>
    <w:rsid w:val="00E74DCF"/>
    <w:rsid w:val="00ED41F5"/>
    <w:rsid w:val="00F0137F"/>
    <w:rsid w:val="00F3795D"/>
    <w:rsid w:val="00F4539F"/>
    <w:rsid w:val="00FA0C28"/>
    <w:rsid w:val="00FA7C32"/>
    <w:rsid w:val="00FD1478"/>
    <w:rsid w:val="00FE7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BA"/>
    <w:pPr>
      <w:spacing w:after="200" w:line="276" w:lineRule="auto"/>
      <w:ind w:firstLine="0"/>
      <w:jc w:val="left"/>
    </w:pPr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7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279F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F136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rmal (Web)"/>
    <w:basedOn w:val="a"/>
    <w:unhideWhenUsed/>
    <w:rsid w:val="001D56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lined">
    <w:name w:val="lined"/>
    <w:basedOn w:val="a0"/>
    <w:rsid w:val="001D562D"/>
  </w:style>
  <w:style w:type="paragraph" w:styleId="3">
    <w:name w:val="Body Text Indent 3"/>
    <w:basedOn w:val="a"/>
    <w:link w:val="30"/>
    <w:uiPriority w:val="99"/>
    <w:unhideWhenUsed/>
    <w:rsid w:val="00FD1478"/>
    <w:pPr>
      <w:spacing w:after="120" w:line="240" w:lineRule="auto"/>
      <w:ind w:left="283"/>
    </w:pPr>
    <w:rPr>
      <w:rFonts w:ascii="Times New Roman" w:hAnsi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D1478"/>
    <w:rPr>
      <w:rFonts w:ascii="Times New Roman" w:eastAsia="Calibri" w:hAnsi="Times New Roman" w:cs="Times New Roman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D1478"/>
  </w:style>
  <w:style w:type="paragraph" w:customStyle="1" w:styleId="formattexttopleveltext">
    <w:name w:val="formattext topleveltext"/>
    <w:basedOn w:val="a"/>
    <w:rsid w:val="00FD14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BE6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E6F6B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BE6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6F6B"/>
    <w:rPr>
      <w:rFonts w:ascii="Calibri" w:eastAsia="Calibri" w:hAnsi="Calibri" w:cs="Times New Roman"/>
    </w:rPr>
  </w:style>
  <w:style w:type="table" w:styleId="a9">
    <w:name w:val="Table Grid"/>
    <w:basedOn w:val="a1"/>
    <w:rsid w:val="006A429E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link w:val="ab"/>
    <w:uiPriority w:val="99"/>
    <w:semiHidden/>
    <w:unhideWhenUsed/>
    <w:rsid w:val="003174E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174E5"/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46077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7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7E962-01FD-42D7-B050-311079FF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u140878</dc:creator>
  <cp:lastModifiedBy>764</cp:lastModifiedBy>
  <cp:revision>2</cp:revision>
  <dcterms:created xsi:type="dcterms:W3CDTF">2016-06-20T12:24:00Z</dcterms:created>
  <dcterms:modified xsi:type="dcterms:W3CDTF">2016-06-20T12:24:00Z</dcterms:modified>
</cp:coreProperties>
</file>