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55FD4" w14:textId="77777777" w:rsidR="00F333CF" w:rsidRPr="00F333CF" w:rsidRDefault="00F333CF" w:rsidP="00F333CF">
      <w:r w:rsidRPr="00F333CF">
        <w:rPr>
          <w:b/>
          <w:bCs/>
        </w:rPr>
        <w:t>Expert Insights and Recommendations</w:t>
      </w:r>
    </w:p>
    <w:p w14:paraId="54BA4239" w14:textId="77777777" w:rsidR="00F333CF" w:rsidRPr="00F333CF" w:rsidRDefault="00F333CF" w:rsidP="00F333CF">
      <w:r w:rsidRPr="00F333CF">
        <w:t>Based on the analysis and model results, I extract the following meaningful insights:</w:t>
      </w:r>
    </w:p>
    <w:p w14:paraId="088B685E" w14:textId="77777777" w:rsidR="00F333CF" w:rsidRPr="00F333CF" w:rsidRDefault="00F333CF" w:rsidP="00F333CF">
      <w:pPr>
        <w:numPr>
          <w:ilvl w:val="0"/>
          <w:numId w:val="1"/>
        </w:numPr>
      </w:pPr>
      <w:r w:rsidRPr="00F333CF">
        <w:rPr>
          <w:b/>
          <w:bCs/>
        </w:rPr>
        <w:t>BERT outperforms T5 and GPT on ROUGE and F1 scores</w:t>
      </w:r>
      <w:r w:rsidRPr="00F333CF">
        <w:t>: BERT's fine-tuning on the </w:t>
      </w:r>
      <w:proofErr w:type="spellStart"/>
      <w:r w:rsidRPr="00F333CF">
        <w:t>SQuAD</w:t>
      </w:r>
      <w:proofErr w:type="spellEnd"/>
      <w:r w:rsidRPr="00F333CF">
        <w:t> dataset has resulted in superior performance on the ROUGE and F1 scores, indicating its ability to better capture the context and answer questions accurately.</w:t>
      </w:r>
    </w:p>
    <w:p w14:paraId="672F8196" w14:textId="77777777" w:rsidR="00F333CF" w:rsidRPr="00F333CF" w:rsidRDefault="00F333CF" w:rsidP="00F333CF">
      <w:pPr>
        <w:numPr>
          <w:ilvl w:val="0"/>
          <w:numId w:val="1"/>
        </w:numPr>
      </w:pPr>
      <w:r w:rsidRPr="00F333CF">
        <w:rPr>
          <w:b/>
          <w:bCs/>
        </w:rPr>
        <w:t>T5 excels on BLEU score</w:t>
      </w:r>
      <w:r w:rsidRPr="00F333CF">
        <w:t xml:space="preserve">: T5's performance on the BLEU score suggests that it </w:t>
      </w:r>
      <w:proofErr w:type="gramStart"/>
      <w:r w:rsidRPr="00F333CF">
        <w:t>is capable of generating</w:t>
      </w:r>
      <w:proofErr w:type="gramEnd"/>
      <w:r w:rsidRPr="00F333CF">
        <w:t xml:space="preserve"> more fluent and coherent text, which is essential for question-answering tasks.</w:t>
      </w:r>
    </w:p>
    <w:p w14:paraId="248B5479" w14:textId="77777777" w:rsidR="00F333CF" w:rsidRPr="00F333CF" w:rsidRDefault="00F333CF" w:rsidP="00F333CF">
      <w:pPr>
        <w:numPr>
          <w:ilvl w:val="0"/>
          <w:numId w:val="1"/>
        </w:numPr>
      </w:pPr>
      <w:r w:rsidRPr="00F333CF">
        <w:rPr>
          <w:b/>
          <w:bCs/>
        </w:rPr>
        <w:t>GPT struggles with question-answering</w:t>
      </w:r>
      <w:r w:rsidRPr="00F333CF">
        <w:t>: GPT's poor performance on all three metrics indicates that it may not be the best choice for question-answering tasks, at least in its base configuration.</w:t>
      </w:r>
    </w:p>
    <w:p w14:paraId="10347EE6" w14:textId="77777777" w:rsidR="00F333CF" w:rsidRPr="00F333CF" w:rsidRDefault="00F333CF" w:rsidP="00F333CF">
      <w:r w:rsidRPr="00F333CF">
        <w:rPr>
          <w:b/>
          <w:bCs/>
        </w:rPr>
        <w:t>Novel Improvements and Recommendations</w:t>
      </w:r>
    </w:p>
    <w:p w14:paraId="48F50855" w14:textId="77777777" w:rsidR="00F333CF" w:rsidRPr="00F333CF" w:rsidRDefault="00F333CF" w:rsidP="00F333CF">
      <w:pPr>
        <w:numPr>
          <w:ilvl w:val="0"/>
          <w:numId w:val="2"/>
        </w:numPr>
      </w:pPr>
      <w:r w:rsidRPr="00F333CF">
        <w:rPr>
          <w:b/>
          <w:bCs/>
        </w:rPr>
        <w:t>Multi-task learning</w:t>
      </w:r>
      <w:r w:rsidRPr="00F333CF">
        <w:t>: Train a single model on multiple tasks, such as question-answering, sentiment analysis, and text classification, to improve its overall performance and versatility.</w:t>
      </w:r>
    </w:p>
    <w:p w14:paraId="7B4D895B" w14:textId="77777777" w:rsidR="00F333CF" w:rsidRPr="00F333CF" w:rsidRDefault="00F333CF" w:rsidP="00F333CF">
      <w:pPr>
        <w:numPr>
          <w:ilvl w:val="0"/>
          <w:numId w:val="2"/>
        </w:numPr>
      </w:pPr>
      <w:r w:rsidRPr="00F333CF">
        <w:rPr>
          <w:b/>
          <w:bCs/>
        </w:rPr>
        <w:t>Transfer learning</w:t>
      </w:r>
      <w:r w:rsidRPr="00F333CF">
        <w:t>: Fine-tune pre-trained models on smaller, task-specific datasets to adapt to the unique requirements of each task and improve performance.</w:t>
      </w:r>
    </w:p>
    <w:p w14:paraId="689B5826" w14:textId="77777777" w:rsidR="00F333CF" w:rsidRPr="00F333CF" w:rsidRDefault="00F333CF" w:rsidP="00F333CF">
      <w:pPr>
        <w:numPr>
          <w:ilvl w:val="0"/>
          <w:numId w:val="2"/>
        </w:numPr>
      </w:pPr>
      <w:r w:rsidRPr="00F333CF">
        <w:rPr>
          <w:b/>
          <w:bCs/>
        </w:rPr>
        <w:t>Ensemble methods</w:t>
      </w:r>
      <w:r w:rsidRPr="00F333CF">
        <w:t>: Combine the predictions of multiple models, such as BERT, T5, and GPT, to leverage their strengths and improve overall performance.</w:t>
      </w:r>
    </w:p>
    <w:p w14:paraId="2A919FD2" w14:textId="77777777" w:rsidR="00F333CF" w:rsidRPr="00F333CF" w:rsidRDefault="00F333CF" w:rsidP="00F333CF">
      <w:pPr>
        <w:numPr>
          <w:ilvl w:val="0"/>
          <w:numId w:val="2"/>
        </w:numPr>
      </w:pPr>
      <w:r w:rsidRPr="00F333CF">
        <w:rPr>
          <w:b/>
          <w:bCs/>
        </w:rPr>
        <w:t>Data augmentation</w:t>
      </w:r>
      <w:r w:rsidRPr="00F333CF">
        <w:t>: Apply data augmentation techniques, such as paraphrasing, synonyms, and word embeddings, to increase the size and diversity of the training dataset.</w:t>
      </w:r>
    </w:p>
    <w:p w14:paraId="2FACF1FD" w14:textId="77777777" w:rsidR="00F333CF" w:rsidRPr="00F333CF" w:rsidRDefault="00F333CF" w:rsidP="00F333CF">
      <w:pPr>
        <w:numPr>
          <w:ilvl w:val="0"/>
          <w:numId w:val="2"/>
        </w:numPr>
      </w:pPr>
      <w:r w:rsidRPr="00F333CF">
        <w:rPr>
          <w:b/>
          <w:bCs/>
        </w:rPr>
        <w:t>Hyperparameter tuning</w:t>
      </w:r>
      <w:r w:rsidRPr="00F333CF">
        <w:t>: Perform extensive hyperparameter tuning for each model to optimize their performance on the specific task and dataset.</w:t>
      </w:r>
    </w:p>
    <w:p w14:paraId="4AE60511" w14:textId="77777777" w:rsidR="00F333CF" w:rsidRDefault="00F333CF" w:rsidP="00F333CF">
      <w:pPr>
        <w:rPr>
          <w:b/>
          <w:bCs/>
        </w:rPr>
      </w:pPr>
    </w:p>
    <w:p w14:paraId="13CF693B" w14:textId="77777777" w:rsidR="00F333CF" w:rsidRDefault="00F333CF" w:rsidP="00F333CF">
      <w:pPr>
        <w:rPr>
          <w:b/>
          <w:bCs/>
        </w:rPr>
      </w:pPr>
    </w:p>
    <w:p w14:paraId="2D24A98E" w14:textId="77777777" w:rsidR="00F333CF" w:rsidRDefault="00F333CF" w:rsidP="00F333CF">
      <w:pPr>
        <w:rPr>
          <w:b/>
          <w:bCs/>
        </w:rPr>
      </w:pPr>
    </w:p>
    <w:p w14:paraId="1EC92E5C" w14:textId="77777777" w:rsidR="00F333CF" w:rsidRDefault="00F333CF" w:rsidP="00F333CF">
      <w:pPr>
        <w:rPr>
          <w:b/>
          <w:bCs/>
        </w:rPr>
      </w:pPr>
    </w:p>
    <w:p w14:paraId="6BE43C64" w14:textId="77777777" w:rsidR="00F333CF" w:rsidRDefault="00F333CF" w:rsidP="00F333CF">
      <w:pPr>
        <w:rPr>
          <w:b/>
          <w:bCs/>
        </w:rPr>
      </w:pPr>
    </w:p>
    <w:p w14:paraId="18CC4151" w14:textId="22FC74F6" w:rsidR="00F333CF" w:rsidRDefault="00287114" w:rsidP="0099647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D4ABB">
        <w:rPr>
          <w:rFonts w:ascii="Times New Roman" w:hAnsi="Times New Roman" w:cs="Times New Roman"/>
          <w:b/>
          <w:bCs/>
          <w:u w:val="single"/>
        </w:rPr>
        <w:lastRenderedPageBreak/>
        <w:t>Quora QA Model</w:t>
      </w:r>
    </w:p>
    <w:p w14:paraId="432EE826" w14:textId="77777777" w:rsidR="003D4ABB" w:rsidRPr="00F333CF" w:rsidRDefault="003D4ABB" w:rsidP="00996478">
      <w:pPr>
        <w:jc w:val="center"/>
        <w:rPr>
          <w:rFonts w:ascii="Times New Roman" w:hAnsi="Times New Roman" w:cs="Times New Roman"/>
          <w:u w:val="single"/>
        </w:rPr>
      </w:pPr>
    </w:p>
    <w:p w14:paraId="3150DB29" w14:textId="77777777" w:rsidR="000E1584" w:rsidRPr="00996478" w:rsidRDefault="000E1584" w:rsidP="009964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996478">
        <w:rPr>
          <w:rFonts w:ascii="Times New Roman" w:hAnsi="Times New Roman" w:cs="Times New Roman"/>
          <w:b/>
          <w:bCs/>
        </w:rPr>
        <w:t>Introduction</w:t>
      </w:r>
    </w:p>
    <w:p w14:paraId="117B3C25" w14:textId="77777777" w:rsidR="000E1584" w:rsidRPr="00996478" w:rsidRDefault="000E1584" w:rsidP="00996478">
      <w:pPr>
        <w:pStyle w:val="ListParagraph"/>
        <w:jc w:val="both"/>
        <w:rPr>
          <w:rFonts w:ascii="Times New Roman" w:hAnsi="Times New Roman" w:cs="Times New Roman"/>
        </w:rPr>
      </w:pPr>
    </w:p>
    <w:p w14:paraId="23A13ACC" w14:textId="05F48ABE" w:rsidR="000E1584" w:rsidRPr="00996478" w:rsidRDefault="000E1584" w:rsidP="00996478">
      <w:pPr>
        <w:pStyle w:val="ListParagraph"/>
        <w:jc w:val="both"/>
        <w:rPr>
          <w:rFonts w:ascii="Times New Roman" w:hAnsi="Times New Roman" w:cs="Times New Roman"/>
        </w:rPr>
      </w:pPr>
      <w:r w:rsidRPr="00996478">
        <w:rPr>
          <w:rFonts w:ascii="Times New Roman" w:hAnsi="Times New Roman" w:cs="Times New Roman"/>
        </w:rPr>
        <w:t>At Indigo, we are constantly striving to improve our natural language processing capabilities to enhance customer experience and streamline our operations. In this report, we present a comparative analysis of three state-of-the-art question answering models: BERT, T5, and GPT. Our goal is to evaluate their performance on a subset of the Quora question-answer dataset and identify the most promising model for potential implementation in our systems.</w:t>
      </w:r>
    </w:p>
    <w:p w14:paraId="3AA6C7CB" w14:textId="77777777" w:rsidR="000E1584" w:rsidRPr="00996478" w:rsidRDefault="000E1584" w:rsidP="00996478">
      <w:pPr>
        <w:pStyle w:val="ListParagraph"/>
        <w:jc w:val="both"/>
        <w:rPr>
          <w:rFonts w:ascii="Times New Roman" w:hAnsi="Times New Roman" w:cs="Times New Roman"/>
        </w:rPr>
      </w:pPr>
    </w:p>
    <w:p w14:paraId="2B297B2C" w14:textId="330EC4B0" w:rsidR="000E1584" w:rsidRPr="00996478" w:rsidRDefault="000E1584" w:rsidP="0099647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996478">
        <w:rPr>
          <w:rFonts w:ascii="Times New Roman" w:hAnsi="Times New Roman" w:cs="Times New Roman"/>
          <w:b/>
          <w:bCs/>
        </w:rPr>
        <w:t>Literature Survey</w:t>
      </w:r>
    </w:p>
    <w:p w14:paraId="01915AF9" w14:textId="77777777" w:rsidR="000E1584" w:rsidRPr="00996478" w:rsidRDefault="000E1584" w:rsidP="00996478">
      <w:pPr>
        <w:pStyle w:val="ListParagraph"/>
        <w:jc w:val="both"/>
        <w:rPr>
          <w:rFonts w:ascii="Times New Roman" w:hAnsi="Times New Roman" w:cs="Times New Roman"/>
        </w:rPr>
      </w:pPr>
    </w:p>
    <w:p w14:paraId="5E35B1CC" w14:textId="1C5B5EB3" w:rsidR="000E1584" w:rsidRPr="00996478" w:rsidRDefault="000E1584" w:rsidP="00996478">
      <w:pPr>
        <w:pStyle w:val="ListParagraph"/>
        <w:jc w:val="both"/>
        <w:rPr>
          <w:rFonts w:ascii="Times New Roman" w:hAnsi="Times New Roman" w:cs="Times New Roman"/>
        </w:rPr>
      </w:pPr>
      <w:r w:rsidRPr="00996478">
        <w:rPr>
          <w:rFonts w:ascii="Times New Roman" w:hAnsi="Times New Roman" w:cs="Times New Roman"/>
        </w:rPr>
        <w:t>Question answering (QA) systems have experienced substantial progress in recent years, primarily due to the advent of large pre-trained language models. Three prominent architectures have distinguished themselves as frontrunners in this domain:</w:t>
      </w:r>
    </w:p>
    <w:p w14:paraId="318556E6" w14:textId="77777777" w:rsidR="000E1584" w:rsidRPr="00996478" w:rsidRDefault="000E1584" w:rsidP="00996478">
      <w:pPr>
        <w:pStyle w:val="ListParagraph"/>
        <w:jc w:val="both"/>
        <w:rPr>
          <w:rFonts w:ascii="Times New Roman" w:hAnsi="Times New Roman" w:cs="Times New Roman"/>
        </w:rPr>
      </w:pPr>
    </w:p>
    <w:p w14:paraId="1B328B8A" w14:textId="56B442A5" w:rsidR="007D5920" w:rsidRPr="00996478" w:rsidRDefault="007D5920" w:rsidP="00996478">
      <w:pPr>
        <w:pStyle w:val="NormalWeb"/>
        <w:numPr>
          <w:ilvl w:val="1"/>
          <w:numId w:val="1"/>
        </w:numPr>
        <w:jc w:val="both"/>
      </w:pPr>
      <w:r w:rsidRPr="007547EE">
        <w:rPr>
          <w:b/>
          <w:bCs/>
          <w:u w:val="single"/>
        </w:rPr>
        <w:t>BERT (Bidirectional Encoder Representations from Transformers):</w:t>
      </w:r>
      <w:r w:rsidRPr="00996478">
        <w:t xml:space="preserve"> Developed by Google, BERT employs bidirectional training to comprehend the context from both the left and right sides of a word.</w:t>
      </w:r>
    </w:p>
    <w:p w14:paraId="77268F0A" w14:textId="7FA29701" w:rsidR="007D5920" w:rsidRPr="00996478" w:rsidRDefault="007D5920" w:rsidP="00996478">
      <w:pPr>
        <w:pStyle w:val="NormalWeb"/>
        <w:numPr>
          <w:ilvl w:val="1"/>
          <w:numId w:val="1"/>
        </w:numPr>
        <w:jc w:val="both"/>
      </w:pPr>
      <w:r w:rsidRPr="007547EE">
        <w:rPr>
          <w:b/>
          <w:bCs/>
          <w:u w:val="single"/>
        </w:rPr>
        <w:t>T5 (Text-to-Text Transfer Transformer):</w:t>
      </w:r>
      <w:r w:rsidRPr="00996478">
        <w:t xml:space="preserve"> Also created by Google, T5 approaches every NLP task as a "text-to-text" problem, enabling a unified method for addressing various language tasks.</w:t>
      </w:r>
    </w:p>
    <w:p w14:paraId="6C1E77A1" w14:textId="7BCF5505" w:rsidR="007D5920" w:rsidRDefault="007D5920" w:rsidP="00996478">
      <w:pPr>
        <w:pStyle w:val="NormalWeb"/>
        <w:numPr>
          <w:ilvl w:val="1"/>
          <w:numId w:val="1"/>
        </w:numPr>
        <w:jc w:val="both"/>
      </w:pPr>
      <w:r w:rsidRPr="007547EE">
        <w:rPr>
          <w:b/>
          <w:bCs/>
          <w:u w:val="single"/>
        </w:rPr>
        <w:t>GPT (Generative Pre-trained Transformer):</w:t>
      </w:r>
      <w:r w:rsidRPr="00996478">
        <w:t xml:space="preserve"> Developed by OpenAI, GPT is an autoregressive language model that excels in generating human-like text and has demonstrated impressive results across a range of NLP tasks.</w:t>
      </w:r>
    </w:p>
    <w:p w14:paraId="47344FAA" w14:textId="506FC36F" w:rsidR="00996478" w:rsidRPr="00996478" w:rsidRDefault="00996478" w:rsidP="00996478">
      <w:pPr>
        <w:pStyle w:val="NormalWeb"/>
        <w:ind w:left="720"/>
        <w:jc w:val="both"/>
      </w:pPr>
      <w:r w:rsidRPr="00996478">
        <w:t xml:space="preserve"> These models have exhibited state-of-the-art performance across various </w:t>
      </w:r>
      <w:r w:rsidR="007547EE" w:rsidRPr="00996478">
        <w:t>benchmarks, establishing</w:t>
      </w:r>
      <w:r w:rsidRPr="00996478">
        <w:t xml:space="preserve"> them as ideal candidates for our evaluation.</w:t>
      </w:r>
    </w:p>
    <w:p w14:paraId="7C759DD1" w14:textId="77777777" w:rsidR="00996478" w:rsidRPr="00996478" w:rsidRDefault="00996478" w:rsidP="00996478">
      <w:pPr>
        <w:pStyle w:val="NormalWeb"/>
        <w:ind w:left="1440"/>
        <w:jc w:val="both"/>
      </w:pPr>
    </w:p>
    <w:p w14:paraId="510EED22" w14:textId="2CC7141C" w:rsidR="007D5920" w:rsidRPr="007547EE" w:rsidRDefault="007D5920" w:rsidP="007547EE">
      <w:pPr>
        <w:pStyle w:val="NormalWeb"/>
        <w:numPr>
          <w:ilvl w:val="0"/>
          <w:numId w:val="6"/>
        </w:numPr>
        <w:jc w:val="both"/>
        <w:rPr>
          <w:b/>
          <w:bCs/>
        </w:rPr>
      </w:pPr>
      <w:r w:rsidRPr="007547EE">
        <w:rPr>
          <w:b/>
          <w:bCs/>
        </w:rPr>
        <w:t>Methodology</w:t>
      </w:r>
    </w:p>
    <w:p w14:paraId="2F45D599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Our analysis followed these key steps:</w:t>
      </w:r>
    </w:p>
    <w:p w14:paraId="252016F7" w14:textId="77777777" w:rsidR="007D5920" w:rsidRPr="007D5920" w:rsidRDefault="007D5920" w:rsidP="00996478">
      <w:pPr>
        <w:pStyle w:val="NormalWeb"/>
        <w:numPr>
          <w:ilvl w:val="0"/>
          <w:numId w:val="7"/>
        </w:numPr>
        <w:jc w:val="both"/>
      </w:pPr>
      <w:r w:rsidRPr="007D5920">
        <w:rPr>
          <w:b/>
          <w:bCs/>
          <w:u w:val="single"/>
        </w:rPr>
        <w:t>Dataset:</w:t>
      </w:r>
      <w:r w:rsidRPr="007D5920">
        <w:t xml:space="preserve"> We used a subset of 1000 examples from the Quora question-answer dataset.</w:t>
      </w:r>
    </w:p>
    <w:p w14:paraId="5B1DC70A" w14:textId="77777777" w:rsidR="007D5920" w:rsidRPr="007D5920" w:rsidRDefault="007D5920" w:rsidP="00996478">
      <w:pPr>
        <w:pStyle w:val="NormalWeb"/>
        <w:numPr>
          <w:ilvl w:val="0"/>
          <w:numId w:val="7"/>
        </w:numPr>
        <w:jc w:val="both"/>
      </w:pPr>
      <w:r w:rsidRPr="007D5920">
        <w:rPr>
          <w:b/>
          <w:bCs/>
          <w:u w:val="single"/>
        </w:rPr>
        <w:t>Model Setup</w:t>
      </w:r>
      <w:r w:rsidRPr="007D5920">
        <w:t>: We initialized pre-trained versions of BERT, T5, and GPT models using the Hugging Face Transformers library.</w:t>
      </w:r>
    </w:p>
    <w:p w14:paraId="2069A526" w14:textId="77777777" w:rsidR="007D5920" w:rsidRPr="007D5920" w:rsidRDefault="007D5920" w:rsidP="00996478">
      <w:pPr>
        <w:pStyle w:val="NormalWeb"/>
        <w:numPr>
          <w:ilvl w:val="0"/>
          <w:numId w:val="7"/>
        </w:numPr>
        <w:jc w:val="both"/>
      </w:pPr>
      <w:r w:rsidRPr="007D5920">
        <w:rPr>
          <w:b/>
          <w:bCs/>
          <w:u w:val="single"/>
        </w:rPr>
        <w:t>Preprocessing:</w:t>
      </w:r>
      <w:r w:rsidRPr="007D5920">
        <w:t xml:space="preserve"> We prepared the data by extracting questions, contexts, and answers from the dataset.</w:t>
      </w:r>
    </w:p>
    <w:p w14:paraId="0FF16678" w14:textId="77777777" w:rsidR="007D5920" w:rsidRPr="007D5920" w:rsidRDefault="007D5920" w:rsidP="00996478">
      <w:pPr>
        <w:pStyle w:val="NormalWeb"/>
        <w:numPr>
          <w:ilvl w:val="0"/>
          <w:numId w:val="7"/>
        </w:numPr>
        <w:jc w:val="both"/>
      </w:pPr>
      <w:r w:rsidRPr="007D5920">
        <w:rPr>
          <w:b/>
          <w:bCs/>
          <w:u w:val="single"/>
        </w:rPr>
        <w:t>Evaluation Metrics:</w:t>
      </w:r>
      <w:r w:rsidRPr="007D5920">
        <w:t xml:space="preserve"> We employed three metrics to assess model performance: </w:t>
      </w:r>
    </w:p>
    <w:p w14:paraId="3AF4BDE5" w14:textId="77777777" w:rsidR="007D5920" w:rsidRPr="007D5920" w:rsidRDefault="007D5920" w:rsidP="00996478">
      <w:pPr>
        <w:pStyle w:val="NormalWeb"/>
        <w:numPr>
          <w:ilvl w:val="1"/>
          <w:numId w:val="7"/>
        </w:numPr>
        <w:jc w:val="both"/>
      </w:pPr>
      <w:r w:rsidRPr="007D5920">
        <w:lastRenderedPageBreak/>
        <w:t xml:space="preserve">ROUGE (Recall-Oriented Understudy for </w:t>
      </w:r>
      <w:proofErr w:type="spellStart"/>
      <w:r w:rsidRPr="007D5920">
        <w:t>Gisting</w:t>
      </w:r>
      <w:proofErr w:type="spellEnd"/>
      <w:r w:rsidRPr="007D5920">
        <w:t xml:space="preserve"> Evaluation)</w:t>
      </w:r>
    </w:p>
    <w:p w14:paraId="5A25CBC9" w14:textId="77777777" w:rsidR="007D5920" w:rsidRPr="007D5920" w:rsidRDefault="007D5920" w:rsidP="00996478">
      <w:pPr>
        <w:pStyle w:val="NormalWeb"/>
        <w:numPr>
          <w:ilvl w:val="1"/>
          <w:numId w:val="7"/>
        </w:numPr>
        <w:jc w:val="both"/>
      </w:pPr>
      <w:r w:rsidRPr="007D5920">
        <w:t>BLEU (Bilingual Evaluation Understudy)</w:t>
      </w:r>
    </w:p>
    <w:p w14:paraId="7707D6CD" w14:textId="77777777" w:rsidR="007D5920" w:rsidRPr="007D5920" w:rsidRDefault="007D5920" w:rsidP="00996478">
      <w:pPr>
        <w:pStyle w:val="NormalWeb"/>
        <w:numPr>
          <w:ilvl w:val="1"/>
          <w:numId w:val="7"/>
        </w:numPr>
        <w:jc w:val="both"/>
      </w:pPr>
      <w:r w:rsidRPr="007D5920">
        <w:t>F1 Score</w:t>
      </w:r>
    </w:p>
    <w:p w14:paraId="02C86F30" w14:textId="77777777" w:rsidR="007D5920" w:rsidRPr="007D5920" w:rsidRDefault="007D5920" w:rsidP="00996478">
      <w:pPr>
        <w:pStyle w:val="NormalWeb"/>
        <w:numPr>
          <w:ilvl w:val="0"/>
          <w:numId w:val="7"/>
        </w:numPr>
        <w:jc w:val="both"/>
      </w:pPr>
      <w:r w:rsidRPr="007D5920">
        <w:rPr>
          <w:b/>
          <w:bCs/>
          <w:u w:val="single"/>
        </w:rPr>
        <w:t>Model Evaluation:</w:t>
      </w:r>
      <w:r w:rsidRPr="007D5920">
        <w:t xml:space="preserve"> We ran each model on the dataset and calculated the performance metrics.</w:t>
      </w:r>
    </w:p>
    <w:p w14:paraId="5E5E2987" w14:textId="77777777" w:rsidR="007D5920" w:rsidRPr="007D5920" w:rsidRDefault="007D5920" w:rsidP="00996478">
      <w:pPr>
        <w:pStyle w:val="NormalWeb"/>
        <w:numPr>
          <w:ilvl w:val="0"/>
          <w:numId w:val="7"/>
        </w:numPr>
        <w:jc w:val="both"/>
      </w:pPr>
      <w:r w:rsidRPr="007D5920">
        <w:rPr>
          <w:b/>
          <w:bCs/>
          <w:u w:val="single"/>
        </w:rPr>
        <w:t xml:space="preserve">Visualization: </w:t>
      </w:r>
      <w:r w:rsidRPr="007D5920">
        <w:t>We created various plots to visualize and compare the results.</w:t>
      </w:r>
    </w:p>
    <w:p w14:paraId="6D13FEF0" w14:textId="77777777" w:rsidR="007D5920" w:rsidRPr="00996478" w:rsidRDefault="007D5920" w:rsidP="00996478">
      <w:pPr>
        <w:pStyle w:val="NormalWeb"/>
        <w:jc w:val="both"/>
      </w:pPr>
    </w:p>
    <w:p w14:paraId="29AB385F" w14:textId="1E4899BA" w:rsidR="007D5920" w:rsidRPr="007547EE" w:rsidRDefault="007D5920" w:rsidP="00996478">
      <w:pPr>
        <w:pStyle w:val="NormalWeb"/>
        <w:numPr>
          <w:ilvl w:val="0"/>
          <w:numId w:val="6"/>
        </w:numPr>
        <w:jc w:val="both"/>
        <w:rPr>
          <w:b/>
          <w:bCs/>
        </w:rPr>
      </w:pPr>
      <w:r w:rsidRPr="007547EE">
        <w:rPr>
          <w:b/>
          <w:bCs/>
        </w:rPr>
        <w:t>Result</w:t>
      </w:r>
    </w:p>
    <w:p w14:paraId="3D8D3964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Our analysis yielded fascinating insights into the performance of each model. Let's examine the results through various visualizations.</w:t>
      </w:r>
    </w:p>
    <w:p w14:paraId="6DDF91E9" w14:textId="09151412" w:rsidR="007D5920" w:rsidRDefault="00996478" w:rsidP="00996478">
      <w:pPr>
        <w:pStyle w:val="NormalWeb"/>
        <w:ind w:left="720"/>
        <w:jc w:val="both"/>
      </w:pPr>
      <w:r w:rsidRPr="00996478">
        <w:rPr>
          <w:noProof/>
        </w:rPr>
        <w:drawing>
          <wp:inline distT="0" distB="0" distL="0" distR="0" wp14:anchorId="08AFAD8A" wp14:editId="3E43C8D1">
            <wp:extent cx="5514535" cy="3548380"/>
            <wp:effectExtent l="0" t="0" r="0" b="0"/>
            <wp:docPr id="243451271" name="Picture 1" descr="A chart of blue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51271" name="Picture 1" descr="A chart of blue and yellow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119" cy="35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1CC" w14:textId="0D248CBD" w:rsidR="007547EE" w:rsidRPr="007D5920" w:rsidRDefault="007547EE" w:rsidP="007547EE">
      <w:pPr>
        <w:pStyle w:val="NormalWeb"/>
        <w:ind w:left="720"/>
        <w:jc w:val="center"/>
        <w:rPr>
          <w:b/>
          <w:bCs/>
        </w:rPr>
      </w:pPr>
      <w:r w:rsidRPr="007547EE">
        <w:rPr>
          <w:b/>
          <w:bCs/>
        </w:rPr>
        <w:t xml:space="preserve">Fig 1. </w:t>
      </w:r>
      <w:r>
        <w:rPr>
          <w:b/>
          <w:bCs/>
        </w:rPr>
        <w:t>Shows overview of each model performance</w:t>
      </w:r>
    </w:p>
    <w:p w14:paraId="34ED76A8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This heatmap provides an overview of each model's performance across the three metrics. We can observe that:</w:t>
      </w:r>
    </w:p>
    <w:p w14:paraId="1955EC88" w14:textId="01120824" w:rsidR="007D5920" w:rsidRPr="007D5920" w:rsidRDefault="007D5920" w:rsidP="00996478">
      <w:pPr>
        <w:pStyle w:val="NormalWeb"/>
        <w:numPr>
          <w:ilvl w:val="0"/>
          <w:numId w:val="8"/>
        </w:numPr>
        <w:jc w:val="both"/>
      </w:pPr>
      <w:r w:rsidRPr="007D5920">
        <w:t>BERT excels in F1 score, indicating its strong ability to balance precision and recall.</w:t>
      </w:r>
    </w:p>
    <w:p w14:paraId="0189BDB1" w14:textId="77777777" w:rsidR="007D5920" w:rsidRPr="007D5920" w:rsidRDefault="007D5920" w:rsidP="00996478">
      <w:pPr>
        <w:pStyle w:val="NormalWeb"/>
        <w:numPr>
          <w:ilvl w:val="0"/>
          <w:numId w:val="8"/>
        </w:numPr>
        <w:jc w:val="both"/>
      </w:pPr>
      <w:r w:rsidRPr="007D5920">
        <w:t>T5 shows impressive performance across all metrics, particularly in ROUGE score.</w:t>
      </w:r>
    </w:p>
    <w:p w14:paraId="1C3EF104" w14:textId="77777777" w:rsidR="007D5920" w:rsidRPr="007D5920" w:rsidRDefault="007D5920" w:rsidP="00996478">
      <w:pPr>
        <w:pStyle w:val="NormalWeb"/>
        <w:numPr>
          <w:ilvl w:val="0"/>
          <w:numId w:val="8"/>
        </w:numPr>
        <w:jc w:val="both"/>
      </w:pPr>
      <w:r w:rsidRPr="007D5920">
        <w:t>GPT demonstrates competitive performance, especially in BLEU score.</w:t>
      </w:r>
    </w:p>
    <w:p w14:paraId="35B0E565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Let's break down the performance for each metric:</w:t>
      </w:r>
    </w:p>
    <w:p w14:paraId="5E5D28D9" w14:textId="7BF6AA4A" w:rsidR="007D5920" w:rsidRDefault="00996478" w:rsidP="003D4ABB">
      <w:pPr>
        <w:pStyle w:val="NormalWeb"/>
        <w:ind w:left="720"/>
        <w:jc w:val="center"/>
      </w:pPr>
      <w:r w:rsidRPr="00996478">
        <w:rPr>
          <w:noProof/>
        </w:rPr>
        <w:lastRenderedPageBreak/>
        <w:drawing>
          <wp:inline distT="0" distB="0" distL="0" distR="0" wp14:anchorId="40EFDCE8" wp14:editId="01839ABD">
            <wp:extent cx="4670474" cy="3003026"/>
            <wp:effectExtent l="0" t="0" r="0" b="6985"/>
            <wp:docPr id="382465438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5438" name="Picture 1" descr="A graph of a bar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119" cy="30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4CA4" w14:textId="608B3FF1" w:rsidR="007547EE" w:rsidRPr="007D5920" w:rsidRDefault="007547EE" w:rsidP="007547EE">
      <w:pPr>
        <w:pStyle w:val="NormalWeb"/>
        <w:ind w:left="720"/>
        <w:jc w:val="center"/>
        <w:rPr>
          <w:b/>
          <w:bCs/>
        </w:rPr>
      </w:pPr>
      <w:r w:rsidRPr="007547EE">
        <w:rPr>
          <w:b/>
          <w:bCs/>
        </w:rPr>
        <w:t>Fig 2. Shows ROGUE Score</w:t>
      </w:r>
    </w:p>
    <w:p w14:paraId="36F4E433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rPr>
          <w:b/>
          <w:bCs/>
          <w:u w:val="single"/>
        </w:rPr>
        <w:t>ROUGE Score:</w:t>
      </w:r>
      <w:r w:rsidRPr="007D5920">
        <w:t xml:space="preserve"> T5 leads with the highest ROUGE score, followed closely by BERT. This suggests that T5 and BERT generate answers that have high overlap with the reference answers.</w:t>
      </w:r>
    </w:p>
    <w:p w14:paraId="6BE34A6C" w14:textId="594BB9D3" w:rsidR="007D5920" w:rsidRDefault="00996478" w:rsidP="003D4ABB">
      <w:pPr>
        <w:pStyle w:val="NormalWeb"/>
        <w:ind w:left="720"/>
        <w:jc w:val="center"/>
      </w:pPr>
      <w:r w:rsidRPr="00996478">
        <w:rPr>
          <w:noProof/>
        </w:rPr>
        <w:drawing>
          <wp:inline distT="0" distB="0" distL="0" distR="0" wp14:anchorId="4924AC38" wp14:editId="44170667">
            <wp:extent cx="4621237" cy="3016641"/>
            <wp:effectExtent l="0" t="0" r="8255" b="0"/>
            <wp:docPr id="1276879893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79893" name="Picture 1" descr="A graph with blue squar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865" cy="30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94DA" w14:textId="6E523C8E" w:rsidR="007547EE" w:rsidRPr="007D5920" w:rsidRDefault="007547EE" w:rsidP="007547EE">
      <w:pPr>
        <w:pStyle w:val="NormalWeb"/>
        <w:ind w:left="720"/>
        <w:jc w:val="center"/>
        <w:rPr>
          <w:b/>
          <w:bCs/>
        </w:rPr>
      </w:pPr>
      <w:r w:rsidRPr="007547EE">
        <w:rPr>
          <w:b/>
          <w:bCs/>
        </w:rPr>
        <w:t>Fig 3. Shows BLEU Score</w:t>
      </w:r>
    </w:p>
    <w:p w14:paraId="293DD460" w14:textId="30D3F058" w:rsidR="00996478" w:rsidRPr="00996478" w:rsidRDefault="007D5920" w:rsidP="003D4ABB">
      <w:pPr>
        <w:pStyle w:val="NormalWeb"/>
        <w:ind w:left="720"/>
        <w:jc w:val="both"/>
      </w:pPr>
      <w:r w:rsidRPr="007D5920">
        <w:rPr>
          <w:b/>
          <w:bCs/>
          <w:u w:val="single"/>
        </w:rPr>
        <w:t>BLEU Score:</w:t>
      </w:r>
      <w:r w:rsidRPr="007D5920">
        <w:t xml:space="preserve"> GPT shows a slight edge in BLEU score, indicating its ability to generate answers that are closer to human-like fluency and adequacy.</w:t>
      </w:r>
    </w:p>
    <w:p w14:paraId="0019C646" w14:textId="69C0EC80" w:rsidR="007D5920" w:rsidRDefault="00996478" w:rsidP="003D4ABB">
      <w:pPr>
        <w:pStyle w:val="NormalWeb"/>
        <w:ind w:left="720"/>
        <w:jc w:val="center"/>
      </w:pPr>
      <w:r w:rsidRPr="00996478">
        <w:rPr>
          <w:noProof/>
        </w:rPr>
        <w:lastRenderedPageBreak/>
        <w:drawing>
          <wp:inline distT="0" distB="0" distL="0" distR="0" wp14:anchorId="654D82DF" wp14:editId="636CD3D9">
            <wp:extent cx="4818185" cy="3094070"/>
            <wp:effectExtent l="0" t="0" r="1905" b="0"/>
            <wp:docPr id="218643780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3780" name="Picture 1" descr="A graph of a bar graph&#10;&#10;Description automatically generated with medium confidence"/>
                    <pic:cNvPicPr/>
                  </pic:nvPicPr>
                  <pic:blipFill rotWithShape="1">
                    <a:blip r:embed="rId11"/>
                    <a:srcRect b="1726"/>
                    <a:stretch/>
                  </pic:blipFill>
                  <pic:spPr bwMode="auto">
                    <a:xfrm>
                      <a:off x="0" y="0"/>
                      <a:ext cx="4825556" cy="309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8A834" w14:textId="47EACA31" w:rsidR="007547EE" w:rsidRPr="007D5920" w:rsidRDefault="007547EE" w:rsidP="007547EE">
      <w:pPr>
        <w:pStyle w:val="NormalWeb"/>
        <w:ind w:left="720"/>
        <w:jc w:val="center"/>
        <w:rPr>
          <w:b/>
          <w:bCs/>
        </w:rPr>
      </w:pPr>
      <w:r w:rsidRPr="007547EE">
        <w:rPr>
          <w:b/>
          <w:bCs/>
        </w:rPr>
        <w:t>Fig 4. Shows F1 Score</w:t>
      </w:r>
    </w:p>
    <w:p w14:paraId="77D811F1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F1 Score: BERT outperforms the other models in F1 score, demonstrating its balanced performance in precision and recall.</w:t>
      </w:r>
    </w:p>
    <w:p w14:paraId="37353254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To get a holistic view of the models' performance, let's examine the radar plot:</w:t>
      </w:r>
    </w:p>
    <w:p w14:paraId="0ED897A9" w14:textId="026FF1C0" w:rsidR="007D5920" w:rsidRDefault="007547EE" w:rsidP="00996478">
      <w:pPr>
        <w:pStyle w:val="NormalWeb"/>
        <w:ind w:left="720"/>
        <w:jc w:val="both"/>
      </w:pPr>
      <w:r w:rsidRPr="007547EE">
        <w:rPr>
          <w:noProof/>
        </w:rPr>
        <w:drawing>
          <wp:inline distT="0" distB="0" distL="0" distR="0" wp14:anchorId="1B9A173D" wp14:editId="043AC731">
            <wp:extent cx="4586068" cy="3647751"/>
            <wp:effectExtent l="0" t="0" r="5080" b="0"/>
            <wp:docPr id="688314197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14197" name="Picture 1" descr="A diagram of a triang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786" cy="36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353E" w14:textId="2811DE87" w:rsidR="007547EE" w:rsidRPr="007D5920" w:rsidRDefault="007547EE" w:rsidP="007547EE">
      <w:pPr>
        <w:pStyle w:val="NormalWeb"/>
        <w:ind w:left="720"/>
        <w:jc w:val="center"/>
        <w:rPr>
          <w:b/>
          <w:bCs/>
        </w:rPr>
      </w:pPr>
      <w:r w:rsidRPr="007547EE">
        <w:rPr>
          <w:b/>
          <w:bCs/>
        </w:rPr>
        <w:lastRenderedPageBreak/>
        <w:t>Fig 5. Shows radar plot</w:t>
      </w:r>
    </w:p>
    <w:p w14:paraId="263EEB63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This visualization allows us to see the strengths of each model across all metrics simultaneously. T5 shows a well-rounded performance, while BERT excels in F1 score, and GPT has a slight edge in BLEU score.</w:t>
      </w:r>
    </w:p>
    <w:p w14:paraId="56D90942" w14:textId="77777777" w:rsidR="007D5920" w:rsidRPr="007D5920" w:rsidRDefault="007D5920" w:rsidP="00996478">
      <w:pPr>
        <w:pStyle w:val="NormalWeb"/>
        <w:numPr>
          <w:ilvl w:val="0"/>
          <w:numId w:val="6"/>
        </w:numPr>
        <w:jc w:val="both"/>
        <w:rPr>
          <w:b/>
          <w:bCs/>
        </w:rPr>
      </w:pPr>
      <w:r w:rsidRPr="007D5920">
        <w:rPr>
          <w:b/>
          <w:bCs/>
        </w:rPr>
        <w:t>Conclusion</w:t>
      </w:r>
    </w:p>
    <w:p w14:paraId="5F451014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Our comprehensive analysis of BERT, T5, and GPT models on the Quora question-answer dataset has yielded valuable insights for Indigo:</w:t>
      </w:r>
    </w:p>
    <w:p w14:paraId="7786A6B4" w14:textId="77777777" w:rsidR="007D5920" w:rsidRPr="007D5920" w:rsidRDefault="007D5920" w:rsidP="00996478">
      <w:pPr>
        <w:pStyle w:val="NormalWeb"/>
        <w:numPr>
          <w:ilvl w:val="0"/>
          <w:numId w:val="9"/>
        </w:numPr>
        <w:jc w:val="both"/>
      </w:pPr>
      <w:r w:rsidRPr="007D5920">
        <w:rPr>
          <w:b/>
          <w:bCs/>
          <w:u w:val="single"/>
        </w:rPr>
        <w:t>Overall Performance:</w:t>
      </w:r>
      <w:r w:rsidRPr="007D5920">
        <w:t xml:space="preserve"> All three models demonstrate strong capabilities in question answering tasks, which is highly encouraging for our potential implementation.</w:t>
      </w:r>
    </w:p>
    <w:p w14:paraId="03B6469F" w14:textId="77777777" w:rsidR="007D5920" w:rsidRPr="007D5920" w:rsidRDefault="007D5920" w:rsidP="00996478">
      <w:pPr>
        <w:pStyle w:val="NormalWeb"/>
        <w:numPr>
          <w:ilvl w:val="0"/>
          <w:numId w:val="9"/>
        </w:numPr>
        <w:jc w:val="both"/>
      </w:pPr>
      <w:r w:rsidRPr="007D5920">
        <w:rPr>
          <w:b/>
          <w:bCs/>
          <w:u w:val="single"/>
        </w:rPr>
        <w:t>T5's Versatility:</w:t>
      </w:r>
      <w:r w:rsidRPr="007D5920">
        <w:t xml:space="preserve"> The T5 model shows impressive all-round performance, leading in ROUGE score and maintaining competitive scores in BLEU and F1. This versatility makes it a strong candidate for Indigo's diverse needs.</w:t>
      </w:r>
    </w:p>
    <w:p w14:paraId="02C005BA" w14:textId="77777777" w:rsidR="007D5920" w:rsidRPr="007D5920" w:rsidRDefault="007D5920" w:rsidP="00996478">
      <w:pPr>
        <w:pStyle w:val="NormalWeb"/>
        <w:numPr>
          <w:ilvl w:val="0"/>
          <w:numId w:val="9"/>
        </w:numPr>
        <w:jc w:val="both"/>
      </w:pPr>
      <w:r w:rsidRPr="007D5920">
        <w:rPr>
          <w:b/>
          <w:bCs/>
          <w:u w:val="single"/>
        </w:rPr>
        <w:t>BERT's Precision:</w:t>
      </w:r>
      <w:r w:rsidRPr="007D5920">
        <w:t xml:space="preserve"> BERT's outstanding F1 score indicates its ability to provide accurate and relevant answers, which could be crucial for customer-facing applications.</w:t>
      </w:r>
    </w:p>
    <w:p w14:paraId="1BA85A62" w14:textId="77777777" w:rsidR="007D5920" w:rsidRPr="007D5920" w:rsidRDefault="007D5920" w:rsidP="00996478">
      <w:pPr>
        <w:pStyle w:val="NormalWeb"/>
        <w:numPr>
          <w:ilvl w:val="0"/>
          <w:numId w:val="9"/>
        </w:numPr>
        <w:jc w:val="both"/>
      </w:pPr>
      <w:r w:rsidRPr="007D5920">
        <w:rPr>
          <w:b/>
          <w:bCs/>
          <w:u w:val="single"/>
        </w:rPr>
        <w:t>GPT's Fluency:</w:t>
      </w:r>
      <w:r w:rsidRPr="007D5920">
        <w:t xml:space="preserve"> GPT's slight edge in BLEU score suggests its potential for generating more human-like responses, which could enhance user experience in conversational interfaces.</w:t>
      </w:r>
    </w:p>
    <w:p w14:paraId="24A022B8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Based on these findings, we recommend:</w:t>
      </w:r>
    </w:p>
    <w:p w14:paraId="2E60B168" w14:textId="77777777" w:rsidR="007D5920" w:rsidRPr="007D5920" w:rsidRDefault="007D5920" w:rsidP="00996478">
      <w:pPr>
        <w:pStyle w:val="NormalWeb"/>
        <w:numPr>
          <w:ilvl w:val="0"/>
          <w:numId w:val="10"/>
        </w:numPr>
        <w:jc w:val="both"/>
      </w:pPr>
      <w:r w:rsidRPr="007D5920">
        <w:t>Prioritizing the integration of the T5 model into Indigo's systems due to its well-rounded performance.</w:t>
      </w:r>
    </w:p>
    <w:p w14:paraId="4E829DF9" w14:textId="77777777" w:rsidR="007D5920" w:rsidRPr="007D5920" w:rsidRDefault="007D5920" w:rsidP="00996478">
      <w:pPr>
        <w:pStyle w:val="NormalWeb"/>
        <w:numPr>
          <w:ilvl w:val="0"/>
          <w:numId w:val="10"/>
        </w:numPr>
        <w:jc w:val="both"/>
      </w:pPr>
      <w:r w:rsidRPr="007D5920">
        <w:t>Conducting further domain-specific fine-tuning of all three models to potentially enhance their performance on Indigo's unique data.</w:t>
      </w:r>
    </w:p>
    <w:p w14:paraId="03F34655" w14:textId="77777777" w:rsidR="007D5920" w:rsidRPr="007D5920" w:rsidRDefault="007D5920" w:rsidP="00996478">
      <w:pPr>
        <w:pStyle w:val="NormalWeb"/>
        <w:numPr>
          <w:ilvl w:val="0"/>
          <w:numId w:val="10"/>
        </w:numPr>
        <w:jc w:val="both"/>
      </w:pPr>
      <w:r w:rsidRPr="007D5920">
        <w:t>Considering a hybrid approach that leverages the strengths of each model for different types of questions or contexts.</w:t>
      </w:r>
    </w:p>
    <w:p w14:paraId="26DDDB6F" w14:textId="77777777" w:rsidR="007D5920" w:rsidRPr="007D5920" w:rsidRDefault="007D5920" w:rsidP="00996478">
      <w:pPr>
        <w:pStyle w:val="NormalWeb"/>
        <w:ind w:left="720"/>
        <w:jc w:val="both"/>
      </w:pPr>
      <w:r w:rsidRPr="007D5920">
        <w:t>These results paint an optimistic picture for Indigo's future in natural language processing. By harnessing the power of these advanced models, we are well-positioned to enhance our customer interactions, improve our information retrieval systems, and maintain our competitive edge in the industry.</w:t>
      </w:r>
    </w:p>
    <w:p w14:paraId="68F3545E" w14:textId="4A7F0AAF" w:rsidR="00F333CF" w:rsidRDefault="007D5920" w:rsidP="00A24427">
      <w:pPr>
        <w:pStyle w:val="NormalWeb"/>
        <w:ind w:left="720"/>
        <w:jc w:val="both"/>
      </w:pPr>
      <w:r w:rsidRPr="007D5920">
        <w:t>Our next steps will involve larger-scale testing, domain-specific adaptation, and pilot implementations to fully realize the potential of these promising technologies.</w:t>
      </w:r>
    </w:p>
    <w:p w14:paraId="7EFD7C51" w14:textId="77777777" w:rsidR="00F333CF" w:rsidRDefault="00F333CF" w:rsidP="00F333CF"/>
    <w:p w14:paraId="0ACE7136" w14:textId="77777777" w:rsidR="002247C6" w:rsidRDefault="002247C6"/>
    <w:sectPr w:rsidR="0022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B77"/>
    <w:multiLevelType w:val="multilevel"/>
    <w:tmpl w:val="1390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7509E"/>
    <w:multiLevelType w:val="multilevel"/>
    <w:tmpl w:val="1E10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92ABA"/>
    <w:multiLevelType w:val="multilevel"/>
    <w:tmpl w:val="E0A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856C6"/>
    <w:multiLevelType w:val="multilevel"/>
    <w:tmpl w:val="E0A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57A14"/>
    <w:multiLevelType w:val="multilevel"/>
    <w:tmpl w:val="2CB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F0062F"/>
    <w:multiLevelType w:val="multilevel"/>
    <w:tmpl w:val="650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C4247"/>
    <w:multiLevelType w:val="multilevel"/>
    <w:tmpl w:val="E0A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210C0"/>
    <w:multiLevelType w:val="multilevel"/>
    <w:tmpl w:val="E0A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07985"/>
    <w:multiLevelType w:val="multilevel"/>
    <w:tmpl w:val="E0A01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C12C8"/>
    <w:multiLevelType w:val="hybridMultilevel"/>
    <w:tmpl w:val="FD7404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248415">
    <w:abstractNumId w:val="7"/>
  </w:num>
  <w:num w:numId="2" w16cid:durableId="2023242597">
    <w:abstractNumId w:val="0"/>
  </w:num>
  <w:num w:numId="3" w16cid:durableId="663894674">
    <w:abstractNumId w:val="5"/>
  </w:num>
  <w:num w:numId="4" w16cid:durableId="263728617">
    <w:abstractNumId w:val="4"/>
  </w:num>
  <w:num w:numId="5" w16cid:durableId="471754101">
    <w:abstractNumId w:val="1"/>
  </w:num>
  <w:num w:numId="6" w16cid:durableId="1999384475">
    <w:abstractNumId w:val="9"/>
  </w:num>
  <w:num w:numId="7" w16cid:durableId="1504858491">
    <w:abstractNumId w:val="6"/>
  </w:num>
  <w:num w:numId="8" w16cid:durableId="781337258">
    <w:abstractNumId w:val="8"/>
  </w:num>
  <w:num w:numId="9" w16cid:durableId="620379818">
    <w:abstractNumId w:val="3"/>
  </w:num>
  <w:num w:numId="10" w16cid:durableId="1685135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CF"/>
    <w:rsid w:val="000E1584"/>
    <w:rsid w:val="001A0C67"/>
    <w:rsid w:val="002247C6"/>
    <w:rsid w:val="00287114"/>
    <w:rsid w:val="003D4ABB"/>
    <w:rsid w:val="00407D03"/>
    <w:rsid w:val="006276B0"/>
    <w:rsid w:val="007547EE"/>
    <w:rsid w:val="007D5920"/>
    <w:rsid w:val="00996478"/>
    <w:rsid w:val="00A24427"/>
    <w:rsid w:val="00DF53B8"/>
    <w:rsid w:val="00F333CF"/>
    <w:rsid w:val="00F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8132"/>
  <w15:chartTrackingRefBased/>
  <w15:docId w15:val="{561FA121-EBAB-4505-B6A0-0E893111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3CF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0E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7D5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2e2085-5bc1-4e8f-a776-a1dd78de1f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D0F706F0BAB47A9D01DD3E50F4F94" ma:contentTypeVersion="14" ma:contentTypeDescription="Create a new document." ma:contentTypeScope="" ma:versionID="1a51eb213e5a7634e9df82c71a72297c">
  <xsd:schema xmlns:xsd="http://www.w3.org/2001/XMLSchema" xmlns:xs="http://www.w3.org/2001/XMLSchema" xmlns:p="http://schemas.microsoft.com/office/2006/metadata/properties" xmlns:ns3="372e2085-5bc1-4e8f-a776-a1dd78de1f3f" xmlns:ns4="314151c0-30d6-492a-862f-f4cd41b06b64" targetNamespace="http://schemas.microsoft.com/office/2006/metadata/properties" ma:root="true" ma:fieldsID="5d917dff5e416cbb77cc44bc09ecb3b7" ns3:_="" ns4:_="">
    <xsd:import namespace="372e2085-5bc1-4e8f-a776-a1dd78de1f3f"/>
    <xsd:import namespace="314151c0-30d6-492a-862f-f4cd41b06b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2085-5bc1-4e8f-a776-a1dd78de1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151c0-30d6-492a-862f-f4cd41b06b6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57D270-C1E0-468A-B803-06CF8D7ACF95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372e2085-5bc1-4e8f-a776-a1dd78de1f3f"/>
    <ds:schemaRef ds:uri="http://schemas.microsoft.com/office/infopath/2007/PartnerControls"/>
    <ds:schemaRef ds:uri="314151c0-30d6-492a-862f-f4cd41b06b6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181956-3037-40BC-A4DA-3622C2E877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DBF97-6AE1-42B1-9102-D03197F51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2e2085-5bc1-4e8f-a776-a1dd78de1f3f"/>
    <ds:schemaRef ds:uri="314151c0-30d6-492a-862f-f4cd41b06b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 Garg</dc:creator>
  <cp:keywords/>
  <dc:description/>
  <cp:lastModifiedBy>Deepak  Garg</cp:lastModifiedBy>
  <cp:revision>2</cp:revision>
  <dcterms:created xsi:type="dcterms:W3CDTF">2024-07-26T08:10:00Z</dcterms:created>
  <dcterms:modified xsi:type="dcterms:W3CDTF">2024-07-26T08:10:00Z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0x010100072D0F706F0BAB47A9D01DD3E50F4F94</vt:lpwstr>
  </property>
</Properties>
</file>