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255B" w14:textId="77777777" w:rsidR="00BD03B6" w:rsidRPr="004A40CE" w:rsidRDefault="000A599A" w:rsidP="008567D4">
      <w:pPr>
        <w:pStyle w:val="berschrift1"/>
        <w:spacing w:before="0"/>
        <w:rPr>
          <w:rFonts w:ascii="Times New Roman" w:hAnsi="Times New Roman" w:cs="Times New Roman"/>
          <w:color w:val="000000" w:themeColor="text1"/>
        </w:rPr>
      </w:pPr>
      <w:r w:rsidRPr="004A40CE">
        <w:rPr>
          <w:rFonts w:ascii="Times New Roman" w:hAnsi="Times New Roman" w:cs="Times New Roman"/>
          <w:color w:val="000000" w:themeColor="text1"/>
          <w:sz w:val="30"/>
        </w:rPr>
        <w:t>Junior Legal Counsel / Volljurist (m/w/d)</w:t>
      </w:r>
    </w:p>
    <w:p w14:paraId="029F4B8B" w14:textId="325198AC" w:rsidR="00591F1E" w:rsidRPr="00B73928" w:rsidRDefault="00202FF9" w:rsidP="008567D4">
      <w:pPr>
        <w:spacing w:after="0"/>
        <w:rPr>
          <w:rFonts w:ascii="Times New Roman" w:hAnsi="Times New Roman" w:cs="Times New Roman"/>
          <w:i/>
          <w:lang w:val="de-DE"/>
        </w:rPr>
      </w:pPr>
      <w:r w:rsidRPr="00B73928">
        <w:rPr>
          <w:rFonts w:ascii="Times New Roman" w:hAnsi="Times New Roman" w:cs="Times New Roman"/>
          <w:i/>
          <w:lang w:val="de-DE"/>
        </w:rPr>
        <w:t>in Vollzeit am Standort München/Hybrid</w:t>
      </w:r>
    </w:p>
    <w:p w14:paraId="2C2650F2" w14:textId="77777777" w:rsidR="00202FF9" w:rsidRPr="00B73928" w:rsidRDefault="00202FF9" w:rsidP="008567D4">
      <w:pPr>
        <w:spacing w:after="0"/>
        <w:rPr>
          <w:rFonts w:ascii="Times New Roman" w:hAnsi="Times New Roman" w:cs="Times New Roman"/>
          <w:lang w:val="de-DE"/>
        </w:rPr>
      </w:pPr>
    </w:p>
    <w:p w14:paraId="6E7B02D0" w14:textId="6128C6F6" w:rsidR="00BD03B6" w:rsidRPr="004A40CE" w:rsidRDefault="00202FF9" w:rsidP="008567D4">
      <w:pPr>
        <w:pStyle w:val="berschrift2"/>
        <w:spacing w:before="0" w:after="80"/>
        <w:rPr>
          <w:rFonts w:ascii="Times New Roman" w:hAnsi="Times New Roman" w:cs="Times New Roman"/>
          <w:color w:val="000000" w:themeColor="text1"/>
          <w:lang w:val="de-DE"/>
        </w:rPr>
      </w:pPr>
      <w:r w:rsidRPr="004A40CE">
        <w:rPr>
          <w:rFonts w:ascii="Times New Roman" w:hAnsi="Times New Roman" w:cs="Times New Roman"/>
          <w:color w:val="000000" w:themeColor="text1"/>
          <w:sz w:val="22"/>
          <w:lang w:val="de-DE"/>
        </w:rPr>
        <w:t xml:space="preserve">CERTINA Group - </w:t>
      </w:r>
      <w:r w:rsidR="000A599A" w:rsidRPr="004A40CE">
        <w:rPr>
          <w:rFonts w:ascii="Times New Roman" w:hAnsi="Times New Roman" w:cs="Times New Roman"/>
          <w:color w:val="000000" w:themeColor="text1"/>
          <w:sz w:val="22"/>
          <w:lang w:val="de-DE"/>
        </w:rPr>
        <w:t>Wer wir sind</w:t>
      </w:r>
    </w:p>
    <w:p w14:paraId="1748F05C" w14:textId="0AD4CAEA" w:rsidR="00BD03B6" w:rsidRPr="00B73928" w:rsidRDefault="00904CDE" w:rsidP="008567D4">
      <w:pPr>
        <w:spacing w:after="0"/>
        <w:jc w:val="both"/>
        <w:rPr>
          <w:rFonts w:ascii="Times New Roman" w:hAnsi="Times New Roman" w:cs="Times New Roman"/>
          <w:lang w:val="de-DE"/>
        </w:rPr>
      </w:pPr>
      <w:r w:rsidRPr="00B73928">
        <w:rPr>
          <w:rFonts w:ascii="Times New Roman" w:hAnsi="Times New Roman" w:cs="Times New Roman"/>
          <w:lang w:val="de-DE"/>
        </w:rPr>
        <w:t xml:space="preserve">Die </w:t>
      </w:r>
      <w:r w:rsidR="000A599A" w:rsidRPr="00B73928">
        <w:rPr>
          <w:rFonts w:ascii="Times New Roman" w:hAnsi="Times New Roman" w:cs="Times New Roman"/>
          <w:lang w:val="de-DE"/>
        </w:rPr>
        <w:t xml:space="preserve">CERTINA </w:t>
      </w:r>
      <w:r w:rsidRPr="00B73928">
        <w:rPr>
          <w:rFonts w:ascii="Times New Roman" w:hAnsi="Times New Roman" w:cs="Times New Roman"/>
          <w:lang w:val="de-DE"/>
        </w:rPr>
        <w:t xml:space="preserve">Gruppe </w:t>
      </w:r>
      <w:r w:rsidR="000A599A" w:rsidRPr="00B73928">
        <w:rPr>
          <w:rFonts w:ascii="Times New Roman" w:hAnsi="Times New Roman" w:cs="Times New Roman"/>
          <w:lang w:val="de-DE"/>
        </w:rPr>
        <w:t xml:space="preserve">ist ein international tätiger </w:t>
      </w:r>
      <w:r w:rsidR="000A599A" w:rsidRPr="00BD5D42">
        <w:rPr>
          <w:rFonts w:ascii="Times New Roman" w:hAnsi="Times New Roman" w:cs="Times New Roman"/>
          <w:lang w:val="de-DE"/>
        </w:rPr>
        <w:t>Family-Equity-Investor mit unternehmerischem Anspruch.</w:t>
      </w:r>
      <w:r w:rsidRPr="00BD5D42">
        <w:rPr>
          <w:rFonts w:ascii="Times New Roman" w:hAnsi="Times New Roman" w:cs="Times New Roman"/>
          <w:lang w:val="de-DE"/>
        </w:rPr>
        <w:t xml:space="preserve"> </w:t>
      </w:r>
      <w:r w:rsidR="000A599A" w:rsidRPr="00BD5D42">
        <w:rPr>
          <w:rFonts w:ascii="Times New Roman" w:hAnsi="Times New Roman" w:cs="Times New Roman"/>
          <w:lang w:val="de-DE"/>
        </w:rPr>
        <w:t xml:space="preserve">Mit über 25 Jahren Erfahrung, </w:t>
      </w:r>
      <w:r w:rsidR="006844F5">
        <w:rPr>
          <w:rFonts w:ascii="Times New Roman" w:hAnsi="Times New Roman" w:cs="Times New Roman"/>
          <w:lang w:val="de-DE"/>
        </w:rPr>
        <w:t>mehr als 20</w:t>
      </w:r>
      <w:r w:rsidR="000A599A" w:rsidRPr="00BD5D42">
        <w:rPr>
          <w:rFonts w:ascii="Times New Roman" w:hAnsi="Times New Roman" w:cs="Times New Roman"/>
          <w:lang w:val="de-DE"/>
        </w:rPr>
        <w:t xml:space="preserve"> Portfoliounternehmen an über 15 Standorten weltweit und einem Gruppenumsatz von 1,4 Mrd. EUR gestalten wir aktiv Unternehmen in Sondersituationen, Carve-outs und Transformationsphasen.</w:t>
      </w:r>
      <w:r w:rsidRPr="00BD5D42">
        <w:rPr>
          <w:rFonts w:ascii="Times New Roman" w:hAnsi="Times New Roman" w:cs="Times New Roman"/>
          <w:lang w:val="de-DE"/>
        </w:rPr>
        <w:t xml:space="preserve"> </w:t>
      </w:r>
      <w:r w:rsidR="000A599A" w:rsidRPr="00BD5D42">
        <w:rPr>
          <w:rFonts w:ascii="Times New Roman" w:hAnsi="Times New Roman" w:cs="Times New Roman"/>
          <w:lang w:val="de-DE"/>
        </w:rPr>
        <w:t xml:space="preserve">Wir investieren nach dem Prinzip „Buy, Transform &amp; Hold“ </w:t>
      </w:r>
      <w:r w:rsidRPr="00BD5D42">
        <w:rPr>
          <w:rFonts w:ascii="Times New Roman" w:hAnsi="Times New Roman" w:cs="Times New Roman"/>
          <w:lang w:val="de-DE"/>
        </w:rPr>
        <w:t>-</w:t>
      </w:r>
      <w:r w:rsidR="000A599A" w:rsidRPr="00BD5D42">
        <w:rPr>
          <w:rFonts w:ascii="Times New Roman" w:hAnsi="Times New Roman" w:cs="Times New Roman"/>
          <w:lang w:val="de-DE"/>
        </w:rPr>
        <w:t xml:space="preserve"> mit operativer Nähe, schnellen Entscheidungen und klarer Verantwortung.</w:t>
      </w:r>
    </w:p>
    <w:p w14:paraId="3678DB66" w14:textId="77777777" w:rsidR="00591F1E" w:rsidRPr="00B73928" w:rsidRDefault="00591F1E" w:rsidP="008567D4">
      <w:pPr>
        <w:spacing w:after="0"/>
        <w:rPr>
          <w:rFonts w:ascii="Times New Roman" w:hAnsi="Times New Roman" w:cs="Times New Roman"/>
          <w:lang w:val="de-DE"/>
        </w:rPr>
      </w:pPr>
    </w:p>
    <w:p w14:paraId="6439B6C4" w14:textId="77777777" w:rsidR="00BD03B6" w:rsidRPr="004A40CE" w:rsidRDefault="000A599A" w:rsidP="008567D4">
      <w:pPr>
        <w:pStyle w:val="berschrift2"/>
        <w:spacing w:before="0" w:after="80"/>
        <w:rPr>
          <w:rFonts w:ascii="Times New Roman" w:hAnsi="Times New Roman" w:cs="Times New Roman"/>
          <w:color w:val="000000" w:themeColor="text1"/>
          <w:lang w:val="de-DE"/>
        </w:rPr>
      </w:pPr>
      <w:r w:rsidRPr="004A40CE">
        <w:rPr>
          <w:rFonts w:ascii="Times New Roman" w:hAnsi="Times New Roman" w:cs="Times New Roman"/>
          <w:color w:val="000000" w:themeColor="text1"/>
          <w:sz w:val="22"/>
          <w:lang w:val="de-DE"/>
        </w:rPr>
        <w:t>Deine Rolle</w:t>
      </w:r>
    </w:p>
    <w:p w14:paraId="018ABC83" w14:textId="488BDF49" w:rsidR="005577BF" w:rsidRDefault="000A599A" w:rsidP="005577BF">
      <w:pPr>
        <w:spacing w:after="0"/>
        <w:jc w:val="both"/>
        <w:rPr>
          <w:rFonts w:ascii="Times New Roman" w:hAnsi="Times New Roman" w:cs="Times New Roman"/>
          <w:lang w:val="de-DE"/>
        </w:rPr>
      </w:pPr>
      <w:r w:rsidRPr="00B73928">
        <w:rPr>
          <w:rFonts w:ascii="Times New Roman" w:hAnsi="Times New Roman" w:cs="Times New Roman"/>
          <w:lang w:val="de-DE"/>
        </w:rPr>
        <w:t xml:space="preserve">Als </w:t>
      </w:r>
      <w:r w:rsidRPr="00C846A7">
        <w:rPr>
          <w:rFonts w:ascii="Times New Roman" w:hAnsi="Times New Roman" w:cs="Times New Roman"/>
          <w:b/>
          <w:bCs/>
          <w:lang w:val="de-DE"/>
        </w:rPr>
        <w:t>Junior Legal Counsel</w:t>
      </w:r>
      <w:r w:rsidRPr="00B73928">
        <w:rPr>
          <w:rFonts w:ascii="Times New Roman" w:hAnsi="Times New Roman" w:cs="Times New Roman"/>
          <w:lang w:val="de-DE"/>
        </w:rPr>
        <w:t xml:space="preserve"> arbeitest Du nah am </w:t>
      </w:r>
      <w:r w:rsidR="00960A58">
        <w:rPr>
          <w:rFonts w:ascii="Times New Roman" w:hAnsi="Times New Roman" w:cs="Times New Roman"/>
          <w:lang w:val="de-DE"/>
        </w:rPr>
        <w:t xml:space="preserve">operativen </w:t>
      </w:r>
      <w:r w:rsidRPr="00B73928">
        <w:rPr>
          <w:rFonts w:ascii="Times New Roman" w:hAnsi="Times New Roman" w:cs="Times New Roman"/>
          <w:lang w:val="de-DE"/>
        </w:rPr>
        <w:t xml:space="preserve">Geschäft </w:t>
      </w:r>
      <w:r w:rsidR="00052F9E">
        <w:rPr>
          <w:rFonts w:ascii="Times New Roman" w:hAnsi="Times New Roman" w:cs="Times New Roman"/>
          <w:lang w:val="de-DE"/>
        </w:rPr>
        <w:t>in e</w:t>
      </w:r>
      <w:r w:rsidR="00052F9E" w:rsidRPr="00B73928">
        <w:rPr>
          <w:rFonts w:ascii="Times New Roman" w:hAnsi="Times New Roman" w:cs="Times New Roman"/>
          <w:lang w:val="de-DE"/>
        </w:rPr>
        <w:t>nge</w:t>
      </w:r>
      <w:r w:rsidR="00052F9E">
        <w:rPr>
          <w:rFonts w:ascii="Times New Roman" w:hAnsi="Times New Roman" w:cs="Times New Roman"/>
          <w:lang w:val="de-DE"/>
        </w:rPr>
        <w:t>r</w:t>
      </w:r>
      <w:r w:rsidR="00052F9E" w:rsidRPr="00B73928">
        <w:rPr>
          <w:rFonts w:ascii="Times New Roman" w:hAnsi="Times New Roman" w:cs="Times New Roman"/>
          <w:lang w:val="de-DE"/>
        </w:rPr>
        <w:t xml:space="preserve"> Zusammenarbeit mit Management</w:t>
      </w:r>
      <w:r w:rsidR="00052F9E">
        <w:rPr>
          <w:rFonts w:ascii="Times New Roman" w:hAnsi="Times New Roman" w:cs="Times New Roman"/>
          <w:lang w:val="de-DE"/>
        </w:rPr>
        <w:t>-Teams</w:t>
      </w:r>
      <w:r w:rsidR="00052F9E" w:rsidRPr="00B73928">
        <w:rPr>
          <w:rFonts w:ascii="Times New Roman" w:hAnsi="Times New Roman" w:cs="Times New Roman"/>
          <w:lang w:val="de-DE"/>
        </w:rPr>
        <w:t xml:space="preserve">, </w:t>
      </w:r>
      <w:r w:rsidR="00052F9E">
        <w:rPr>
          <w:rFonts w:ascii="Times New Roman" w:hAnsi="Times New Roman" w:cs="Times New Roman"/>
          <w:lang w:val="de-DE"/>
        </w:rPr>
        <w:t xml:space="preserve">unserem </w:t>
      </w:r>
      <w:r w:rsidR="00052F9E" w:rsidRPr="00B73928">
        <w:rPr>
          <w:rFonts w:ascii="Times New Roman" w:hAnsi="Times New Roman" w:cs="Times New Roman"/>
          <w:lang w:val="de-DE"/>
        </w:rPr>
        <w:t>Investment-Team und externen Beratern</w:t>
      </w:r>
      <w:r w:rsidRPr="00B73928">
        <w:rPr>
          <w:rFonts w:ascii="Times New Roman" w:hAnsi="Times New Roman" w:cs="Times New Roman"/>
          <w:lang w:val="de-DE"/>
        </w:rPr>
        <w:t xml:space="preserve"> und </w:t>
      </w:r>
      <w:r w:rsidR="004B3759" w:rsidRPr="004B3759">
        <w:rPr>
          <w:rFonts w:ascii="Times New Roman" w:hAnsi="Times New Roman" w:cs="Times New Roman"/>
          <w:lang w:val="de-DE"/>
        </w:rPr>
        <w:t>übernimm</w:t>
      </w:r>
      <w:r w:rsidR="006E43FB">
        <w:rPr>
          <w:rFonts w:ascii="Times New Roman" w:hAnsi="Times New Roman" w:cs="Times New Roman"/>
          <w:lang w:val="de-DE"/>
        </w:rPr>
        <w:t>s</w:t>
      </w:r>
      <w:r w:rsidR="004B3759" w:rsidRPr="004B3759">
        <w:rPr>
          <w:rFonts w:ascii="Times New Roman" w:hAnsi="Times New Roman" w:cs="Times New Roman"/>
          <w:lang w:val="de-DE"/>
        </w:rPr>
        <w:t xml:space="preserve">t </w:t>
      </w:r>
      <w:r w:rsidR="005577BF" w:rsidRPr="005577BF">
        <w:rPr>
          <w:rFonts w:ascii="Times New Roman" w:hAnsi="Times New Roman" w:cs="Times New Roman"/>
          <w:lang w:val="de-DE"/>
        </w:rPr>
        <w:t>früh Verantwortung in rechtlich wie unternehmerisch anspruchsvollen Projekten</w:t>
      </w:r>
      <w:r w:rsidR="00AE6262">
        <w:rPr>
          <w:rFonts w:ascii="Times New Roman" w:hAnsi="Times New Roman" w:cs="Times New Roman"/>
          <w:lang w:val="de-DE"/>
        </w:rPr>
        <w:t>,</w:t>
      </w:r>
      <w:r w:rsidR="00A6706E">
        <w:rPr>
          <w:rFonts w:ascii="Times New Roman" w:hAnsi="Times New Roman" w:cs="Times New Roman"/>
          <w:lang w:val="de-DE"/>
        </w:rPr>
        <w:t xml:space="preserve"> </w:t>
      </w:r>
      <w:r w:rsidR="00296FA7">
        <w:rPr>
          <w:rFonts w:ascii="Times New Roman" w:hAnsi="Times New Roman" w:cs="Times New Roman"/>
          <w:lang w:val="de-DE"/>
        </w:rPr>
        <w:t>insbesondere</w:t>
      </w:r>
      <w:r w:rsidR="005577BF">
        <w:rPr>
          <w:rFonts w:ascii="Times New Roman" w:hAnsi="Times New Roman" w:cs="Times New Roman"/>
          <w:lang w:val="de-DE"/>
        </w:rPr>
        <w:t>:</w:t>
      </w:r>
    </w:p>
    <w:p w14:paraId="5A1A1A92" w14:textId="503E4FDD" w:rsidR="00BD03B6" w:rsidRPr="005577BF" w:rsidRDefault="000A599A" w:rsidP="005577BF">
      <w:pPr>
        <w:pStyle w:val="Listenabsatz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5577BF">
        <w:rPr>
          <w:rFonts w:ascii="Times New Roman" w:hAnsi="Times New Roman" w:cs="Times New Roman"/>
          <w:lang w:val="de-DE"/>
        </w:rPr>
        <w:t>M&amp;A-Transaktionen (national &amp; international)</w:t>
      </w:r>
    </w:p>
    <w:p w14:paraId="367A4AC6" w14:textId="04941764" w:rsidR="00BD03B6" w:rsidRPr="00CE2CA9" w:rsidRDefault="000A599A" w:rsidP="00CE2CA9">
      <w:pPr>
        <w:pStyle w:val="Listenabsatz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Reorganisationen, Restrukturierungen und Transformationsprojekte</w:t>
      </w:r>
    </w:p>
    <w:p w14:paraId="0C9371D0" w14:textId="1D5F85FC" w:rsidR="00BD03B6" w:rsidRPr="00CE2CA9" w:rsidRDefault="000A599A" w:rsidP="00CE2CA9">
      <w:pPr>
        <w:pStyle w:val="Listenabsatz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Rechtliche Betreuung unserer Portfoliounternehmen</w:t>
      </w:r>
    </w:p>
    <w:p w14:paraId="2AB70B16" w14:textId="77777777" w:rsidR="00591F1E" w:rsidRPr="00B73928" w:rsidRDefault="00591F1E" w:rsidP="008567D4">
      <w:pPr>
        <w:spacing w:after="0"/>
        <w:rPr>
          <w:rFonts w:ascii="Times New Roman" w:hAnsi="Times New Roman" w:cs="Times New Roman"/>
          <w:lang w:val="de-DE"/>
        </w:rPr>
      </w:pPr>
    </w:p>
    <w:p w14:paraId="7EBD04F9" w14:textId="272AE097" w:rsidR="00BD03B6" w:rsidRPr="004A40CE" w:rsidRDefault="000A599A" w:rsidP="008567D4">
      <w:pPr>
        <w:pStyle w:val="berschrift2"/>
        <w:spacing w:before="0" w:after="80"/>
        <w:rPr>
          <w:rFonts w:ascii="Times New Roman" w:hAnsi="Times New Roman" w:cs="Times New Roman"/>
          <w:color w:val="000000" w:themeColor="text1"/>
          <w:lang w:val="de-DE"/>
        </w:rPr>
      </w:pPr>
      <w:r w:rsidRPr="004A40CE">
        <w:rPr>
          <w:rFonts w:ascii="Times New Roman" w:hAnsi="Times New Roman" w:cs="Times New Roman"/>
          <w:color w:val="000000" w:themeColor="text1"/>
          <w:sz w:val="22"/>
          <w:lang w:val="de-DE"/>
        </w:rPr>
        <w:t>Was</w:t>
      </w:r>
      <w:r w:rsidR="006D7F97">
        <w:rPr>
          <w:rFonts w:ascii="Times New Roman" w:hAnsi="Times New Roman" w:cs="Times New Roman"/>
          <w:color w:val="000000" w:themeColor="text1"/>
          <w:sz w:val="22"/>
          <w:lang w:val="de-DE"/>
        </w:rPr>
        <w:t xml:space="preserve"> diese Rolle auszeichnet</w:t>
      </w:r>
    </w:p>
    <w:p w14:paraId="3474B7D9" w14:textId="72323098" w:rsidR="00BD03B6" w:rsidRDefault="000A599A" w:rsidP="009B1CD9">
      <w:pPr>
        <w:spacing w:after="0"/>
        <w:jc w:val="both"/>
        <w:rPr>
          <w:rFonts w:ascii="Times New Roman" w:hAnsi="Times New Roman" w:cs="Times New Roman"/>
          <w:lang w:val="de-DE"/>
        </w:rPr>
      </w:pPr>
      <w:r w:rsidRPr="00B73928">
        <w:rPr>
          <w:rFonts w:ascii="Times New Roman" w:hAnsi="Times New Roman" w:cs="Times New Roman"/>
          <w:lang w:val="de-DE"/>
        </w:rPr>
        <w:t>Die Rolle bietet einen breiten Einblick in rechtliche und unternehmerische Fragestellungen und richtet sich an Kandidaten, die früh Verantwortung übernehmen möchten</w:t>
      </w:r>
      <w:r w:rsidR="006D697A">
        <w:rPr>
          <w:rFonts w:ascii="Times New Roman" w:hAnsi="Times New Roman" w:cs="Times New Roman"/>
          <w:lang w:val="de-DE"/>
        </w:rPr>
        <w:t xml:space="preserve"> </w:t>
      </w:r>
      <w:r w:rsidR="00442344">
        <w:rPr>
          <w:rFonts w:ascii="Times New Roman" w:hAnsi="Times New Roman" w:cs="Times New Roman"/>
          <w:lang w:val="de-DE"/>
        </w:rPr>
        <w:t>durch:</w:t>
      </w:r>
    </w:p>
    <w:p w14:paraId="7F255CB7" w14:textId="782AA4F0" w:rsidR="00B06C54" w:rsidRPr="00B06C54" w:rsidRDefault="00B06C54" w:rsidP="00B06C54">
      <w:pPr>
        <w:pStyle w:val="Listenabsatz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B06C54">
        <w:rPr>
          <w:rFonts w:ascii="Times New Roman" w:hAnsi="Times New Roman" w:cs="Times New Roman"/>
          <w:lang w:val="de-DE"/>
        </w:rPr>
        <w:t>Vielfältige rechtliche Themen mit eigenständigem Verantwortungsbereich</w:t>
      </w:r>
    </w:p>
    <w:p w14:paraId="05DD6639" w14:textId="77EA452A" w:rsidR="00B06C54" w:rsidRPr="00B06C54" w:rsidRDefault="00B06C54" w:rsidP="00B06C54">
      <w:pPr>
        <w:pStyle w:val="Listenabsatz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B06C54">
        <w:rPr>
          <w:rFonts w:ascii="Times New Roman" w:hAnsi="Times New Roman" w:cs="Times New Roman"/>
          <w:lang w:val="de-DE"/>
        </w:rPr>
        <w:t>Hohe inhaltliche Breite und enge Anbindung an das operative Geschäft</w:t>
      </w:r>
    </w:p>
    <w:p w14:paraId="68D56890" w14:textId="19A75DCB" w:rsidR="00B06C54" w:rsidRPr="00B06C54" w:rsidRDefault="00B06C54" w:rsidP="00B06C54">
      <w:pPr>
        <w:pStyle w:val="Listenabsatz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B06C54">
        <w:rPr>
          <w:rFonts w:ascii="Times New Roman" w:hAnsi="Times New Roman" w:cs="Times New Roman"/>
          <w:lang w:val="de-DE"/>
        </w:rPr>
        <w:t>Projektorientierte Mitarbeit mit klaren Lern- und Entwicklungsschritten</w:t>
      </w:r>
    </w:p>
    <w:p w14:paraId="57FCE256" w14:textId="77777777" w:rsidR="00591F1E" w:rsidRPr="00B73928" w:rsidRDefault="00591F1E" w:rsidP="008567D4">
      <w:pPr>
        <w:spacing w:after="0"/>
        <w:rPr>
          <w:rFonts w:ascii="Times New Roman" w:hAnsi="Times New Roman" w:cs="Times New Roman"/>
          <w:lang w:val="de-DE"/>
        </w:rPr>
      </w:pPr>
    </w:p>
    <w:p w14:paraId="41FE443E" w14:textId="3DA20F26" w:rsidR="00BD03B6" w:rsidRPr="004A40CE" w:rsidRDefault="006D7F97" w:rsidP="008567D4">
      <w:pPr>
        <w:pStyle w:val="berschrift2"/>
        <w:spacing w:before="0" w:after="80"/>
        <w:rPr>
          <w:rFonts w:ascii="Times New Roman" w:hAnsi="Times New Roman" w:cs="Times New Roman"/>
          <w:color w:val="000000" w:themeColor="text1"/>
          <w:lang w:val="de-DE"/>
        </w:rPr>
      </w:pPr>
      <w:r>
        <w:rPr>
          <w:rFonts w:ascii="Times New Roman" w:hAnsi="Times New Roman" w:cs="Times New Roman"/>
          <w:color w:val="000000" w:themeColor="text1"/>
          <w:sz w:val="22"/>
          <w:lang w:val="de-DE"/>
        </w:rPr>
        <w:t>Dein Profil</w:t>
      </w:r>
    </w:p>
    <w:p w14:paraId="528CD2BE" w14:textId="1E3A28A5" w:rsidR="00BD03B6" w:rsidRPr="00CE2CA9" w:rsidRDefault="000A599A" w:rsidP="00CE2CA9">
      <w:pPr>
        <w:pStyle w:val="Listenabsatz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Zweites Staatsexamen abgeschlossen oder kurz davor</w:t>
      </w:r>
    </w:p>
    <w:p w14:paraId="7F7DA327" w14:textId="0323E42F" w:rsidR="00BD03B6" w:rsidRPr="00CE2CA9" w:rsidRDefault="000A599A" w:rsidP="00CE2CA9">
      <w:pPr>
        <w:pStyle w:val="Listenabsatz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Sehr gutes juristisches Fundament (Gesellschaftsrecht / M&amp;A von Vorteil)</w:t>
      </w:r>
    </w:p>
    <w:p w14:paraId="11E91119" w14:textId="53BD528C" w:rsidR="00BD03B6" w:rsidRPr="00CE2CA9" w:rsidRDefault="000A599A" w:rsidP="00CE2CA9">
      <w:pPr>
        <w:pStyle w:val="Listenabsatz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Sehr gute Englischkenntnisse</w:t>
      </w:r>
    </w:p>
    <w:p w14:paraId="35419E5C" w14:textId="65CC7DD6" w:rsidR="00BD03B6" w:rsidRPr="00CE2CA9" w:rsidRDefault="000A599A" w:rsidP="00CE2CA9">
      <w:pPr>
        <w:pStyle w:val="Listenabsatz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Strukturierte, selbstständige Arbeitsweise</w:t>
      </w:r>
    </w:p>
    <w:p w14:paraId="316504B1" w14:textId="6A00E739" w:rsidR="00BD03B6" w:rsidRPr="00CE2CA9" w:rsidRDefault="000A599A" w:rsidP="00CE2CA9">
      <w:pPr>
        <w:pStyle w:val="Listenabsatz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Eigeninitiative und unternehmerisches Denken</w:t>
      </w:r>
    </w:p>
    <w:p w14:paraId="6CE3F7DA" w14:textId="77777777" w:rsidR="00591F1E" w:rsidRPr="00B73928" w:rsidRDefault="00591F1E" w:rsidP="008567D4">
      <w:pPr>
        <w:spacing w:after="0"/>
        <w:rPr>
          <w:rFonts w:ascii="Times New Roman" w:hAnsi="Times New Roman" w:cs="Times New Roman"/>
          <w:lang w:val="de-DE"/>
        </w:rPr>
      </w:pPr>
    </w:p>
    <w:p w14:paraId="0B71C8E7" w14:textId="77777777" w:rsidR="00BD03B6" w:rsidRPr="004A40CE" w:rsidRDefault="000A599A" w:rsidP="008567D4">
      <w:pPr>
        <w:pStyle w:val="berschrift2"/>
        <w:spacing w:before="0" w:after="80"/>
        <w:rPr>
          <w:rFonts w:ascii="Times New Roman" w:hAnsi="Times New Roman" w:cs="Times New Roman"/>
          <w:color w:val="000000" w:themeColor="text1"/>
          <w:lang w:val="de-DE"/>
        </w:rPr>
      </w:pPr>
      <w:r w:rsidRPr="004A40CE">
        <w:rPr>
          <w:rFonts w:ascii="Times New Roman" w:hAnsi="Times New Roman" w:cs="Times New Roman"/>
          <w:color w:val="000000" w:themeColor="text1"/>
          <w:sz w:val="22"/>
          <w:lang w:val="de-DE"/>
        </w:rPr>
        <w:t>Warum CERTINA</w:t>
      </w:r>
    </w:p>
    <w:p w14:paraId="27350E27" w14:textId="0A4850DB" w:rsidR="00BD03B6" w:rsidRPr="00CE2CA9" w:rsidRDefault="000A599A" w:rsidP="00CE2CA9">
      <w:pPr>
        <w:pStyle w:val="Listenabsatz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Internationales Umfeld mit hohem und kontinuierlichem Dealflow</w:t>
      </w:r>
    </w:p>
    <w:p w14:paraId="396CA58A" w14:textId="462EECBC" w:rsidR="00BD03B6" w:rsidRPr="00CE2CA9" w:rsidRDefault="000A599A" w:rsidP="00CE2CA9">
      <w:pPr>
        <w:pStyle w:val="Listenabsatz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 xml:space="preserve">Direkte Zusammenarbeit mit </w:t>
      </w:r>
      <w:r w:rsidR="0036156C" w:rsidRPr="00CE2CA9">
        <w:rPr>
          <w:rFonts w:ascii="Times New Roman" w:hAnsi="Times New Roman" w:cs="Times New Roman"/>
          <w:lang w:val="de-DE"/>
        </w:rPr>
        <w:t xml:space="preserve">internationalen Teams und </w:t>
      </w:r>
      <w:r w:rsidR="00CA69BE" w:rsidRPr="00CE2CA9">
        <w:rPr>
          <w:rFonts w:ascii="Times New Roman" w:hAnsi="Times New Roman" w:cs="Times New Roman"/>
          <w:lang w:val="de-DE"/>
        </w:rPr>
        <w:t>Management</w:t>
      </w:r>
    </w:p>
    <w:p w14:paraId="181781E4" w14:textId="5B1ACEE1" w:rsidR="00BD03B6" w:rsidRPr="00CE2CA9" w:rsidRDefault="000A599A" w:rsidP="00CE2CA9">
      <w:pPr>
        <w:pStyle w:val="Listenabsatz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Family Equity ohne Exit-Druck</w:t>
      </w:r>
    </w:p>
    <w:p w14:paraId="58DECABD" w14:textId="5E73ADD0" w:rsidR="00BD03B6" w:rsidRPr="00CE2CA9" w:rsidRDefault="000A599A" w:rsidP="00CE2CA9">
      <w:pPr>
        <w:pStyle w:val="Listenabsatz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Schnelle Entscheidungen, kurze Wege</w:t>
      </w:r>
    </w:p>
    <w:p w14:paraId="0ED96899" w14:textId="4CF6ECCE" w:rsidR="00BD03B6" w:rsidRPr="00CE2CA9" w:rsidRDefault="000A599A" w:rsidP="00CE2CA9">
      <w:pPr>
        <w:pStyle w:val="Listenabsatz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de-DE"/>
        </w:rPr>
      </w:pPr>
      <w:r w:rsidRPr="00CE2CA9">
        <w:rPr>
          <w:rFonts w:ascii="Times New Roman" w:hAnsi="Times New Roman" w:cs="Times New Roman"/>
          <w:lang w:val="de-DE"/>
        </w:rPr>
        <w:t>Entwicklung durch Praxis, Mentoring und CERTINA Academy</w:t>
      </w:r>
    </w:p>
    <w:p w14:paraId="0EB891B0" w14:textId="77777777" w:rsidR="00591F1E" w:rsidRPr="00B73928" w:rsidRDefault="00591F1E" w:rsidP="008567D4">
      <w:pPr>
        <w:spacing w:after="0"/>
        <w:rPr>
          <w:rFonts w:ascii="Times New Roman" w:hAnsi="Times New Roman" w:cs="Times New Roman"/>
          <w:lang w:val="de-DE"/>
        </w:rPr>
      </w:pPr>
    </w:p>
    <w:p w14:paraId="458E5DF8" w14:textId="77777777" w:rsidR="00BD03B6" w:rsidRPr="004A40CE" w:rsidRDefault="000A599A" w:rsidP="008567D4">
      <w:pPr>
        <w:pStyle w:val="berschrift2"/>
        <w:spacing w:before="0" w:after="80"/>
        <w:rPr>
          <w:rFonts w:ascii="Times New Roman" w:hAnsi="Times New Roman" w:cs="Times New Roman"/>
          <w:color w:val="000000" w:themeColor="text1"/>
          <w:lang w:val="de-DE"/>
        </w:rPr>
      </w:pPr>
      <w:r w:rsidRPr="004A40CE">
        <w:rPr>
          <w:rFonts w:ascii="Times New Roman" w:hAnsi="Times New Roman" w:cs="Times New Roman"/>
          <w:color w:val="000000" w:themeColor="text1"/>
          <w:sz w:val="22"/>
          <w:lang w:val="de-DE"/>
        </w:rPr>
        <w:t>Interesse?</w:t>
      </w:r>
    </w:p>
    <w:p w14:paraId="68913764" w14:textId="76544580" w:rsidR="00534ED3" w:rsidRPr="00523E28" w:rsidRDefault="000A599A" w:rsidP="00523E28">
      <w:pPr>
        <w:spacing w:after="0"/>
        <w:jc w:val="both"/>
        <w:rPr>
          <w:rFonts w:ascii="Times New Roman" w:hAnsi="Times New Roman" w:cs="Times New Roman"/>
          <w:lang w:val="de-DE"/>
        </w:rPr>
      </w:pPr>
      <w:r w:rsidRPr="00B73928">
        <w:rPr>
          <w:rFonts w:ascii="Times New Roman" w:hAnsi="Times New Roman" w:cs="Times New Roman"/>
          <w:lang w:val="de-DE"/>
        </w:rPr>
        <w:t>Wenn Du ein Umfeld suchst, das fordert und fördert, freuen wir uns auf Deine Bewerbung</w:t>
      </w:r>
      <w:r w:rsidR="00561C1E">
        <w:rPr>
          <w:rFonts w:ascii="Times New Roman" w:hAnsi="Times New Roman" w:cs="Times New Roman"/>
          <w:lang w:val="de-DE"/>
        </w:rPr>
        <w:t xml:space="preserve"> </w:t>
      </w:r>
      <w:r w:rsidR="00534ED3" w:rsidRPr="00523E28">
        <w:rPr>
          <w:rFonts w:ascii="Times New Roman" w:hAnsi="Times New Roman" w:cs="Times New Roman"/>
          <w:lang w:val="de-DE"/>
        </w:rPr>
        <w:t>mit</w:t>
      </w:r>
      <w:r w:rsidR="00520BEE">
        <w:rPr>
          <w:rFonts w:ascii="Times New Roman" w:hAnsi="Times New Roman" w:cs="Times New Roman"/>
          <w:lang w:val="de-DE"/>
        </w:rPr>
        <w:t xml:space="preserve"> allen</w:t>
      </w:r>
      <w:r w:rsidR="00534ED3" w:rsidRPr="00523E28">
        <w:rPr>
          <w:rFonts w:ascii="Times New Roman" w:hAnsi="Times New Roman" w:cs="Times New Roman"/>
          <w:lang w:val="de-DE"/>
        </w:rPr>
        <w:t xml:space="preserve"> relevanten </w:t>
      </w:r>
      <w:r w:rsidR="00520BEE">
        <w:rPr>
          <w:rFonts w:ascii="Times New Roman" w:hAnsi="Times New Roman" w:cs="Times New Roman"/>
          <w:lang w:val="de-DE"/>
        </w:rPr>
        <w:t xml:space="preserve">Unterlagen, </w:t>
      </w:r>
      <w:r w:rsidR="00E963B4">
        <w:rPr>
          <w:rFonts w:ascii="Times New Roman" w:hAnsi="Times New Roman" w:cs="Times New Roman"/>
          <w:lang w:val="de-DE"/>
        </w:rPr>
        <w:t xml:space="preserve">Deinem </w:t>
      </w:r>
      <w:r w:rsidR="00181542">
        <w:rPr>
          <w:rFonts w:ascii="Times New Roman" w:hAnsi="Times New Roman" w:cs="Times New Roman"/>
          <w:lang w:val="de-DE"/>
        </w:rPr>
        <w:t>frühestmögliche</w:t>
      </w:r>
      <w:r w:rsidR="00037195">
        <w:rPr>
          <w:rFonts w:ascii="Times New Roman" w:hAnsi="Times New Roman" w:cs="Times New Roman"/>
          <w:lang w:val="de-DE"/>
        </w:rPr>
        <w:t>n</w:t>
      </w:r>
      <w:r w:rsidR="00181542">
        <w:rPr>
          <w:rFonts w:ascii="Times New Roman" w:hAnsi="Times New Roman" w:cs="Times New Roman"/>
          <w:lang w:val="de-DE"/>
        </w:rPr>
        <w:t xml:space="preserve"> Eintrittstermin und </w:t>
      </w:r>
      <w:r w:rsidR="00E963B4">
        <w:rPr>
          <w:rFonts w:ascii="Times New Roman" w:hAnsi="Times New Roman" w:cs="Times New Roman"/>
          <w:lang w:val="de-DE"/>
        </w:rPr>
        <w:t xml:space="preserve">Deiner </w:t>
      </w:r>
      <w:r w:rsidR="00181542">
        <w:rPr>
          <w:rFonts w:ascii="Times New Roman" w:hAnsi="Times New Roman" w:cs="Times New Roman"/>
          <w:lang w:val="de-DE"/>
        </w:rPr>
        <w:t>Gehaltsvorstellung</w:t>
      </w:r>
      <w:r w:rsidR="00E963B4">
        <w:rPr>
          <w:rFonts w:ascii="Times New Roman" w:hAnsi="Times New Roman" w:cs="Times New Roman"/>
          <w:lang w:val="de-DE"/>
        </w:rPr>
        <w:t xml:space="preserve"> per Email an:</w:t>
      </w:r>
      <w:r w:rsidR="00E963B4" w:rsidRPr="00EB2EF4">
        <w:rPr>
          <w:rFonts w:ascii="Times New Roman" w:hAnsi="Times New Roman" w:cs="Times New Roman"/>
          <w:color w:val="000000" w:themeColor="text1"/>
          <w:lang w:val="de-DE"/>
        </w:rPr>
        <w:t xml:space="preserve"> </w:t>
      </w:r>
      <w:hyperlink r:id="rId8" w:history="1">
        <w:r w:rsidR="00EB2EF4" w:rsidRPr="00EB2EF4">
          <w:rPr>
            <w:rStyle w:val="Hyperlink"/>
            <w:color w:val="000000" w:themeColor="text1"/>
            <w:w w:val="105"/>
            <w:u w:val="none"/>
            <w:lang w:val="de-DE"/>
          </w:rPr>
          <w:t>tobias.eiblmeier@certina-</w:t>
        </w:r>
        <w:r w:rsidR="00EB2EF4" w:rsidRPr="00EB2EF4">
          <w:rPr>
            <w:rStyle w:val="Hyperlink"/>
            <w:color w:val="000000" w:themeColor="text1"/>
            <w:spacing w:val="-2"/>
            <w:w w:val="105"/>
            <w:u w:val="none"/>
            <w:lang w:val="de-DE"/>
          </w:rPr>
          <w:t>group.com</w:t>
        </w:r>
      </w:hyperlink>
    </w:p>
    <w:p w14:paraId="01B7C944" w14:textId="2606E2C7" w:rsidR="00BD03B6" w:rsidRPr="00B73928" w:rsidRDefault="00BD03B6" w:rsidP="009B1CD9">
      <w:pPr>
        <w:spacing w:after="0"/>
        <w:jc w:val="both"/>
        <w:rPr>
          <w:rFonts w:ascii="Times New Roman" w:hAnsi="Times New Roman" w:cs="Times New Roman"/>
          <w:lang w:val="de-DE"/>
        </w:rPr>
      </w:pPr>
    </w:p>
    <w:sectPr w:rsidR="00BD03B6" w:rsidRPr="00B73928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0F06" w14:textId="77777777" w:rsidR="00C46385" w:rsidRDefault="00C46385" w:rsidP="00D75C1E">
      <w:pPr>
        <w:spacing w:after="0" w:line="240" w:lineRule="auto"/>
      </w:pPr>
      <w:r>
        <w:separator/>
      </w:r>
    </w:p>
  </w:endnote>
  <w:endnote w:type="continuationSeparator" w:id="0">
    <w:p w14:paraId="0AEA6845" w14:textId="77777777" w:rsidR="00C46385" w:rsidRDefault="00C46385" w:rsidP="00D75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0D0FD" w14:textId="49AF00D8" w:rsidR="006F588B" w:rsidRPr="006F588B" w:rsidRDefault="006F588B" w:rsidP="006F588B">
    <w:pPr>
      <w:autoSpaceDE w:val="0"/>
      <w:autoSpaceDN w:val="0"/>
      <w:adjustRightInd w:val="0"/>
      <w:spacing w:after="0" w:line="240" w:lineRule="auto"/>
      <w:rPr>
        <w:rFonts w:eastAsia="Calibri" w:cs="Calibri"/>
        <w:sz w:val="14"/>
        <w:szCs w:val="14"/>
        <w:lang w:val="en-GB"/>
      </w:rPr>
    </w:pPr>
    <w:r w:rsidRPr="006F588B">
      <w:rPr>
        <w:rFonts w:eastAsia="Calibri" w:cs="Calibri"/>
        <w:sz w:val="14"/>
        <w:szCs w:val="14"/>
        <w:lang w:val="en-GB"/>
      </w:rPr>
      <w:t>Certina Holding AG</w:t>
    </w:r>
    <w:r w:rsidRPr="006F588B">
      <w:rPr>
        <w:rFonts w:eastAsia="Calibri" w:cs="Calibri"/>
        <w:sz w:val="14"/>
        <w:szCs w:val="14"/>
        <w:lang w:val="en-GB"/>
      </w:rPr>
      <w:tab/>
    </w:r>
    <w:r w:rsidRPr="006F588B">
      <w:rPr>
        <w:rFonts w:eastAsia="Calibri" w:cs="Calibri"/>
        <w:sz w:val="14"/>
        <w:szCs w:val="14"/>
        <w:lang w:val="en-GB"/>
      </w:rPr>
      <w:tab/>
    </w:r>
    <w:r w:rsidRPr="006F588B">
      <w:rPr>
        <w:rFonts w:eastAsia="Calibri" w:cs="Calibri"/>
        <w:sz w:val="14"/>
        <w:szCs w:val="14"/>
        <w:lang w:val="en-GB"/>
      </w:rPr>
      <w:tab/>
      <w:t>CEO: Dr. Hans Wehrmann</w:t>
    </w:r>
    <w:r w:rsidRPr="006F588B">
      <w:rPr>
        <w:rFonts w:eastAsia="Calibri" w:cs="Calibri"/>
        <w:sz w:val="14"/>
        <w:szCs w:val="14"/>
        <w:lang w:val="en-GB"/>
      </w:rPr>
      <w:tab/>
      <w:t>Tel.: +49 89 210896-0</w:t>
    </w:r>
    <w:r w:rsidRPr="006F588B">
      <w:rPr>
        <w:rFonts w:eastAsia="Calibri" w:cs="Calibri"/>
        <w:sz w:val="14"/>
        <w:szCs w:val="14"/>
        <w:lang w:val="en-GB"/>
      </w:rPr>
      <w:tab/>
    </w:r>
    <w:r w:rsidRPr="006F588B">
      <w:rPr>
        <w:rFonts w:eastAsia="Calibri" w:cs="Calibri"/>
        <w:sz w:val="14"/>
        <w:szCs w:val="14"/>
        <w:lang w:val="en-GB"/>
      </w:rPr>
      <w:tab/>
      <w:t>District Court</w:t>
    </w:r>
  </w:p>
  <w:p w14:paraId="180E3315" w14:textId="77777777" w:rsidR="006F588B" w:rsidRPr="006F588B" w:rsidRDefault="006F588B" w:rsidP="006F588B">
    <w:pPr>
      <w:autoSpaceDE w:val="0"/>
      <w:autoSpaceDN w:val="0"/>
      <w:adjustRightInd w:val="0"/>
      <w:spacing w:after="0" w:line="240" w:lineRule="auto"/>
      <w:rPr>
        <w:rFonts w:eastAsia="Calibri" w:cs="Calibri"/>
        <w:sz w:val="14"/>
        <w:szCs w:val="14"/>
        <w:lang w:val="de-DE"/>
      </w:rPr>
    </w:pPr>
    <w:r w:rsidRPr="006F588B">
      <w:rPr>
        <w:rFonts w:eastAsia="Calibri" w:cs="Calibri"/>
        <w:sz w:val="14"/>
        <w:szCs w:val="14"/>
        <w:lang w:val="de-DE"/>
      </w:rPr>
      <w:t>Robert-Koch-Str. 5a</w:t>
    </w:r>
    <w:r w:rsidRPr="006F588B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ab/>
      <w:t>Board (Chairperson):</w:t>
    </w:r>
    <w:r w:rsidRPr="006F588B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ab/>
      <w:t>Fax: +49 89 210896-50</w:t>
    </w:r>
    <w:r w:rsidRPr="006F588B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ab/>
      <w:t>München: HRB 132997</w:t>
    </w:r>
  </w:p>
  <w:p w14:paraId="46879211" w14:textId="5E7CFA92" w:rsidR="00CB392B" w:rsidRPr="00CB392B" w:rsidRDefault="006F588B" w:rsidP="00CB392B">
    <w:pPr>
      <w:autoSpaceDE w:val="0"/>
      <w:autoSpaceDN w:val="0"/>
      <w:adjustRightInd w:val="0"/>
      <w:spacing w:after="0" w:line="240" w:lineRule="auto"/>
      <w:rPr>
        <w:rFonts w:eastAsia="Calibri" w:cs="Calibri"/>
        <w:sz w:val="14"/>
        <w:szCs w:val="14"/>
        <w:lang w:val="de-DE"/>
      </w:rPr>
    </w:pPr>
    <w:r w:rsidRPr="006F588B">
      <w:rPr>
        <w:rFonts w:eastAsia="Calibri" w:cs="Calibri"/>
        <w:sz w:val="14"/>
        <w:szCs w:val="14"/>
        <w:lang w:val="de-DE"/>
      </w:rPr>
      <w:t>82031 Grünwald, Germany</w:t>
    </w:r>
    <w:r w:rsidRPr="006F588B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ab/>
      <w:t>Heide Wehrmann</w:t>
    </w:r>
    <w:r w:rsidRPr="006F588B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ab/>
      <w:t>E-Mail: info</w:t>
    </w:r>
    <w:r w:rsidR="004C3441">
      <w:rPr>
        <w:rFonts w:eastAsia="Calibri" w:cs="Calibri"/>
        <w:sz w:val="14"/>
        <w:szCs w:val="14"/>
        <w:lang w:val="de-DE"/>
      </w:rPr>
      <w:t>@</w:t>
    </w:r>
    <w:r w:rsidRPr="006F588B">
      <w:rPr>
        <w:rFonts w:eastAsia="Calibri" w:cs="Calibri"/>
        <w:sz w:val="14"/>
        <w:szCs w:val="14"/>
        <w:lang w:val="de-DE"/>
      </w:rPr>
      <w:t>certina.de</w:t>
    </w:r>
    <w:r w:rsidRPr="006F588B">
      <w:rPr>
        <w:rFonts w:eastAsia="Calibri" w:cs="Calibri"/>
        <w:sz w:val="14"/>
        <w:szCs w:val="14"/>
        <w:lang w:val="de-DE"/>
      </w:rPr>
      <w:tab/>
    </w:r>
    <w:r w:rsidR="00B62945">
      <w:rPr>
        <w:rFonts w:eastAsia="Calibri" w:cs="Calibri"/>
        <w:sz w:val="14"/>
        <w:szCs w:val="14"/>
        <w:lang w:val="de-DE"/>
      </w:rPr>
      <w:tab/>
    </w:r>
    <w:r w:rsidRPr="006F588B">
      <w:rPr>
        <w:rFonts w:eastAsia="Calibri" w:cs="Calibri"/>
        <w:sz w:val="14"/>
        <w:szCs w:val="14"/>
        <w:lang w:val="de-DE"/>
      </w:rPr>
      <w:t>www.certina.de</w:t>
    </w:r>
    <w:r w:rsidRPr="006F588B">
      <w:rPr>
        <w:rFonts w:eastAsia="Calibri" w:cs="Calibri"/>
        <w:sz w:val="14"/>
        <w:szCs w:val="14"/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FB61" w14:textId="77777777" w:rsidR="00C46385" w:rsidRDefault="00C46385" w:rsidP="00D75C1E">
      <w:pPr>
        <w:spacing w:after="0" w:line="240" w:lineRule="auto"/>
      </w:pPr>
      <w:r>
        <w:separator/>
      </w:r>
    </w:p>
  </w:footnote>
  <w:footnote w:type="continuationSeparator" w:id="0">
    <w:p w14:paraId="037AC835" w14:textId="77777777" w:rsidR="00C46385" w:rsidRDefault="00C46385" w:rsidP="00D75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7496" w14:textId="09918ECA" w:rsidR="00D75C1E" w:rsidRDefault="00D75C1E">
    <w:pPr>
      <w:pStyle w:val="Kopfzeile"/>
    </w:pPr>
    <w:r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01F7F93" wp14:editId="13DCA032">
          <wp:simplePos x="0" y="0"/>
          <wp:positionH relativeFrom="margin">
            <wp:align>center</wp:align>
          </wp:positionH>
          <wp:positionV relativeFrom="paragraph">
            <wp:posOffset>-201167</wp:posOffset>
          </wp:positionV>
          <wp:extent cx="1155802" cy="429362"/>
          <wp:effectExtent l="0" t="0" r="6350" b="8890"/>
          <wp:wrapNone/>
          <wp:docPr id="1340940319" name="Grafik 1980099121" descr="Ein Bild, das Schrift, Tex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099121" name="Grafik 1980099121" descr="Ein Bild, das Schrift, Tex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5802" cy="429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8011C"/>
    <w:multiLevelType w:val="hybridMultilevel"/>
    <w:tmpl w:val="8F0C507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558D0"/>
    <w:multiLevelType w:val="hybridMultilevel"/>
    <w:tmpl w:val="A7B8C680"/>
    <w:lvl w:ilvl="0" w:tplc="BD2013E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54AB5"/>
    <w:multiLevelType w:val="hybridMultilevel"/>
    <w:tmpl w:val="FEC8E53E"/>
    <w:lvl w:ilvl="0" w:tplc="BB90F7E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F4F13"/>
    <w:multiLevelType w:val="hybridMultilevel"/>
    <w:tmpl w:val="9184F2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30143"/>
    <w:multiLevelType w:val="hybridMultilevel"/>
    <w:tmpl w:val="12A6C292"/>
    <w:lvl w:ilvl="0" w:tplc="9F56324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07233"/>
    <w:multiLevelType w:val="hybridMultilevel"/>
    <w:tmpl w:val="1582747E"/>
    <w:lvl w:ilvl="0" w:tplc="FA343D6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544F7"/>
    <w:multiLevelType w:val="hybridMultilevel"/>
    <w:tmpl w:val="D08E72B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0A1D2D"/>
    <w:multiLevelType w:val="hybridMultilevel"/>
    <w:tmpl w:val="10CE125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E2C27"/>
    <w:multiLevelType w:val="hybridMultilevel"/>
    <w:tmpl w:val="184ECB9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88607">
    <w:abstractNumId w:val="8"/>
  </w:num>
  <w:num w:numId="2" w16cid:durableId="1859387570">
    <w:abstractNumId w:val="6"/>
  </w:num>
  <w:num w:numId="3" w16cid:durableId="1597248121">
    <w:abstractNumId w:val="5"/>
  </w:num>
  <w:num w:numId="4" w16cid:durableId="1646466812">
    <w:abstractNumId w:val="4"/>
  </w:num>
  <w:num w:numId="5" w16cid:durableId="971860674">
    <w:abstractNumId w:val="7"/>
  </w:num>
  <w:num w:numId="6" w16cid:durableId="312294396">
    <w:abstractNumId w:val="3"/>
  </w:num>
  <w:num w:numId="7" w16cid:durableId="1917742252">
    <w:abstractNumId w:val="2"/>
  </w:num>
  <w:num w:numId="8" w16cid:durableId="343828396">
    <w:abstractNumId w:val="1"/>
  </w:num>
  <w:num w:numId="9" w16cid:durableId="1124930051">
    <w:abstractNumId w:val="0"/>
  </w:num>
  <w:num w:numId="10" w16cid:durableId="586235159">
    <w:abstractNumId w:val="15"/>
  </w:num>
  <w:num w:numId="11" w16cid:durableId="139536705">
    <w:abstractNumId w:val="13"/>
  </w:num>
  <w:num w:numId="12" w16cid:durableId="185411679">
    <w:abstractNumId w:val="17"/>
  </w:num>
  <w:num w:numId="13" w16cid:durableId="489713380">
    <w:abstractNumId w:val="11"/>
  </w:num>
  <w:num w:numId="14" w16cid:durableId="475879653">
    <w:abstractNumId w:val="9"/>
  </w:num>
  <w:num w:numId="15" w16cid:durableId="1698656218">
    <w:abstractNumId w:val="10"/>
  </w:num>
  <w:num w:numId="16" w16cid:durableId="1669753385">
    <w:abstractNumId w:val="16"/>
  </w:num>
  <w:num w:numId="17" w16cid:durableId="460194368">
    <w:abstractNumId w:val="14"/>
  </w:num>
  <w:num w:numId="18" w16cid:durableId="3627477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195"/>
    <w:rsid w:val="00052F9E"/>
    <w:rsid w:val="0006063C"/>
    <w:rsid w:val="000A599A"/>
    <w:rsid w:val="0015074B"/>
    <w:rsid w:val="00181542"/>
    <w:rsid w:val="001A4607"/>
    <w:rsid w:val="00202FF9"/>
    <w:rsid w:val="0029639D"/>
    <w:rsid w:val="00296FA7"/>
    <w:rsid w:val="002E08BF"/>
    <w:rsid w:val="00325DBD"/>
    <w:rsid w:val="00326F90"/>
    <w:rsid w:val="003373FB"/>
    <w:rsid w:val="0036156C"/>
    <w:rsid w:val="003A33BC"/>
    <w:rsid w:val="00442344"/>
    <w:rsid w:val="004A40CE"/>
    <w:rsid w:val="004B3759"/>
    <w:rsid w:val="004C3441"/>
    <w:rsid w:val="00520BEE"/>
    <w:rsid w:val="00523E28"/>
    <w:rsid w:val="00534ED3"/>
    <w:rsid w:val="005577BF"/>
    <w:rsid w:val="00561C1E"/>
    <w:rsid w:val="00591F1E"/>
    <w:rsid w:val="005A6DC4"/>
    <w:rsid w:val="005D176C"/>
    <w:rsid w:val="00610D44"/>
    <w:rsid w:val="00637A11"/>
    <w:rsid w:val="00641F9B"/>
    <w:rsid w:val="006723AF"/>
    <w:rsid w:val="006844F5"/>
    <w:rsid w:val="006D697A"/>
    <w:rsid w:val="006D7F97"/>
    <w:rsid w:val="006E43FB"/>
    <w:rsid w:val="006F588B"/>
    <w:rsid w:val="007073C9"/>
    <w:rsid w:val="007842A7"/>
    <w:rsid w:val="008567D4"/>
    <w:rsid w:val="008A2CE7"/>
    <w:rsid w:val="008F17C9"/>
    <w:rsid w:val="008F3FD7"/>
    <w:rsid w:val="00904CDE"/>
    <w:rsid w:val="00960A58"/>
    <w:rsid w:val="00994425"/>
    <w:rsid w:val="009B1CD9"/>
    <w:rsid w:val="009B72F6"/>
    <w:rsid w:val="00A47FBB"/>
    <w:rsid w:val="00A6706E"/>
    <w:rsid w:val="00AA1D8D"/>
    <w:rsid w:val="00AE6262"/>
    <w:rsid w:val="00B06C54"/>
    <w:rsid w:val="00B318B8"/>
    <w:rsid w:val="00B47730"/>
    <w:rsid w:val="00B506A1"/>
    <w:rsid w:val="00B62945"/>
    <w:rsid w:val="00B73928"/>
    <w:rsid w:val="00BD0334"/>
    <w:rsid w:val="00BD03B6"/>
    <w:rsid w:val="00BD5D42"/>
    <w:rsid w:val="00C46385"/>
    <w:rsid w:val="00C846A7"/>
    <w:rsid w:val="00C87952"/>
    <w:rsid w:val="00CA69BE"/>
    <w:rsid w:val="00CB0664"/>
    <w:rsid w:val="00CB392B"/>
    <w:rsid w:val="00CE2CA9"/>
    <w:rsid w:val="00D75C1E"/>
    <w:rsid w:val="00E40BEF"/>
    <w:rsid w:val="00E726A3"/>
    <w:rsid w:val="00E963B4"/>
    <w:rsid w:val="00EB2EF4"/>
    <w:rsid w:val="00F61C29"/>
    <w:rsid w:val="00FB1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DFD808"/>
  <w14:defaultImageDpi w14:val="300"/>
  <w15:docId w15:val="{0145AC5A-2A7E-4B88-95CD-2D8E97EB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534E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bias.eiblmeier@certina-grou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Eiblmeier, Tobias (Certina)</cp:lastModifiedBy>
  <cp:revision>10</cp:revision>
  <dcterms:created xsi:type="dcterms:W3CDTF">2025-12-19T10:07:00Z</dcterms:created>
  <dcterms:modified xsi:type="dcterms:W3CDTF">2025-12-19T10:17:00Z</dcterms:modified>
  <cp:category/>
</cp:coreProperties>
</file>