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29"/>
        <w:gridCol w:w="20"/>
        <w:gridCol w:w="7791"/>
      </w:tblGrid>
      <w:tr w:rsidR="00F8053B" w14:paraId="44E4269C" w14:textId="77777777" w:rsidTr="00A270A6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3C8E6E" w14:textId="2B425EB2" w:rsidR="00F8053B" w:rsidRDefault="00F8053B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 xml:space="preserve"> </w:t>
            </w:r>
            <w:r w:rsidR="00542A74">
              <w:rPr>
                <w:rFonts w:cs="Calibri"/>
                <w:noProof/>
                <w:kern w:val="0"/>
              </w:rPr>
              <w:drawing>
                <wp:inline distT="0" distB="0" distL="0" distR="0" wp14:anchorId="4FEE9BB9" wp14:editId="57DF440C">
                  <wp:extent cx="1257300" cy="130492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0E80E" w14:textId="77777777" w:rsidR="00F8053B" w:rsidRPr="00EB4BBB" w:rsidRDefault="00F8053B" w:rsidP="00EB4B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5" w:firstLine="3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  <w:sz w:val="50"/>
              </w:rPr>
              <w:t xml:space="preserve">Бойко Сергей </w:t>
            </w:r>
          </w:p>
          <w:p w14:paraId="3D432F9C" w14:textId="77777777" w:rsidR="00F8053B" w:rsidRPr="00796C4F" w:rsidRDefault="00617955" w:rsidP="00A62491">
            <w:pPr>
              <w:widowControl w:val="0"/>
              <w:autoSpaceDE w:val="0"/>
              <w:autoSpaceDN w:val="0"/>
              <w:adjustRightInd w:val="0"/>
              <w:spacing w:before="120" w:after="0" w:line="260" w:lineRule="atLeast"/>
              <w:ind w:left="425" w:firstLine="3"/>
              <w:rPr>
                <w:rFonts w:cs="Calibri"/>
                <w:kern w:val="0"/>
                <w:sz w:val="22"/>
                <w:szCs w:val="28"/>
              </w:rPr>
            </w:pPr>
            <w:r w:rsidRPr="00796C4F">
              <w:rPr>
                <w:rFonts w:cs="Calibri"/>
                <w:kern w:val="0"/>
                <w:sz w:val="22"/>
                <w:szCs w:val="28"/>
                <w:u w:val="single"/>
              </w:rPr>
              <w:t>Моб</w:t>
            </w:r>
            <w:r w:rsidRPr="00796C4F">
              <w:rPr>
                <w:rFonts w:cs="Calibri"/>
                <w:kern w:val="0"/>
                <w:sz w:val="22"/>
                <w:szCs w:val="28"/>
              </w:rPr>
              <w:t xml:space="preserve">: </w:t>
            </w:r>
            <w:r w:rsidR="00F8053B" w:rsidRPr="00796C4F">
              <w:rPr>
                <w:rFonts w:cs="Calibri"/>
                <w:kern w:val="0"/>
                <w:sz w:val="22"/>
                <w:szCs w:val="28"/>
              </w:rPr>
              <w:t>+7 (968) 665</w:t>
            </w:r>
            <w:r w:rsidR="00A90E94" w:rsidRPr="00796C4F">
              <w:rPr>
                <w:rFonts w:cs="Calibri"/>
                <w:kern w:val="0"/>
                <w:sz w:val="22"/>
                <w:szCs w:val="28"/>
              </w:rPr>
              <w:t>-</w:t>
            </w:r>
            <w:r w:rsidR="00F8053B" w:rsidRPr="00796C4F">
              <w:rPr>
                <w:rFonts w:cs="Calibri"/>
                <w:kern w:val="0"/>
                <w:sz w:val="22"/>
                <w:szCs w:val="28"/>
              </w:rPr>
              <w:t>0183</w:t>
            </w:r>
          </w:p>
          <w:p w14:paraId="55865B4C" w14:textId="77777777" w:rsidR="00F8053B" w:rsidRPr="00A270A6" w:rsidRDefault="00617955" w:rsidP="0096521F">
            <w:pPr>
              <w:widowControl w:val="0"/>
              <w:autoSpaceDE w:val="0"/>
              <w:autoSpaceDN w:val="0"/>
              <w:adjustRightInd w:val="0"/>
              <w:spacing w:after="120" w:line="260" w:lineRule="atLeast"/>
              <w:ind w:left="425" w:firstLine="3"/>
              <w:rPr>
                <w:rFonts w:cs="Calibri"/>
                <w:kern w:val="0"/>
                <w:sz w:val="22"/>
                <w:szCs w:val="28"/>
              </w:rPr>
            </w:pPr>
            <w:r w:rsidRPr="00796C4F">
              <w:rPr>
                <w:rFonts w:cs="Calibri"/>
                <w:kern w:val="0"/>
                <w:sz w:val="22"/>
                <w:szCs w:val="28"/>
                <w:u w:val="single"/>
                <w:lang w:val="en-US"/>
              </w:rPr>
              <w:t>E</w:t>
            </w:r>
            <w:r w:rsidRPr="00A270A6">
              <w:rPr>
                <w:rFonts w:cs="Calibri"/>
                <w:kern w:val="0"/>
                <w:sz w:val="22"/>
                <w:szCs w:val="28"/>
                <w:u w:val="single"/>
              </w:rPr>
              <w:t>-</w:t>
            </w:r>
            <w:r w:rsidRPr="00796C4F">
              <w:rPr>
                <w:rFonts w:cs="Calibri"/>
                <w:kern w:val="0"/>
                <w:sz w:val="22"/>
                <w:szCs w:val="28"/>
                <w:u w:val="single"/>
                <w:lang w:val="en-US"/>
              </w:rPr>
              <w:t>mail</w:t>
            </w:r>
            <w:r w:rsidRPr="00A270A6">
              <w:rPr>
                <w:rFonts w:cs="Calibri"/>
                <w:kern w:val="0"/>
                <w:sz w:val="22"/>
                <w:szCs w:val="28"/>
              </w:rPr>
              <w:t xml:space="preserve">: </w:t>
            </w:r>
            <w:hyperlink r:id="rId9" w:history="1">
              <w:r w:rsidRPr="00796C4F">
                <w:rPr>
                  <w:rStyle w:val="Hyperlink"/>
                  <w:rFonts w:cs="Calibri"/>
                  <w:kern w:val="0"/>
                  <w:sz w:val="22"/>
                  <w:szCs w:val="28"/>
                  <w:lang w:val="en-US"/>
                </w:rPr>
                <w:t>sergey</w:t>
              </w:r>
              <w:r w:rsidRPr="00A270A6">
                <w:rPr>
                  <w:rStyle w:val="Hyperlink"/>
                  <w:rFonts w:cs="Calibri"/>
                  <w:kern w:val="0"/>
                  <w:sz w:val="22"/>
                  <w:szCs w:val="28"/>
                </w:rPr>
                <w:t>.</w:t>
              </w:r>
              <w:r w:rsidRPr="00796C4F">
                <w:rPr>
                  <w:rStyle w:val="Hyperlink"/>
                  <w:rFonts w:cs="Calibri"/>
                  <w:kern w:val="0"/>
                  <w:sz w:val="22"/>
                  <w:szCs w:val="28"/>
                  <w:lang w:val="en-US"/>
                </w:rPr>
                <w:t>a</w:t>
              </w:r>
              <w:r w:rsidRPr="00A270A6">
                <w:rPr>
                  <w:rStyle w:val="Hyperlink"/>
                  <w:rFonts w:cs="Calibri"/>
                  <w:kern w:val="0"/>
                  <w:sz w:val="22"/>
                  <w:szCs w:val="28"/>
                </w:rPr>
                <w:t>.</w:t>
              </w:r>
              <w:r w:rsidRPr="00796C4F">
                <w:rPr>
                  <w:rStyle w:val="Hyperlink"/>
                  <w:rFonts w:cs="Calibri"/>
                  <w:kern w:val="0"/>
                  <w:sz w:val="22"/>
                  <w:szCs w:val="28"/>
                  <w:lang w:val="en-US"/>
                </w:rPr>
                <w:t>boyko</w:t>
              </w:r>
              <w:r w:rsidRPr="00A270A6">
                <w:rPr>
                  <w:rStyle w:val="Hyperlink"/>
                  <w:rFonts w:cs="Calibri"/>
                  <w:kern w:val="0"/>
                  <w:sz w:val="22"/>
                  <w:szCs w:val="28"/>
                </w:rPr>
                <w:t>@</w:t>
              </w:r>
              <w:r w:rsidRPr="00796C4F">
                <w:rPr>
                  <w:rStyle w:val="Hyperlink"/>
                  <w:rFonts w:cs="Calibri"/>
                  <w:kern w:val="0"/>
                  <w:sz w:val="22"/>
                  <w:szCs w:val="28"/>
                  <w:lang w:val="en-US"/>
                </w:rPr>
                <w:t>yandex</w:t>
              </w:r>
              <w:r w:rsidRPr="00A270A6">
                <w:rPr>
                  <w:rStyle w:val="Hyperlink"/>
                  <w:rFonts w:cs="Calibri"/>
                  <w:kern w:val="0"/>
                  <w:sz w:val="22"/>
                  <w:szCs w:val="28"/>
                </w:rPr>
                <w:t>.</w:t>
              </w:r>
              <w:r w:rsidRPr="00796C4F">
                <w:rPr>
                  <w:rStyle w:val="Hyperlink"/>
                  <w:rFonts w:cs="Calibri"/>
                  <w:kern w:val="0"/>
                  <w:sz w:val="22"/>
                  <w:szCs w:val="28"/>
                  <w:lang w:val="en-US"/>
                </w:rPr>
                <w:t>ru</w:t>
              </w:r>
            </w:hyperlink>
            <w:r w:rsidR="00F8053B" w:rsidRPr="00A270A6">
              <w:rPr>
                <w:rFonts w:cs="Calibri"/>
                <w:kern w:val="0"/>
                <w:sz w:val="22"/>
                <w:szCs w:val="28"/>
              </w:rPr>
              <w:t xml:space="preserve"> </w:t>
            </w:r>
          </w:p>
          <w:p w14:paraId="1E695478" w14:textId="77777777" w:rsidR="00F8053B" w:rsidRPr="00796C4F" w:rsidRDefault="00F8053B" w:rsidP="00A90E9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ind w:left="425" w:firstLine="3"/>
              <w:rPr>
                <w:rFonts w:cs="Calibri"/>
                <w:kern w:val="0"/>
                <w:sz w:val="22"/>
                <w:szCs w:val="28"/>
                <w:lang w:val="en-US"/>
              </w:rPr>
            </w:pPr>
            <w:r w:rsidRPr="00796C4F">
              <w:rPr>
                <w:rFonts w:cs="Calibri"/>
                <w:kern w:val="0"/>
                <w:sz w:val="22"/>
                <w:szCs w:val="28"/>
                <w:u w:val="single"/>
                <w:lang w:val="en-US"/>
              </w:rPr>
              <w:t>LinkedIn:</w:t>
            </w:r>
            <w:r w:rsidRPr="00796C4F">
              <w:rPr>
                <w:rFonts w:cs="Calibri"/>
                <w:kern w:val="0"/>
                <w:sz w:val="22"/>
                <w:szCs w:val="28"/>
                <w:lang w:val="en-US"/>
              </w:rPr>
              <w:t xml:space="preserve"> https://www.linkedin.com/in/sergey-boyko-86378816/</w:t>
            </w:r>
          </w:p>
          <w:p w14:paraId="49DA3B9C" w14:textId="77777777" w:rsidR="00F8053B" w:rsidRPr="00796C4F" w:rsidRDefault="0043032E" w:rsidP="0096521F">
            <w:pPr>
              <w:widowControl w:val="0"/>
              <w:autoSpaceDE w:val="0"/>
              <w:autoSpaceDN w:val="0"/>
              <w:adjustRightInd w:val="0"/>
              <w:spacing w:after="120" w:line="260" w:lineRule="atLeast"/>
              <w:ind w:left="425" w:firstLine="3"/>
              <w:rPr>
                <w:rFonts w:cs="Calibri"/>
                <w:kern w:val="0"/>
                <w:sz w:val="28"/>
                <w:szCs w:val="28"/>
              </w:rPr>
            </w:pPr>
            <w:r w:rsidRPr="00796C4F">
              <w:rPr>
                <w:rFonts w:cs="Calibri"/>
                <w:kern w:val="0"/>
                <w:sz w:val="22"/>
                <w:szCs w:val="28"/>
                <w:u w:val="single"/>
                <w:lang w:val="en-US"/>
              </w:rPr>
              <w:t>Github</w:t>
            </w:r>
            <w:r w:rsidR="00F8053B" w:rsidRPr="00796C4F">
              <w:rPr>
                <w:rFonts w:cs="Calibri"/>
                <w:kern w:val="0"/>
                <w:sz w:val="22"/>
                <w:szCs w:val="28"/>
              </w:rPr>
              <w:t>: https://github.com/mrglibly</w:t>
            </w:r>
          </w:p>
          <w:p w14:paraId="542DBC78" w14:textId="77777777" w:rsidR="00F8053B" w:rsidRPr="00A70D02" w:rsidRDefault="00F8053B" w:rsidP="00EB4B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425" w:firstLine="3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r w:rsidRPr="00A70D02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Проживает: Москва, м. Речной вокзал</w:t>
            </w:r>
          </w:p>
          <w:p w14:paraId="79A4178A" w14:textId="77777777" w:rsidR="00F8053B" w:rsidRPr="00A70D02" w:rsidRDefault="00F8053B" w:rsidP="00EB4B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425" w:firstLine="3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r w:rsidRPr="00A70D02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Гражданство: Россия</w:t>
            </w:r>
          </w:p>
          <w:p w14:paraId="27280212" w14:textId="77777777" w:rsidR="00F8053B" w:rsidRDefault="00F8053B" w:rsidP="00EB4BB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425" w:firstLine="3"/>
              <w:rPr>
                <w:rFonts w:cs="Calibri"/>
                <w:kern w:val="0"/>
              </w:rPr>
            </w:pPr>
            <w:r w:rsidRPr="00A70D02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Не готов к переезду, готов к командировкам</w:t>
            </w:r>
          </w:p>
        </w:tc>
      </w:tr>
      <w:tr w:rsidR="00F8053B" w14:paraId="37C50A65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9FFBE" w14:textId="77777777" w:rsidR="00147721" w:rsidRPr="00894505" w:rsidRDefault="00147721" w:rsidP="00A90E9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AEAEAE"/>
                <w:kern w:val="0"/>
                <w:sz w:val="22"/>
              </w:rPr>
            </w:pPr>
          </w:p>
        </w:tc>
      </w:tr>
      <w:tr w:rsidR="00F8053B" w14:paraId="5140F64E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C8D99" w14:textId="77777777" w:rsidR="00F8053B" w:rsidRDefault="00F8053B" w:rsidP="00A90E9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2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color w:val="AEAEAE"/>
                <w:kern w:val="0"/>
                <w:sz w:val="22"/>
              </w:rPr>
              <w:t>Опыт работы</w:t>
            </w:r>
            <w:r w:rsidR="0096521F">
              <w:rPr>
                <w:rFonts w:cs="Calibri"/>
                <w:color w:val="AEAEAE"/>
                <w:kern w:val="0"/>
                <w:sz w:val="22"/>
              </w:rPr>
              <w:t>:</w:t>
            </w:r>
          </w:p>
        </w:tc>
      </w:tr>
      <w:tr w:rsidR="00A90E94" w:rsidRPr="00F97F8C" w14:paraId="476C0CC5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5F25E" w14:textId="77777777" w:rsidR="00A90E94" w:rsidRDefault="00A90E9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Март 2023 —по настоящее время</w:t>
            </w:r>
          </w:p>
          <w:p w14:paraId="649FC66E" w14:textId="29413563" w:rsidR="005D1814" w:rsidRDefault="00542A7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 w:rsidRPr="005D1814">
              <w:rPr>
                <w:rFonts w:cs="Calibri"/>
                <w:noProof/>
                <w:color w:val="707070"/>
                <w:kern w:val="0"/>
                <w:sz w:val="16"/>
              </w:rPr>
              <w:drawing>
                <wp:inline distT="0" distB="0" distL="0" distR="0" wp14:anchorId="0FD8E01A" wp14:editId="6FC30FC7">
                  <wp:extent cx="1181100" cy="3524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08C5256" w14:textId="77777777" w:rsidR="00A90E94" w:rsidRDefault="00A90E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023F880F" w14:textId="77777777" w:rsidR="00A90E94" w:rsidRPr="00402B5C" w:rsidRDefault="00BF53AB" w:rsidP="00A90E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/>
                <w:bCs/>
                <w:kern w:val="0"/>
                <w:sz w:val="28"/>
                <w:szCs w:val="28"/>
              </w:rPr>
            </w:pPr>
            <w:hyperlink r:id="rId11" w:history="1">
              <w:r w:rsidR="00A90E94" w:rsidRPr="00BF53AB">
                <w:rPr>
                  <w:rStyle w:val="Hyperlink"/>
                  <w:rFonts w:cs="Calibri"/>
                  <w:b/>
                  <w:bCs/>
                  <w:kern w:val="0"/>
                  <w:sz w:val="22"/>
                  <w:szCs w:val="28"/>
                  <w:lang w:val="en-US"/>
                </w:rPr>
                <w:t>SKILLFACTORY</w:t>
              </w:r>
              <w:r w:rsidR="00A90E94" w:rsidRPr="00BF53AB">
                <w:rPr>
                  <w:rStyle w:val="Hyperlink"/>
                  <w:rFonts w:cs="Calibri"/>
                  <w:b/>
                  <w:bCs/>
                  <w:kern w:val="0"/>
                  <w:sz w:val="22"/>
                  <w:szCs w:val="28"/>
                </w:rPr>
                <w:t>.</w:t>
              </w:r>
              <w:r w:rsidR="00A90E94" w:rsidRPr="00BF53AB">
                <w:rPr>
                  <w:rStyle w:val="Hyperlink"/>
                  <w:rFonts w:cs="Calibri"/>
                  <w:b/>
                  <w:bCs/>
                  <w:kern w:val="0"/>
                  <w:sz w:val="22"/>
                  <w:szCs w:val="28"/>
                  <w:lang w:val="en-US"/>
                </w:rPr>
                <w:t>RU</w:t>
              </w:r>
            </w:hyperlink>
            <w:r w:rsidR="00A90E94" w:rsidRPr="00402B5C">
              <w:rPr>
                <w:rFonts w:cs="Calibri"/>
                <w:b/>
                <w:bCs/>
                <w:kern w:val="0"/>
                <w:sz w:val="28"/>
                <w:szCs w:val="28"/>
              </w:rPr>
              <w:t xml:space="preserve"> </w:t>
            </w:r>
          </w:p>
          <w:p w14:paraId="5A53609E" w14:textId="77777777" w:rsidR="00A90E94" w:rsidRPr="00402B5C" w:rsidRDefault="00A90E94" w:rsidP="00A90E9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2"/>
                <w:szCs w:val="22"/>
              </w:rPr>
            </w:pPr>
            <w:r w:rsidRPr="00A90E94">
              <w:rPr>
                <w:rFonts w:cs="Calibri"/>
                <w:b/>
                <w:kern w:val="0"/>
                <w:sz w:val="22"/>
                <w:szCs w:val="22"/>
                <w:lang w:val="en-US"/>
              </w:rPr>
              <w:t>Data</w:t>
            </w:r>
            <w:r w:rsidRPr="00402B5C">
              <w:rPr>
                <w:rFonts w:cs="Calibri"/>
                <w:b/>
                <w:kern w:val="0"/>
                <w:sz w:val="22"/>
                <w:szCs w:val="22"/>
              </w:rPr>
              <w:t xml:space="preserve"> </w:t>
            </w:r>
            <w:r w:rsidRPr="00A90E94">
              <w:rPr>
                <w:rFonts w:cs="Calibri"/>
                <w:b/>
                <w:kern w:val="0"/>
                <w:sz w:val="22"/>
                <w:szCs w:val="22"/>
                <w:lang w:val="en-US"/>
              </w:rPr>
              <w:t>Science</w:t>
            </w:r>
            <w:r w:rsidRPr="00402B5C">
              <w:rPr>
                <w:rFonts w:cs="Calibri"/>
                <w:b/>
                <w:kern w:val="0"/>
                <w:sz w:val="22"/>
                <w:szCs w:val="22"/>
              </w:rPr>
              <w:t xml:space="preserve"> </w:t>
            </w:r>
            <w:r w:rsidRPr="00A90E94">
              <w:rPr>
                <w:rFonts w:cs="Calibri"/>
                <w:b/>
                <w:kern w:val="0"/>
                <w:sz w:val="22"/>
                <w:szCs w:val="22"/>
                <w:lang w:val="en-US"/>
              </w:rPr>
              <w:t>Pro</w:t>
            </w:r>
          </w:p>
          <w:p w14:paraId="4BAE7DF1" w14:textId="77777777" w:rsidR="00801843" w:rsidRPr="00801843" w:rsidRDefault="00F97F8C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 w:rsidRPr="00F97F8C">
              <w:rPr>
                <w:rFonts w:cs="Calibri"/>
                <w:kern w:val="0"/>
                <w:sz w:val="20"/>
                <w:szCs w:val="20"/>
              </w:rPr>
              <w:t>В рамках обучения</w:t>
            </w:r>
            <w:r w:rsidR="00D1152D"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 w:rsidRPr="00F97F8C">
              <w:rPr>
                <w:rFonts w:cs="Calibri"/>
                <w:kern w:val="0"/>
                <w:sz w:val="20"/>
                <w:szCs w:val="20"/>
              </w:rPr>
              <w:t>изучил основы Python и библиотеки классического ML (sklearn, numpy, pandas)</w:t>
            </w:r>
            <w:r w:rsidR="00D1152D">
              <w:rPr>
                <w:rFonts w:cs="Calibri"/>
                <w:kern w:val="0"/>
                <w:sz w:val="20"/>
                <w:szCs w:val="20"/>
              </w:rPr>
              <w:t>, л</w:t>
            </w:r>
            <w:r w:rsidR="00801843">
              <w:rPr>
                <w:rFonts w:cs="Calibri"/>
                <w:kern w:val="0"/>
                <w:sz w:val="20"/>
                <w:szCs w:val="20"/>
              </w:rPr>
              <w:t xml:space="preserve">инейной и логистической регрессии, </w:t>
            </w:r>
            <w:r w:rsidRPr="00F97F8C">
              <w:rPr>
                <w:rFonts w:cs="Calibri"/>
                <w:kern w:val="0"/>
                <w:sz w:val="20"/>
                <w:szCs w:val="20"/>
              </w:rPr>
              <w:t>градиентного бустинга</w:t>
            </w:r>
            <w:r w:rsidR="00801843">
              <w:rPr>
                <w:rFonts w:cs="Calibri"/>
                <w:kern w:val="0"/>
                <w:sz w:val="20"/>
                <w:szCs w:val="20"/>
              </w:rPr>
              <w:t xml:space="preserve"> (</w:t>
            </w:r>
            <w:r w:rsidR="00801843">
              <w:rPr>
                <w:rFonts w:cs="Calibri"/>
                <w:kern w:val="0"/>
                <w:sz w:val="20"/>
                <w:szCs w:val="20"/>
                <w:lang w:val="en-US"/>
              </w:rPr>
              <w:t>XGBoost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, </w:t>
            </w:r>
            <w:r w:rsidR="00801843">
              <w:rPr>
                <w:rFonts w:cs="Calibri"/>
                <w:kern w:val="0"/>
                <w:sz w:val="20"/>
                <w:szCs w:val="20"/>
                <w:lang w:val="en-US"/>
              </w:rPr>
              <w:t>CatBoost</w:t>
            </w:r>
            <w:r w:rsidR="00801843">
              <w:rPr>
                <w:rFonts w:cs="Calibri"/>
                <w:kern w:val="0"/>
                <w:sz w:val="20"/>
                <w:szCs w:val="20"/>
              </w:rPr>
              <w:t>)</w:t>
            </w:r>
            <w:r w:rsidRPr="00F97F8C">
              <w:rPr>
                <w:rFonts w:cs="Calibri"/>
                <w:kern w:val="0"/>
                <w:sz w:val="20"/>
                <w:szCs w:val="20"/>
              </w:rPr>
              <w:t>,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 w:rsidR="00801843">
              <w:rPr>
                <w:rFonts w:cs="Calibri"/>
                <w:kern w:val="0"/>
                <w:sz w:val="20"/>
                <w:szCs w:val="20"/>
              </w:rPr>
              <w:t>дерева решений</w:t>
            </w:r>
            <w:r w:rsidRPr="00F97F8C">
              <w:rPr>
                <w:rFonts w:cs="Calibri"/>
                <w:kern w:val="0"/>
                <w:sz w:val="20"/>
                <w:szCs w:val="20"/>
              </w:rPr>
              <w:t xml:space="preserve"> основы</w:t>
            </w:r>
            <w:r w:rsidR="00801843">
              <w:rPr>
                <w:rFonts w:cs="Calibri"/>
                <w:kern w:val="0"/>
                <w:sz w:val="20"/>
                <w:szCs w:val="20"/>
              </w:rPr>
              <w:t xml:space="preserve">, </w:t>
            </w:r>
            <w:r w:rsidR="00801843" w:rsidRPr="00F97F8C">
              <w:rPr>
                <w:rFonts w:cs="Calibri"/>
                <w:kern w:val="0"/>
                <w:sz w:val="20"/>
                <w:szCs w:val="20"/>
              </w:rPr>
              <w:t>визуализацию данных, матстатистику и теорию вероятности для машинного обучения</w:t>
            </w:r>
            <w:r w:rsidR="00801843">
              <w:rPr>
                <w:rFonts w:cs="Calibri"/>
                <w:kern w:val="0"/>
                <w:sz w:val="20"/>
                <w:szCs w:val="20"/>
              </w:rPr>
              <w:t>;</w:t>
            </w:r>
          </w:p>
          <w:p w14:paraId="002270A7" w14:textId="77777777" w:rsidR="00801843" w:rsidRPr="00801843" w:rsidRDefault="00801843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 w:rsidRPr="00801843">
              <w:rPr>
                <w:rFonts w:cs="Calibri"/>
                <w:kern w:val="0"/>
                <w:sz w:val="20"/>
                <w:szCs w:val="20"/>
              </w:rPr>
              <w:t xml:space="preserve">-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C</w:t>
            </w:r>
            <w:r w:rsidRPr="00801843">
              <w:rPr>
                <w:rFonts w:cs="Calibri"/>
                <w:kern w:val="0"/>
                <w:sz w:val="20"/>
                <w:szCs w:val="20"/>
              </w:rPr>
              <w:t>бор данных с помощью SQL, парсинг данных, работа с Excel таблицами и CSV</w:t>
            </w:r>
            <w:r>
              <w:rPr>
                <w:rFonts w:cs="Calibri"/>
                <w:kern w:val="0"/>
                <w:sz w:val="20"/>
                <w:szCs w:val="20"/>
              </w:rPr>
              <w:t>;</w:t>
            </w:r>
          </w:p>
          <w:p w14:paraId="444871F0" w14:textId="77777777" w:rsidR="00801843" w:rsidRDefault="00801843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 w:rsidRPr="00801843">
              <w:rPr>
                <w:rFonts w:cs="Calibri"/>
                <w:kern w:val="0"/>
                <w:sz w:val="20"/>
                <w:szCs w:val="20"/>
              </w:rPr>
              <w:t>- Предобработка, очистка данных, оценка признаков на основе статистики (feature engineering)</w:t>
            </w:r>
            <w:r>
              <w:rPr>
                <w:rFonts w:cs="Calibri"/>
                <w:kern w:val="0"/>
                <w:sz w:val="20"/>
                <w:szCs w:val="20"/>
              </w:rPr>
              <w:t>;</w:t>
            </w:r>
          </w:p>
          <w:p w14:paraId="2A47D1AB" w14:textId="77777777" w:rsidR="00801843" w:rsidRPr="00801843" w:rsidRDefault="00801843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 w:rsidRPr="00801843">
              <w:rPr>
                <w:rFonts w:cs="Calibri"/>
                <w:kern w:val="0"/>
                <w:sz w:val="20"/>
                <w:szCs w:val="20"/>
              </w:rPr>
              <w:t>- Разработка ML моделей прогнозирования</w:t>
            </w:r>
            <w:r w:rsidR="00D1152D">
              <w:rPr>
                <w:rFonts w:cs="Calibri"/>
                <w:kern w:val="0"/>
                <w:sz w:val="20"/>
                <w:szCs w:val="20"/>
              </w:rPr>
              <w:t xml:space="preserve"> во временных рядах</w:t>
            </w:r>
            <w:r w:rsidRPr="00801843">
              <w:rPr>
                <w:rFonts w:cs="Calibri"/>
                <w:kern w:val="0"/>
                <w:sz w:val="20"/>
                <w:szCs w:val="20"/>
              </w:rPr>
              <w:t>,</w:t>
            </w:r>
            <w:r w:rsidR="00D1152D">
              <w:rPr>
                <w:rFonts w:cs="Calibri"/>
                <w:kern w:val="0"/>
                <w:sz w:val="20"/>
                <w:szCs w:val="20"/>
              </w:rPr>
              <w:t xml:space="preserve"> моделей регрессии,</w:t>
            </w:r>
            <w:r w:rsidRPr="00801843">
              <w:rPr>
                <w:rFonts w:cs="Calibri"/>
                <w:kern w:val="0"/>
                <w:sz w:val="20"/>
                <w:szCs w:val="20"/>
              </w:rPr>
              <w:t xml:space="preserve"> классификации, кластеризации</w:t>
            </w:r>
            <w:r w:rsidR="00D1152D">
              <w:rPr>
                <w:rFonts w:cs="Calibri"/>
                <w:kern w:val="0"/>
                <w:sz w:val="20"/>
                <w:szCs w:val="20"/>
              </w:rPr>
              <w:t xml:space="preserve"> и рекомендательных систем</w:t>
            </w:r>
            <w:r w:rsidRPr="00801843">
              <w:rPr>
                <w:rFonts w:cs="Calibri"/>
                <w:kern w:val="0"/>
                <w:sz w:val="20"/>
                <w:szCs w:val="20"/>
              </w:rPr>
              <w:t>:</w:t>
            </w:r>
          </w:p>
          <w:p w14:paraId="204347F1" w14:textId="77777777" w:rsidR="00801843" w:rsidRDefault="00D1152D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 xml:space="preserve">- 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>классический ML (деревья решений, градиентный бустинг, логистическая регрессия, k-nearest</w:t>
            </w:r>
            <w:r w:rsidR="00801843"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neighbour), Deep Learning (CV, NLP); </w:t>
            </w:r>
          </w:p>
          <w:p w14:paraId="502BB294" w14:textId="77777777" w:rsidR="00801843" w:rsidRPr="00801843" w:rsidRDefault="00801843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>-</w:t>
            </w:r>
            <w:r w:rsidRPr="00801843">
              <w:rPr>
                <w:rFonts w:cs="Calibri"/>
                <w:kern w:val="0"/>
                <w:sz w:val="20"/>
                <w:szCs w:val="20"/>
              </w:rPr>
              <w:t xml:space="preserve"> Оценка качества моделей, подбор метрик для новых продуктов и</w:t>
            </w:r>
            <w:r w:rsidR="008D6821">
              <w:rPr>
                <w:rFonts w:cs="Calibri"/>
                <w:kern w:val="0"/>
                <w:sz w:val="20"/>
                <w:szCs w:val="20"/>
              </w:rPr>
              <w:t xml:space="preserve"> в</w:t>
            </w:r>
            <w:r w:rsidRPr="00801843">
              <w:rPr>
                <w:rFonts w:cs="Calibri"/>
                <w:kern w:val="0"/>
                <w:sz w:val="20"/>
                <w:szCs w:val="20"/>
              </w:rPr>
              <w:t>изуализация</w:t>
            </w:r>
            <w:r>
              <w:rPr>
                <w:rFonts w:cs="Calibri"/>
                <w:kern w:val="0"/>
                <w:sz w:val="20"/>
                <w:szCs w:val="20"/>
              </w:rPr>
              <w:t>;</w:t>
            </w:r>
          </w:p>
          <w:p w14:paraId="376EC34A" w14:textId="77777777" w:rsidR="00801843" w:rsidRPr="00801843" w:rsidRDefault="00D1152D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>-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 Развертывание модели (деплой)</w:t>
            </w:r>
            <w:r w:rsidR="00801843">
              <w:rPr>
                <w:rFonts w:cs="Calibri"/>
                <w:kern w:val="0"/>
                <w:sz w:val="20"/>
                <w:szCs w:val="20"/>
              </w:rPr>
              <w:t xml:space="preserve"> с помощью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joblib</w:t>
            </w:r>
            <w:r w:rsidRPr="00D1152D">
              <w:rPr>
                <w:rFonts w:cs="Calibri"/>
                <w:kern w:val="0"/>
                <w:sz w:val="20"/>
                <w:szCs w:val="20"/>
              </w:rPr>
              <w:t xml:space="preserve">, </w:t>
            </w:r>
            <w:r w:rsidR="00801843">
              <w:rPr>
                <w:rFonts w:cs="Calibri"/>
                <w:kern w:val="0"/>
                <w:sz w:val="20"/>
                <w:szCs w:val="20"/>
                <w:lang w:val="en-US"/>
              </w:rPr>
              <w:t>Docker</w:t>
            </w:r>
            <w:r w:rsidRPr="00D1152D">
              <w:rPr>
                <w:rFonts w:cs="Calibri"/>
                <w:kern w:val="0"/>
                <w:sz w:val="20"/>
                <w:szCs w:val="20"/>
              </w:rPr>
              <w:t xml:space="preserve">,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Streamlit</w:t>
            </w:r>
            <w:r w:rsidRPr="00D1152D"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>
              <w:rPr>
                <w:rFonts w:cs="Calibri"/>
                <w:kern w:val="0"/>
                <w:sz w:val="20"/>
                <w:szCs w:val="20"/>
              </w:rPr>
              <w:t>и</w:t>
            </w:r>
            <w:r w:rsidRPr="00D1152D">
              <w:rPr>
                <w:rFonts w:cs="Calibri"/>
                <w:kern w:val="0"/>
                <w:sz w:val="20"/>
                <w:szCs w:val="20"/>
              </w:rPr>
              <w:t xml:space="preserve">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GitHUb</w:t>
            </w:r>
            <w:r>
              <w:rPr>
                <w:rFonts w:cs="Calibri"/>
                <w:kern w:val="0"/>
                <w:sz w:val="20"/>
                <w:szCs w:val="20"/>
              </w:rPr>
              <w:t>;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 </w:t>
            </w:r>
          </w:p>
          <w:p w14:paraId="2F46BA76" w14:textId="77777777" w:rsidR="00801843" w:rsidRPr="00377C39" w:rsidRDefault="00D1152D" w:rsidP="0080184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>-</w:t>
            </w:r>
            <w:r w:rsidR="00801843" w:rsidRPr="00801843">
              <w:rPr>
                <w:rFonts w:cs="Calibri"/>
                <w:kern w:val="0"/>
                <w:sz w:val="20"/>
                <w:szCs w:val="20"/>
              </w:rPr>
              <w:t xml:space="preserve"> Построение отчетности с результатами работы разработанных моделей, визуализация</w:t>
            </w:r>
            <w:r w:rsidR="00377C39">
              <w:rPr>
                <w:rFonts w:cs="Calibri"/>
                <w:kern w:val="0"/>
                <w:sz w:val="20"/>
                <w:szCs w:val="20"/>
              </w:rPr>
              <w:t>.</w:t>
            </w:r>
          </w:p>
        </w:tc>
      </w:tr>
      <w:tr w:rsidR="00A90E94" w:rsidRPr="00F97F8C" w14:paraId="2A9746A1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2BB7C" w14:textId="77777777" w:rsidR="00A90E94" w:rsidRDefault="00377C39" w:rsidP="00377C39">
            <w:pPr>
              <w:widowControl w:val="0"/>
              <w:autoSpaceDE w:val="0"/>
              <w:autoSpaceDN w:val="0"/>
              <w:adjustRightInd w:val="0"/>
              <w:spacing w:before="240"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 w:rsidRPr="00377C39">
              <w:rPr>
                <w:rFonts w:cs="Calibri"/>
                <w:color w:val="707070"/>
                <w:kern w:val="0"/>
                <w:sz w:val="16"/>
              </w:rPr>
              <w:t>Ноябрь 2024 — Декабрь 2024</w:t>
            </w:r>
          </w:p>
          <w:p w14:paraId="104F3654" w14:textId="1448A189" w:rsidR="005D1814" w:rsidRPr="00F97F8C" w:rsidRDefault="00542A74" w:rsidP="00377C39">
            <w:pPr>
              <w:widowControl w:val="0"/>
              <w:autoSpaceDE w:val="0"/>
              <w:autoSpaceDN w:val="0"/>
              <w:adjustRightInd w:val="0"/>
              <w:spacing w:before="240"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 w:rsidRPr="005D1814">
              <w:rPr>
                <w:rFonts w:cs="Calibri"/>
                <w:noProof/>
                <w:color w:val="707070"/>
                <w:kern w:val="0"/>
                <w:sz w:val="16"/>
              </w:rPr>
              <w:drawing>
                <wp:inline distT="0" distB="0" distL="0" distR="0" wp14:anchorId="0E19FB66" wp14:editId="32EB9F3C">
                  <wp:extent cx="1133475" cy="2762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9E3E36C" w14:textId="77777777" w:rsidR="00A90E94" w:rsidRPr="00F97F8C" w:rsidRDefault="00A90E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469874D6" w14:textId="77777777" w:rsidR="00377C39" w:rsidRPr="00377C39" w:rsidRDefault="00377C39" w:rsidP="00377C39">
            <w:pPr>
              <w:widowControl w:val="0"/>
              <w:autoSpaceDE w:val="0"/>
              <w:autoSpaceDN w:val="0"/>
              <w:adjustRightInd w:val="0"/>
              <w:spacing w:before="240" w:after="0" w:line="280" w:lineRule="atLeast"/>
              <w:rPr>
                <w:rFonts w:cs="Calibri"/>
                <w:b/>
                <w:bCs/>
                <w:kern w:val="0"/>
              </w:rPr>
            </w:pPr>
            <w:r>
              <w:rPr>
                <w:rFonts w:cs="Calibri"/>
                <w:b/>
                <w:bCs/>
                <w:kern w:val="0"/>
              </w:rPr>
              <w:t xml:space="preserve">Стажировка в компании </w:t>
            </w:r>
            <w:r w:rsidRPr="00377C39">
              <w:rPr>
                <w:rFonts w:cs="Calibri"/>
                <w:b/>
                <w:bCs/>
                <w:kern w:val="0"/>
              </w:rPr>
              <w:t>МОТОРИКА</w:t>
            </w:r>
          </w:p>
          <w:p w14:paraId="61C6FDF9" w14:textId="77777777" w:rsidR="00A90E94" w:rsidRDefault="00377C3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Cs/>
                <w:color w:val="808080" w:themeColor="background1" w:themeShade="80"/>
                <w:kern w:val="0"/>
                <w:sz w:val="20"/>
                <w:szCs w:val="20"/>
              </w:rPr>
            </w:pPr>
            <w:hyperlink r:id="rId13" w:history="1">
              <w:r w:rsidRPr="00377C39">
                <w:rPr>
                  <w:rStyle w:val="Hyperlink"/>
                  <w:rFonts w:cs="Calibri"/>
                  <w:bCs/>
                  <w:color w:val="808080" w:themeColor="background1" w:themeShade="80"/>
                  <w:kern w:val="0"/>
                  <w:sz w:val="20"/>
                  <w:szCs w:val="20"/>
                </w:rPr>
                <w:t>motorica.org</w:t>
              </w:r>
            </w:hyperlink>
          </w:p>
          <w:p w14:paraId="2A0A1732" w14:textId="77777777" w:rsidR="00377C39" w:rsidRDefault="00377C3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 w:rsidRPr="00377C39">
              <w:rPr>
                <w:rFonts w:cs="Calibri"/>
                <w:kern w:val="0"/>
                <w:sz w:val="20"/>
                <w:szCs w:val="20"/>
              </w:rPr>
              <w:t xml:space="preserve">- разработка модели машинного обучения для распознавания 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6 </w:t>
            </w:r>
            <w:r w:rsidRPr="00377C39">
              <w:rPr>
                <w:rFonts w:cs="Calibri"/>
                <w:kern w:val="0"/>
                <w:sz w:val="20"/>
                <w:szCs w:val="20"/>
              </w:rPr>
              <w:t xml:space="preserve">жестов </w:t>
            </w:r>
            <w:r>
              <w:rPr>
                <w:rFonts w:cs="Calibri"/>
                <w:kern w:val="0"/>
                <w:sz w:val="20"/>
                <w:szCs w:val="20"/>
              </w:rPr>
              <w:t>на основании данных 16 датчиков</w:t>
            </w:r>
            <w:r w:rsidR="008D6821">
              <w:rPr>
                <w:rFonts w:cs="Calibri"/>
                <w:kern w:val="0"/>
                <w:sz w:val="20"/>
                <w:szCs w:val="20"/>
              </w:rPr>
              <w:t xml:space="preserve"> с протеза</w:t>
            </w:r>
            <w:r>
              <w:rPr>
                <w:rFonts w:cs="Calibri"/>
                <w:kern w:val="0"/>
                <w:sz w:val="20"/>
                <w:szCs w:val="20"/>
              </w:rPr>
              <w:t>.</w:t>
            </w:r>
          </w:p>
          <w:p w14:paraId="6028958E" w14:textId="77777777" w:rsidR="00214760" w:rsidRPr="00214760" w:rsidRDefault="0021476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>- разработка математической модели на основе градиента для определения смещения сигнала для синхронизации с целевым признаком</w:t>
            </w:r>
            <w:r w:rsidRPr="00214760">
              <w:rPr>
                <w:rFonts w:cs="Calibri"/>
                <w:kern w:val="0"/>
                <w:sz w:val="20"/>
                <w:szCs w:val="20"/>
              </w:rPr>
              <w:t>.</w:t>
            </w:r>
          </w:p>
          <w:p w14:paraId="0FFE51DD" w14:textId="77777777" w:rsidR="00214760" w:rsidRPr="00214760" w:rsidRDefault="0021476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Cs/>
                <w:color w:val="808080" w:themeColor="background1" w:themeShade="80"/>
                <w:kern w:val="0"/>
              </w:rPr>
            </w:pPr>
            <w:r>
              <w:rPr>
                <w:rFonts w:cs="Calibri"/>
                <w:kern w:val="0"/>
                <w:sz w:val="20"/>
                <w:szCs w:val="20"/>
              </w:rPr>
              <w:t xml:space="preserve">- решающая модель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ML</w:t>
            </w:r>
            <w:r w:rsidRPr="00214760">
              <w:rPr>
                <w:rFonts w:cs="Calibri"/>
                <w:kern w:val="0"/>
                <w:sz w:val="20"/>
                <w:szCs w:val="20"/>
              </w:rPr>
              <w:t xml:space="preserve">: </w:t>
            </w:r>
            <w:r>
              <w:rPr>
                <w:rFonts w:cs="Calibri"/>
                <w:kern w:val="0"/>
                <w:sz w:val="20"/>
                <w:szCs w:val="20"/>
              </w:rPr>
              <w:t xml:space="preserve">логистическая регрессия показала </w:t>
            </w:r>
            <w:r>
              <w:rPr>
                <w:rFonts w:cs="Calibri"/>
                <w:kern w:val="0"/>
                <w:sz w:val="20"/>
                <w:szCs w:val="20"/>
                <w:lang w:val="en-US"/>
              </w:rPr>
              <w:t>f</w:t>
            </w:r>
            <w:r w:rsidRPr="00214760">
              <w:rPr>
                <w:rFonts w:cs="Calibri"/>
                <w:kern w:val="0"/>
                <w:sz w:val="20"/>
                <w:szCs w:val="20"/>
              </w:rPr>
              <w:t xml:space="preserve">1 </w:t>
            </w:r>
            <w:r>
              <w:rPr>
                <w:rFonts w:cs="Calibri"/>
                <w:kern w:val="0"/>
                <w:sz w:val="20"/>
                <w:szCs w:val="20"/>
              </w:rPr>
              <w:t>метрику 0,96</w:t>
            </w:r>
            <w:r w:rsidRPr="00214760">
              <w:rPr>
                <w:rFonts w:cs="Calibri"/>
                <w:kern w:val="0"/>
                <w:sz w:val="20"/>
                <w:szCs w:val="20"/>
              </w:rPr>
              <w:t>.</w:t>
            </w:r>
          </w:p>
        </w:tc>
      </w:tr>
      <w:tr w:rsidR="00A90E94" w14:paraId="4D493980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D62F0" w14:textId="23B31E0C" w:rsidR="00A90E94" w:rsidRPr="00A90E94" w:rsidRDefault="00542A74" w:rsidP="00377C39">
            <w:pPr>
              <w:widowControl w:val="0"/>
              <w:autoSpaceDE w:val="0"/>
              <w:autoSpaceDN w:val="0"/>
              <w:adjustRightInd w:val="0"/>
              <w:spacing w:before="240" w:after="120" w:line="240" w:lineRule="auto"/>
              <w:rPr>
                <w:rFonts w:cs="Calibri"/>
                <w:color w:val="AEAEAE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CE2324" wp14:editId="71DC18D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339725</wp:posOffset>
                      </wp:positionV>
                      <wp:extent cx="6613525" cy="36195"/>
                      <wp:effectExtent l="0" t="0" r="0" b="0"/>
                      <wp:wrapNone/>
                      <wp:docPr id="210385578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3525" cy="36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3">
                                          <a:lumMod val="50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787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pt;margin-top:26.75pt;width:520.75pt;height:2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" strokecolor="#a5a5a5 [3206]" strokeweight="1pt">
                      <v:shadow color="#525252 [1606]" offset="1pt"/>
                    </v:shape>
                  </w:pict>
                </mc:Fallback>
              </mc:AlternateContent>
            </w:r>
            <w:r w:rsidR="00A90E94" w:rsidRPr="00A90E94">
              <w:rPr>
                <w:rFonts w:cs="Calibri"/>
                <w:color w:val="AEAEAE"/>
                <w:kern w:val="0"/>
                <w:sz w:val="22"/>
              </w:rPr>
              <w:t>Опыт в Цепях поставок (Supply Chain)</w:t>
            </w:r>
          </w:p>
        </w:tc>
      </w:tr>
      <w:tr w:rsidR="00F8053B" w14:paraId="2F4FF003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2FB2B4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Май 2022 — Июнь 2023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1 год 2 месяца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9E756A3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</w:rPr>
            </w:pPr>
          </w:p>
          <w:p w14:paraId="3AF3B4B5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32686995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</w:rPr>
              <w:t>Автолига-Лион, ООО</w:t>
            </w:r>
          </w:p>
          <w:p w14:paraId="6AA74D32" w14:textId="77777777" w:rsidR="00F8053B" w:rsidRPr="00E84A8E" w:rsidRDefault="00F8053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Calibri"/>
                <w:b/>
                <w:bCs/>
                <w:kern w:val="0"/>
              </w:rPr>
            </w:pPr>
            <w:r w:rsidRPr="00E84A8E">
              <w:rPr>
                <w:rFonts w:cs="Calibri"/>
                <w:b/>
                <w:bCs/>
                <w:kern w:val="0"/>
              </w:rPr>
              <w:t>Менеджер по цепям поставок</w:t>
            </w:r>
          </w:p>
          <w:p w14:paraId="2F496FBA" w14:textId="77777777" w:rsidR="00F8053B" w:rsidRPr="00E84A8E" w:rsidRDefault="00F805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Calibri"/>
                <w:kern w:val="0"/>
              </w:rPr>
            </w:pPr>
            <w:r w:rsidRPr="00D35D2F">
              <w:rPr>
                <w:rFonts w:cs="Calibri"/>
                <w:kern w:val="0"/>
                <w:sz w:val="18"/>
              </w:rPr>
              <w:t>Участие в ВЭД проекте по запуску нового бренда автозапчастей.</w:t>
            </w:r>
            <w:r w:rsidRPr="00D35D2F">
              <w:rPr>
                <w:rFonts w:cs="Calibri"/>
                <w:kern w:val="0"/>
                <w:sz w:val="18"/>
              </w:rPr>
              <w:br/>
              <w:t>- сертификация</w:t>
            </w:r>
            <w:r w:rsidR="00E84A8E" w:rsidRPr="00D35D2F">
              <w:rPr>
                <w:rFonts w:cs="Calibri"/>
                <w:kern w:val="0"/>
                <w:sz w:val="18"/>
              </w:rPr>
              <w:t xml:space="preserve">, </w:t>
            </w:r>
            <w:r w:rsidRPr="00D35D2F">
              <w:rPr>
                <w:rFonts w:cs="Calibri"/>
                <w:kern w:val="0"/>
                <w:sz w:val="18"/>
              </w:rPr>
              <w:t>взаимодействие с таможней.</w:t>
            </w:r>
            <w:r w:rsidRPr="00D35D2F">
              <w:rPr>
                <w:rFonts w:cs="Calibri"/>
                <w:kern w:val="0"/>
                <w:sz w:val="18"/>
              </w:rPr>
              <w:br/>
              <w:t xml:space="preserve">- организация </w:t>
            </w:r>
            <w:r w:rsidR="00E84A8E" w:rsidRPr="00D35D2F">
              <w:rPr>
                <w:rFonts w:cs="Calibri"/>
                <w:kern w:val="0"/>
                <w:sz w:val="18"/>
                <w:lang w:val="en-US"/>
              </w:rPr>
              <w:t>Inbound</w:t>
            </w:r>
            <w:r w:rsidR="00E84A8E" w:rsidRPr="00D35D2F">
              <w:rPr>
                <w:rFonts w:cs="Calibri"/>
                <w:kern w:val="0"/>
                <w:sz w:val="18"/>
              </w:rPr>
              <w:t xml:space="preserve"> </w:t>
            </w:r>
            <w:r w:rsidRPr="00D35D2F">
              <w:rPr>
                <w:rFonts w:cs="Calibri"/>
                <w:kern w:val="0"/>
                <w:sz w:val="18"/>
              </w:rPr>
              <w:t xml:space="preserve">перевозки </w:t>
            </w:r>
            <w:r w:rsidR="00E84A8E" w:rsidRPr="00D35D2F">
              <w:rPr>
                <w:rFonts w:cs="Calibri"/>
                <w:kern w:val="0"/>
                <w:sz w:val="18"/>
              </w:rPr>
              <w:t xml:space="preserve">от 16 </w:t>
            </w:r>
            <w:r w:rsidRPr="00D35D2F">
              <w:rPr>
                <w:rFonts w:cs="Calibri"/>
                <w:kern w:val="0"/>
                <w:sz w:val="18"/>
              </w:rPr>
              <w:t>поставщиков (Китай)</w:t>
            </w:r>
          </w:p>
        </w:tc>
      </w:tr>
      <w:tr w:rsidR="00F8053B" w14:paraId="11BC869C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77AD5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Июнь 2008 — Апрель 2022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13 лет 11 месяцев</w:t>
            </w:r>
          </w:p>
          <w:p w14:paraId="21F00BC2" w14:textId="51190EA6" w:rsidR="00147721" w:rsidRDefault="00542A7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 w:rsidRPr="00147721">
              <w:rPr>
                <w:rFonts w:cs="Calibri"/>
                <w:noProof/>
                <w:kern w:val="0"/>
              </w:rPr>
              <w:drawing>
                <wp:inline distT="0" distB="0" distL="0" distR="0" wp14:anchorId="2026E091" wp14:editId="7A05F1C5">
                  <wp:extent cx="638175" cy="5905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0FFC4CE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3F2DD692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5C8D80AB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</w:rPr>
              <w:t>Джи Эм Авто, Aftersales</w:t>
            </w:r>
          </w:p>
          <w:p w14:paraId="3B8E13F6" w14:textId="77777777" w:rsidR="00F8053B" w:rsidRPr="00C15FC7" w:rsidRDefault="00F8053B" w:rsidP="0014772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/>
                <w:bCs/>
                <w:kern w:val="0"/>
              </w:rPr>
            </w:pPr>
            <w:r w:rsidRPr="00C15FC7">
              <w:rPr>
                <w:rFonts w:cs="Calibri"/>
                <w:b/>
                <w:bCs/>
                <w:kern w:val="0"/>
              </w:rPr>
              <w:t xml:space="preserve">Менеджер по закупкам </w:t>
            </w:r>
          </w:p>
          <w:p w14:paraId="54A09729" w14:textId="77777777" w:rsidR="00147721" w:rsidRPr="00147721" w:rsidRDefault="00147721" w:rsidP="0014772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/>
                <w:bCs/>
                <w:kern w:val="0"/>
              </w:rPr>
            </w:pPr>
            <w:r w:rsidRPr="00147721">
              <w:rPr>
                <w:rFonts w:cs="Calibri"/>
                <w:b/>
                <w:bCs/>
                <w:kern w:val="0"/>
              </w:rPr>
              <w:t>Менеджер по аналитике и управлению товарными запасами</w:t>
            </w:r>
          </w:p>
          <w:p w14:paraId="2FD3F515" w14:textId="77777777" w:rsidR="00147721" w:rsidRPr="00C15FC7" w:rsidRDefault="00147721" w:rsidP="00147721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/>
                <w:bCs/>
                <w:kern w:val="0"/>
              </w:rPr>
            </w:pPr>
            <w:r w:rsidRPr="00147721">
              <w:rPr>
                <w:rFonts w:cs="Calibri"/>
                <w:b/>
                <w:bCs/>
                <w:kern w:val="0"/>
              </w:rPr>
              <w:t xml:space="preserve">Менеджер по </w:t>
            </w:r>
            <w:r w:rsidRPr="00C15FC7">
              <w:rPr>
                <w:rFonts w:cs="Calibri"/>
                <w:b/>
                <w:bCs/>
                <w:kern w:val="0"/>
              </w:rPr>
              <w:t>логистике</w:t>
            </w:r>
          </w:p>
          <w:p w14:paraId="716E03C3" w14:textId="77777777" w:rsidR="00214E88" w:rsidRPr="00D35D2F" w:rsidRDefault="00F8053B" w:rsidP="00F9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  <w:sz w:val="18"/>
              </w:rPr>
            </w:pPr>
            <w:r w:rsidRPr="00353826">
              <w:rPr>
                <w:rFonts w:cs="Calibri"/>
                <w:kern w:val="0"/>
                <w:sz w:val="20"/>
                <w:szCs w:val="26"/>
              </w:rPr>
              <w:t xml:space="preserve">- </w:t>
            </w:r>
            <w:r w:rsidRPr="00D35D2F">
              <w:rPr>
                <w:rFonts w:cs="Calibri"/>
                <w:kern w:val="0"/>
                <w:sz w:val="18"/>
              </w:rPr>
              <w:t>обеспечение</w:t>
            </w:r>
            <w:r w:rsidR="00214E88" w:rsidRPr="00D35D2F">
              <w:rPr>
                <w:rFonts w:cs="Calibri"/>
                <w:kern w:val="0"/>
                <w:sz w:val="18"/>
              </w:rPr>
              <w:t xml:space="preserve"> </w:t>
            </w:r>
            <w:r w:rsidR="0043032E" w:rsidRPr="00D35D2F">
              <w:rPr>
                <w:rFonts w:cs="Calibri"/>
                <w:kern w:val="0"/>
                <w:sz w:val="18"/>
              </w:rPr>
              <w:t xml:space="preserve">&gt;94% </w:t>
            </w:r>
            <w:r w:rsidR="00214E88" w:rsidRPr="00D35D2F">
              <w:rPr>
                <w:rFonts w:cs="Calibri"/>
                <w:kern w:val="0"/>
                <w:sz w:val="18"/>
              </w:rPr>
              <w:t>исполнения заказов дилеров (</w:t>
            </w:r>
            <w:r w:rsidR="00214E88" w:rsidRPr="00D35D2F">
              <w:rPr>
                <w:rFonts w:cs="Calibri"/>
                <w:kern w:val="0"/>
                <w:sz w:val="18"/>
                <w:lang w:val="en-US"/>
              </w:rPr>
              <w:t>Facing</w:t>
            </w:r>
            <w:r w:rsidR="00214E88" w:rsidRPr="00D35D2F">
              <w:rPr>
                <w:rFonts w:cs="Calibri"/>
                <w:kern w:val="0"/>
                <w:sz w:val="18"/>
              </w:rPr>
              <w:t xml:space="preserve"> </w:t>
            </w:r>
            <w:r w:rsidR="00214E88" w:rsidRPr="00D35D2F">
              <w:rPr>
                <w:rFonts w:cs="Calibri"/>
                <w:kern w:val="0"/>
                <w:sz w:val="18"/>
                <w:lang w:val="en-US"/>
              </w:rPr>
              <w:t>Fill</w:t>
            </w:r>
            <w:r w:rsidR="00214E88" w:rsidRPr="00D35D2F">
              <w:rPr>
                <w:rFonts w:cs="Calibri"/>
                <w:kern w:val="0"/>
                <w:sz w:val="18"/>
              </w:rPr>
              <w:t>)</w:t>
            </w:r>
            <w:r w:rsidRPr="00D35D2F">
              <w:rPr>
                <w:rFonts w:cs="Calibri"/>
                <w:kern w:val="0"/>
                <w:sz w:val="18"/>
              </w:rPr>
              <w:t xml:space="preserve"> </w:t>
            </w:r>
            <w:r w:rsidRPr="00D35D2F">
              <w:rPr>
                <w:rFonts w:cs="Calibri"/>
                <w:kern w:val="0"/>
                <w:sz w:val="18"/>
              </w:rPr>
              <w:br/>
              <w:t xml:space="preserve">- </w:t>
            </w:r>
            <w:r w:rsidR="00214E88" w:rsidRPr="00D35D2F">
              <w:rPr>
                <w:rFonts w:cs="Calibri"/>
                <w:kern w:val="0"/>
                <w:sz w:val="18"/>
              </w:rPr>
              <w:t xml:space="preserve">прогнозирование спроса и </w:t>
            </w:r>
            <w:r w:rsidRPr="00D35D2F">
              <w:rPr>
                <w:rFonts w:cs="Calibri"/>
                <w:kern w:val="0"/>
                <w:sz w:val="18"/>
              </w:rPr>
              <w:t>расчет</w:t>
            </w:r>
            <w:r w:rsidR="00214E88" w:rsidRPr="00D35D2F">
              <w:rPr>
                <w:rFonts w:cs="Calibri"/>
                <w:kern w:val="0"/>
                <w:sz w:val="18"/>
              </w:rPr>
              <w:t xml:space="preserve"> пополнения склада: </w:t>
            </w:r>
            <w:r w:rsidR="00261CDE" w:rsidRPr="00261CDE">
              <w:rPr>
                <w:rFonts w:cs="Calibri"/>
                <w:kern w:val="0"/>
                <w:sz w:val="18"/>
              </w:rPr>
              <w:t>25</w:t>
            </w:r>
            <w:r w:rsidR="00261CDE">
              <w:rPr>
                <w:rFonts w:cs="Calibri"/>
                <w:kern w:val="0"/>
                <w:sz w:val="18"/>
                <w:lang w:val="en-US"/>
              </w:rPr>
              <w:t>K</w:t>
            </w:r>
            <w:r w:rsidR="00261CDE" w:rsidRPr="009B34E2">
              <w:rPr>
                <w:rFonts w:cs="Calibri"/>
                <w:kern w:val="0"/>
                <w:sz w:val="18"/>
              </w:rPr>
              <w:t>+</w:t>
            </w:r>
            <w:r w:rsidR="00261CDE" w:rsidRPr="00261CDE">
              <w:rPr>
                <w:rFonts w:cs="Calibri"/>
                <w:kern w:val="0"/>
                <w:sz w:val="18"/>
              </w:rPr>
              <w:t xml:space="preserve"> </w:t>
            </w:r>
            <w:r w:rsidR="00261CDE">
              <w:rPr>
                <w:rFonts w:cs="Calibri"/>
                <w:kern w:val="0"/>
                <w:sz w:val="18"/>
                <w:lang w:val="en-US"/>
              </w:rPr>
              <w:t>SKU</w:t>
            </w:r>
            <w:r w:rsidR="00261CDE" w:rsidRPr="00261CDE">
              <w:rPr>
                <w:rFonts w:cs="Calibri"/>
                <w:kern w:val="0"/>
                <w:sz w:val="18"/>
              </w:rPr>
              <w:t xml:space="preserve">, </w:t>
            </w:r>
            <w:r w:rsidRPr="00D35D2F">
              <w:rPr>
                <w:rFonts w:cs="Calibri"/>
                <w:kern w:val="0"/>
                <w:sz w:val="18"/>
              </w:rPr>
              <w:t>30</w:t>
            </w:r>
            <w:r w:rsidR="00214E88" w:rsidRPr="00D35D2F">
              <w:rPr>
                <w:rFonts w:cs="Calibri"/>
                <w:kern w:val="0"/>
                <w:sz w:val="18"/>
              </w:rPr>
              <w:t>+</w:t>
            </w:r>
            <w:r w:rsidRPr="00D35D2F">
              <w:rPr>
                <w:rFonts w:cs="Calibri"/>
                <w:kern w:val="0"/>
                <w:sz w:val="18"/>
              </w:rPr>
              <w:t xml:space="preserve"> Поставщик</w:t>
            </w:r>
            <w:r w:rsidR="00214E88" w:rsidRPr="00D35D2F">
              <w:rPr>
                <w:rFonts w:cs="Calibri"/>
                <w:kern w:val="0"/>
                <w:sz w:val="18"/>
              </w:rPr>
              <w:t>ов</w:t>
            </w:r>
            <w:r w:rsidRPr="00D35D2F">
              <w:rPr>
                <w:rFonts w:cs="Calibri"/>
                <w:kern w:val="0"/>
                <w:sz w:val="18"/>
              </w:rPr>
              <w:br/>
            </w:r>
            <w:r w:rsidRPr="00D35D2F">
              <w:rPr>
                <w:rFonts w:cs="Calibri"/>
                <w:kern w:val="0"/>
                <w:sz w:val="18"/>
              </w:rPr>
              <w:lastRenderedPageBreak/>
              <w:t>- обеспечение целевого</w:t>
            </w:r>
            <w:r w:rsidR="0043032E" w:rsidRPr="00D35D2F">
              <w:rPr>
                <w:rFonts w:cs="Calibri"/>
                <w:kern w:val="0"/>
                <w:sz w:val="18"/>
              </w:rPr>
              <w:t xml:space="preserve"> (&lt;1%)</w:t>
            </w:r>
            <w:r w:rsidRPr="00D35D2F">
              <w:rPr>
                <w:rFonts w:cs="Calibri"/>
                <w:kern w:val="0"/>
                <w:sz w:val="18"/>
              </w:rPr>
              <w:t xml:space="preserve"> процента неликвида</w:t>
            </w:r>
            <w:r w:rsidRPr="00D35D2F">
              <w:rPr>
                <w:rFonts w:cs="Calibri"/>
                <w:kern w:val="0"/>
                <w:sz w:val="18"/>
              </w:rPr>
              <w:br/>
              <w:t>- ведение тенде</w:t>
            </w:r>
            <w:r w:rsidR="00214E88" w:rsidRPr="00D35D2F">
              <w:rPr>
                <w:rFonts w:cs="Calibri"/>
                <w:kern w:val="0"/>
                <w:sz w:val="18"/>
              </w:rPr>
              <w:t xml:space="preserve">ров и </w:t>
            </w:r>
            <w:r w:rsidRPr="00D35D2F">
              <w:rPr>
                <w:rFonts w:cs="Calibri"/>
                <w:kern w:val="0"/>
                <w:sz w:val="18"/>
              </w:rPr>
              <w:t>переговоро</w:t>
            </w:r>
            <w:r w:rsidR="00214E88" w:rsidRPr="00D35D2F">
              <w:rPr>
                <w:rFonts w:cs="Calibri"/>
                <w:kern w:val="0"/>
                <w:sz w:val="18"/>
              </w:rPr>
              <w:t>в</w:t>
            </w:r>
          </w:p>
          <w:p w14:paraId="24934794" w14:textId="77777777" w:rsidR="00F8053B" w:rsidRDefault="00F8053B" w:rsidP="00F9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  <w:sz w:val="18"/>
              </w:rPr>
            </w:pPr>
            <w:r w:rsidRPr="00D35D2F">
              <w:rPr>
                <w:rFonts w:cs="Calibri"/>
                <w:kern w:val="0"/>
                <w:sz w:val="18"/>
              </w:rPr>
              <w:t>- модификация и разработки новых информационных систем</w:t>
            </w:r>
          </w:p>
          <w:p w14:paraId="412DB66F" w14:textId="77777777" w:rsidR="00694DD8" w:rsidRPr="00214E88" w:rsidRDefault="00694DD8" w:rsidP="00F97F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kern w:val="0"/>
                <w:sz w:val="18"/>
              </w:rPr>
            </w:pPr>
            <w:r>
              <w:rPr>
                <w:rFonts w:cs="Calibri"/>
                <w:kern w:val="0"/>
                <w:sz w:val="18"/>
              </w:rPr>
              <w:t xml:space="preserve">- построение дэшбордов сквозной аналитики по продажам машин для руководства компании и Службы Продаж </w:t>
            </w:r>
            <w:r>
              <w:rPr>
                <w:rFonts w:cs="Calibri"/>
                <w:kern w:val="0"/>
                <w:sz w:val="18"/>
                <w:lang w:val="en-US"/>
              </w:rPr>
              <w:t>Aftersales</w:t>
            </w:r>
            <w:r w:rsidRPr="00694DD8">
              <w:rPr>
                <w:rFonts w:cs="Calibri"/>
                <w:kern w:val="0"/>
                <w:sz w:val="18"/>
              </w:rPr>
              <w:t>.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</w:p>
        </w:tc>
      </w:tr>
      <w:tr w:rsidR="00F8053B" w14:paraId="0F9EDF9C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4D0B0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lastRenderedPageBreak/>
              <w:t>Февраль 2007 — Июнь 2008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1 год 5 месяцев</w:t>
            </w:r>
          </w:p>
          <w:p w14:paraId="6A46A463" w14:textId="7514113F" w:rsidR="0027491A" w:rsidRPr="00C13180" w:rsidRDefault="00542A74" w:rsidP="0027491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  <w:lang w:val="en-US"/>
              </w:rPr>
            </w:pPr>
            <w:r w:rsidRPr="00C13180">
              <w:rPr>
                <w:rFonts w:cs="Calibri"/>
                <w:noProof/>
                <w:kern w:val="0"/>
                <w:lang w:val="en-US"/>
              </w:rPr>
              <w:drawing>
                <wp:inline distT="0" distB="0" distL="0" distR="0" wp14:anchorId="0E81CEE7" wp14:editId="2D0D5F77">
                  <wp:extent cx="1066800" cy="390525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31D4980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05997DAF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6C774F4E" w14:textId="77777777" w:rsidR="00F8053B" w:rsidRDefault="00F8053B" w:rsidP="00214E88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</w:rPr>
              <w:t>Сетра Лубрикантс</w:t>
            </w:r>
          </w:p>
          <w:p w14:paraId="382A4E09" w14:textId="77777777" w:rsidR="00F8053B" w:rsidRDefault="00F8053B" w:rsidP="00F97F8C">
            <w:pPr>
              <w:widowControl w:val="0"/>
              <w:autoSpaceDE w:val="0"/>
              <w:autoSpaceDN w:val="0"/>
              <w:adjustRightInd w:val="0"/>
              <w:spacing w:after="6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Менеджер по логистике</w:t>
            </w:r>
          </w:p>
          <w:p w14:paraId="4A007BEC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>- управление подразделением</w:t>
            </w:r>
            <w:r w:rsidR="00214E88">
              <w:rPr>
                <w:rFonts w:cs="Calibri"/>
                <w:kern w:val="0"/>
                <w:sz w:val="18"/>
              </w:rPr>
              <w:t xml:space="preserve">, </w:t>
            </w:r>
            <w:r>
              <w:rPr>
                <w:rFonts w:cs="Calibri"/>
                <w:kern w:val="0"/>
                <w:sz w:val="18"/>
              </w:rPr>
              <w:t>Договор</w:t>
            </w:r>
            <w:r w:rsidR="00214E88">
              <w:rPr>
                <w:rFonts w:cs="Calibri"/>
                <w:kern w:val="0"/>
                <w:sz w:val="18"/>
              </w:rPr>
              <w:t xml:space="preserve">ы с провайдерами, </w:t>
            </w:r>
            <w:r>
              <w:rPr>
                <w:rFonts w:cs="Calibri"/>
                <w:kern w:val="0"/>
                <w:sz w:val="18"/>
              </w:rPr>
              <w:t>бюджет подразделения</w:t>
            </w:r>
            <w:r w:rsidR="00214E88">
              <w:rPr>
                <w:rFonts w:cs="Calibri"/>
                <w:kern w:val="0"/>
                <w:sz w:val="18"/>
              </w:rPr>
              <w:t xml:space="preserve">, </w:t>
            </w:r>
            <w:r>
              <w:rPr>
                <w:rFonts w:cs="Calibri"/>
                <w:kern w:val="0"/>
                <w:sz w:val="18"/>
              </w:rPr>
              <w:t xml:space="preserve">оптимизация процесса Обработки Заявок в </w:t>
            </w:r>
            <w:r w:rsidR="00214E88">
              <w:rPr>
                <w:rFonts w:cs="Calibri"/>
                <w:kern w:val="0"/>
                <w:sz w:val="18"/>
                <w:lang w:val="en-US"/>
              </w:rPr>
              <w:t>CRM</w:t>
            </w:r>
            <w:r w:rsidR="00214E88">
              <w:rPr>
                <w:rFonts w:cs="Calibri"/>
                <w:kern w:val="0"/>
                <w:sz w:val="18"/>
              </w:rPr>
              <w:t>,</w:t>
            </w:r>
            <w:r w:rsidR="00214E88" w:rsidRPr="00214E88"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</w:rPr>
              <w:t>планирование</w:t>
            </w:r>
            <w:r w:rsidR="00214E88" w:rsidRPr="00214E88"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</w:rPr>
              <w:t>постав</w:t>
            </w:r>
            <w:r w:rsidR="00214E88">
              <w:rPr>
                <w:rFonts w:cs="Calibri"/>
                <w:kern w:val="0"/>
                <w:sz w:val="18"/>
              </w:rPr>
              <w:t>ок</w:t>
            </w:r>
            <w:r>
              <w:rPr>
                <w:rFonts w:cs="Calibri"/>
                <w:kern w:val="0"/>
                <w:sz w:val="18"/>
              </w:rPr>
              <w:t xml:space="preserve"> продукции</w:t>
            </w:r>
          </w:p>
        </w:tc>
      </w:tr>
      <w:tr w:rsidR="00F8053B" w14:paraId="6FE153AC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5131A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color w:val="707070"/>
                <w:kern w:val="0"/>
                <w:sz w:val="16"/>
                <w:lang w:val="en-US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Март 2005 — Февраль 2007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2 года</w:t>
            </w:r>
          </w:p>
          <w:p w14:paraId="40EAA576" w14:textId="390615E5" w:rsidR="00C13180" w:rsidRPr="00C13180" w:rsidRDefault="00542A7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  <w:lang w:val="en-US"/>
              </w:rPr>
            </w:pPr>
            <w:r w:rsidRPr="00C13180">
              <w:rPr>
                <w:rFonts w:cs="Calibri"/>
                <w:noProof/>
                <w:kern w:val="0"/>
                <w:lang w:val="en-US"/>
              </w:rPr>
              <w:drawing>
                <wp:inline distT="0" distB="0" distL="0" distR="0" wp14:anchorId="24EB3E8C" wp14:editId="5BC1E89F">
                  <wp:extent cx="1181100" cy="371475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4DA719E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4B457464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428F10CC" w14:textId="77777777" w:rsidR="00F8053B" w:rsidRDefault="00F8053B" w:rsidP="00214E88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</w:rPr>
              <w:t>ДХЛ Логистика, ООО</w:t>
            </w:r>
          </w:p>
          <w:p w14:paraId="05842E3E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Менеджер по реализации проектов (Project Manager)</w:t>
            </w:r>
          </w:p>
          <w:p w14:paraId="3AEEA29E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>- управления складскими площадками</w:t>
            </w:r>
            <w:r w:rsidR="00E84A8E"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</w:rPr>
              <w:br/>
              <w:t xml:space="preserve">- </w:t>
            </w:r>
            <w:r w:rsidR="00214E88">
              <w:rPr>
                <w:rFonts w:cs="Calibri"/>
                <w:kern w:val="0"/>
                <w:sz w:val="18"/>
              </w:rPr>
              <w:t>участие в</w:t>
            </w:r>
            <w:r>
              <w:rPr>
                <w:rFonts w:cs="Calibri"/>
                <w:kern w:val="0"/>
                <w:sz w:val="18"/>
              </w:rPr>
              <w:t xml:space="preserve"> международными</w:t>
            </w:r>
            <w:r w:rsidR="00214E88">
              <w:rPr>
                <w:rFonts w:cs="Calibri"/>
                <w:kern w:val="0"/>
                <w:sz w:val="18"/>
              </w:rPr>
              <w:t xml:space="preserve"> и </w:t>
            </w:r>
            <w:r>
              <w:rPr>
                <w:rFonts w:cs="Calibri"/>
                <w:kern w:val="0"/>
                <w:sz w:val="18"/>
              </w:rPr>
              <w:t xml:space="preserve">лидирование </w:t>
            </w:r>
            <w:r w:rsidR="00214E88">
              <w:rPr>
                <w:rFonts w:cs="Calibri"/>
                <w:kern w:val="0"/>
                <w:sz w:val="18"/>
              </w:rPr>
              <w:t xml:space="preserve">собственных </w:t>
            </w:r>
            <w:r>
              <w:rPr>
                <w:rFonts w:cs="Calibri"/>
                <w:kern w:val="0"/>
                <w:sz w:val="18"/>
              </w:rPr>
              <w:t>проектов по запуску новых клиентов</w:t>
            </w:r>
            <w:r>
              <w:rPr>
                <w:rFonts w:cs="Calibri"/>
                <w:kern w:val="0"/>
                <w:sz w:val="18"/>
              </w:rPr>
              <w:br/>
              <w:t>- участие в разработке технологических решений по организации цепочки поставок</w:t>
            </w:r>
          </w:p>
        </w:tc>
      </w:tr>
      <w:tr w:rsidR="00F8053B" w14:paraId="597D129D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3EA3E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Июнь 2001 — Март 2005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3 года 10 месяцев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84E10A2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45E0F4F6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62226099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cs="Calibri"/>
                <w:kern w:val="0"/>
                <w:lang w:val="en-US"/>
              </w:rPr>
            </w:pPr>
            <w:r>
              <w:rPr>
                <w:rFonts w:cs="Calibri"/>
                <w:b/>
                <w:kern w:val="0"/>
                <w:lang w:val="en-US"/>
              </w:rPr>
              <w:t>Wincanton Trans European B.V.</w:t>
            </w:r>
          </w:p>
          <w:p w14:paraId="5BE0C89D" w14:textId="77777777" w:rsidR="00F8053B" w:rsidRDefault="00F8053B" w:rsidP="00962B48">
            <w:pPr>
              <w:widowControl w:val="0"/>
              <w:autoSpaceDE w:val="0"/>
              <w:autoSpaceDN w:val="0"/>
              <w:adjustRightInd w:val="0"/>
              <w:spacing w:before="6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Представитель в России</w:t>
            </w:r>
          </w:p>
        </w:tc>
      </w:tr>
      <w:tr w:rsidR="00F8053B" w14:paraId="1D287A34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FFA3C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Сентябрь 1999 — Июль 2000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11 месяцев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6FAA88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41EE2256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67A80B8A" w14:textId="77777777" w:rsidR="00F8053B" w:rsidRPr="00EB4BBB" w:rsidRDefault="00F8053B" w:rsidP="00962B48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  <w:lang w:val="en-US"/>
              </w:rPr>
              <w:t>Berlin</w:t>
            </w:r>
            <w:r w:rsidRPr="00EB4BBB">
              <w:rPr>
                <w:rFonts w:cs="Calibri"/>
                <w:b/>
                <w:kern w:val="0"/>
              </w:rPr>
              <w:t>-</w:t>
            </w:r>
            <w:r>
              <w:rPr>
                <w:rFonts w:cs="Calibri"/>
                <w:b/>
                <w:kern w:val="0"/>
                <w:lang w:val="en-US"/>
              </w:rPr>
              <w:t>Chemie</w:t>
            </w:r>
          </w:p>
          <w:p w14:paraId="34CFA638" w14:textId="77777777" w:rsidR="00F8053B" w:rsidRDefault="00F8053B" w:rsidP="00E84A8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Менеджер по логистике</w:t>
            </w:r>
          </w:p>
        </w:tc>
      </w:tr>
      <w:tr w:rsidR="00F8053B" w14:paraId="6EA2676A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4D7C9" w14:textId="77777777" w:rsidR="00F8053B" w:rsidRDefault="00F8053B" w:rsidP="00962B48">
            <w:pPr>
              <w:widowControl w:val="0"/>
              <w:autoSpaceDE w:val="0"/>
              <w:autoSpaceDN w:val="0"/>
              <w:adjustRightInd w:val="0"/>
              <w:spacing w:before="120" w:after="0" w:line="220" w:lineRule="atLeast"/>
              <w:rPr>
                <w:rFonts w:cs="Calibri"/>
                <w:color w:val="707070"/>
                <w:kern w:val="0"/>
                <w:sz w:val="16"/>
                <w:lang w:val="en-US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Декабрь 1995 — Июнь 1999</w:t>
            </w:r>
            <w:r>
              <w:rPr>
                <w:rFonts w:cs="Calibri"/>
                <w:color w:val="707070"/>
                <w:kern w:val="0"/>
                <w:sz w:val="16"/>
              </w:rPr>
              <w:br/>
              <w:t>3 года 7 месяцев</w:t>
            </w:r>
          </w:p>
          <w:p w14:paraId="4A370B04" w14:textId="2F6E9CB1" w:rsidR="00C13180" w:rsidRPr="00C13180" w:rsidRDefault="00542A74" w:rsidP="00962B48">
            <w:pPr>
              <w:widowControl w:val="0"/>
              <w:autoSpaceDE w:val="0"/>
              <w:autoSpaceDN w:val="0"/>
              <w:adjustRightInd w:val="0"/>
              <w:spacing w:before="120" w:after="0" w:line="220" w:lineRule="atLeast"/>
              <w:rPr>
                <w:rFonts w:cs="Calibri"/>
                <w:kern w:val="0"/>
                <w:lang w:val="en-US"/>
              </w:rPr>
            </w:pPr>
            <w:r w:rsidRPr="00C13180">
              <w:rPr>
                <w:rFonts w:cs="Calibri"/>
                <w:noProof/>
                <w:kern w:val="0"/>
                <w:lang w:val="en-US"/>
              </w:rPr>
              <w:drawing>
                <wp:inline distT="0" distB="0" distL="0" distR="0" wp14:anchorId="6FCB5766" wp14:editId="592D06E6">
                  <wp:extent cx="600075" cy="62865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AE7FDB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  <w:p w14:paraId="0D6BC183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cs="Calibri"/>
                <w:kern w:val="0"/>
              </w:rPr>
            </w:pPr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79EB86F8" w14:textId="77777777" w:rsidR="00F8053B" w:rsidRDefault="00F8053B" w:rsidP="00962B4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  <w:lang w:val="en-US"/>
              </w:rPr>
              <w:t>Bayer</w:t>
            </w:r>
            <w:r w:rsidRPr="00EB4BBB">
              <w:rPr>
                <w:rFonts w:cs="Calibri"/>
                <w:b/>
                <w:kern w:val="0"/>
              </w:rPr>
              <w:t xml:space="preserve"> </w:t>
            </w:r>
            <w:r>
              <w:rPr>
                <w:rFonts w:cs="Calibri"/>
                <w:b/>
                <w:kern w:val="0"/>
                <w:lang w:val="en-US"/>
              </w:rPr>
              <w:t>A</w:t>
            </w:r>
            <w:r w:rsidRPr="00EB4BBB">
              <w:rPr>
                <w:rFonts w:cs="Calibri"/>
                <w:b/>
                <w:kern w:val="0"/>
              </w:rPr>
              <w:t>/</w:t>
            </w:r>
            <w:r>
              <w:rPr>
                <w:rFonts w:cs="Calibri"/>
                <w:b/>
                <w:kern w:val="0"/>
                <w:lang w:val="en-US"/>
              </w:rPr>
              <w:t>O</w:t>
            </w:r>
            <w:r w:rsidRPr="00EB4BBB">
              <w:rPr>
                <w:rFonts w:cs="Calibri"/>
                <w:b/>
                <w:kern w:val="0"/>
              </w:rPr>
              <w:t xml:space="preserve"> </w:t>
            </w:r>
            <w:r>
              <w:rPr>
                <w:rFonts w:cs="Calibri"/>
                <w:b/>
                <w:kern w:val="0"/>
                <w:lang w:val="en-US"/>
              </w:rPr>
              <w:t>Pharma</w:t>
            </w:r>
          </w:p>
          <w:p w14:paraId="5BA5C3C4" w14:textId="77777777" w:rsidR="00F8053B" w:rsidRDefault="00F8053B" w:rsidP="00402B5C">
            <w:pPr>
              <w:widowControl w:val="0"/>
              <w:autoSpaceDE w:val="0"/>
              <w:autoSpaceDN w:val="0"/>
              <w:adjustRightInd w:val="0"/>
              <w:spacing w:before="60"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</w:rPr>
              <w:t>Менеджер по логистике</w:t>
            </w:r>
          </w:p>
          <w:p w14:paraId="015410CC" w14:textId="77777777" w:rsidR="00E84A8E" w:rsidRDefault="00E84A8E" w:rsidP="00402B5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18"/>
              </w:rPr>
            </w:pPr>
            <w:r w:rsidRPr="00E84A8E">
              <w:rPr>
                <w:rFonts w:cs="Calibri"/>
                <w:kern w:val="0"/>
                <w:sz w:val="18"/>
              </w:rPr>
              <w:t xml:space="preserve">- </w:t>
            </w:r>
            <w:r>
              <w:rPr>
                <w:rFonts w:cs="Calibri"/>
                <w:kern w:val="0"/>
                <w:sz w:val="18"/>
              </w:rPr>
              <w:t xml:space="preserve"> 300</w:t>
            </w:r>
            <w:r w:rsidRPr="00E84A8E">
              <w:rPr>
                <w:rFonts w:cs="Calibri"/>
                <w:kern w:val="0"/>
                <w:sz w:val="18"/>
              </w:rPr>
              <w:t>+</w:t>
            </w:r>
            <w:r>
              <w:rPr>
                <w:rFonts w:cs="Calibri"/>
                <w:kern w:val="0"/>
                <w:sz w:val="18"/>
              </w:rPr>
              <w:t xml:space="preserve"> клиентов</w:t>
            </w:r>
          </w:p>
          <w:p w14:paraId="11150661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>- управление запасами по 100</w:t>
            </w:r>
            <w:r w:rsidR="00E84A8E">
              <w:rPr>
                <w:rFonts w:cs="Calibri"/>
                <w:kern w:val="0"/>
                <w:sz w:val="18"/>
              </w:rPr>
              <w:t>+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="00E84A8E">
              <w:rPr>
                <w:rFonts w:cs="Calibri"/>
                <w:kern w:val="0"/>
                <w:sz w:val="18"/>
                <w:lang w:val="en-US"/>
              </w:rPr>
              <w:t>SKU</w:t>
            </w:r>
            <w:r>
              <w:rPr>
                <w:rFonts w:cs="Calibri"/>
                <w:kern w:val="0"/>
                <w:sz w:val="18"/>
              </w:rPr>
              <w:br/>
            </w:r>
            <w:r w:rsidR="00E84A8E" w:rsidRPr="00E84A8E">
              <w:rPr>
                <w:rFonts w:cs="Calibri"/>
                <w:b/>
                <w:bCs/>
                <w:kern w:val="0"/>
                <w:sz w:val="18"/>
              </w:rPr>
              <w:t>- разработка и внедрение многопользовательского приложения на основе MS Access</w:t>
            </w:r>
            <w:r>
              <w:rPr>
                <w:rFonts w:cs="Calibri"/>
                <w:kern w:val="0"/>
                <w:sz w:val="18"/>
              </w:rPr>
              <w:br/>
              <w:t xml:space="preserve">- </w:t>
            </w:r>
            <w:r w:rsidR="00E84A8E">
              <w:rPr>
                <w:rFonts w:cs="Calibri"/>
                <w:kern w:val="0"/>
                <w:sz w:val="18"/>
              </w:rPr>
              <w:t xml:space="preserve">закупка сервисов для </w:t>
            </w:r>
            <w:r w:rsidR="00E84A8E">
              <w:rPr>
                <w:rFonts w:cs="Calibri"/>
                <w:kern w:val="0"/>
                <w:sz w:val="18"/>
                <w:lang w:val="en-US"/>
              </w:rPr>
              <w:t>In</w:t>
            </w:r>
            <w:r w:rsidR="00E84A8E" w:rsidRPr="00E84A8E">
              <w:rPr>
                <w:rFonts w:cs="Calibri"/>
                <w:kern w:val="0"/>
                <w:sz w:val="18"/>
              </w:rPr>
              <w:t xml:space="preserve">- &amp; </w:t>
            </w:r>
            <w:r w:rsidR="00E84A8E">
              <w:rPr>
                <w:rFonts w:cs="Calibri"/>
                <w:kern w:val="0"/>
                <w:sz w:val="18"/>
                <w:lang w:val="en-US"/>
              </w:rPr>
              <w:t>Outbound</w:t>
            </w:r>
          </w:p>
        </w:tc>
      </w:tr>
      <w:tr w:rsidR="00F8053B" w14:paraId="5B4B7A8E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665158" w14:textId="77777777" w:rsidR="00F8053B" w:rsidRDefault="00F8053B" w:rsidP="003A353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color w:val="AEAEAE"/>
                <w:kern w:val="0"/>
                <w:sz w:val="22"/>
              </w:rPr>
              <w:t>Образование</w:t>
            </w:r>
          </w:p>
        </w:tc>
      </w:tr>
      <w:tr w:rsidR="00F8053B" w14:paraId="73FD56EE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96E67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22"/>
              </w:rPr>
              <w:t>Высшее</w:t>
            </w:r>
          </w:p>
        </w:tc>
      </w:tr>
      <w:tr w:rsidR="00F8053B" w14:paraId="0FE5146E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FCEFDB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1992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8A8716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</w:rPr>
              <w:t>Московский педагогический государственный университет, Москва</w:t>
            </w:r>
          </w:p>
          <w:p w14:paraId="2F6D51BA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>Иностранных языков, Диплом</w:t>
            </w:r>
            <w:r w:rsidR="00EB4BBB">
              <w:rPr>
                <w:rFonts w:cs="Calibri"/>
                <w:kern w:val="0"/>
                <w:sz w:val="18"/>
              </w:rPr>
              <w:t xml:space="preserve"> по английскому и немецкому языкам</w:t>
            </w:r>
          </w:p>
        </w:tc>
      </w:tr>
      <w:tr w:rsidR="00F8053B" w14:paraId="516EF48E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4D7ADA" w14:textId="77777777" w:rsidR="00F8053B" w:rsidRDefault="00F8053B" w:rsidP="00A90E94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120" w:after="15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color w:val="AEAEAE"/>
                <w:kern w:val="0"/>
                <w:sz w:val="22"/>
              </w:rPr>
              <w:t>Повышение квалификации, курсы</w:t>
            </w:r>
          </w:p>
        </w:tc>
      </w:tr>
      <w:tr w:rsidR="00F8053B" w:rsidRPr="00A374B5" w14:paraId="41CF0CF1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A8D2FD" w14:textId="77777777" w:rsidR="009C039D" w:rsidRDefault="009C039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6FB300DC" w14:textId="77777777" w:rsidR="009C039D" w:rsidRDefault="009C039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4134E6AB" w14:textId="77777777" w:rsidR="009C039D" w:rsidRDefault="009C039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2581F395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2025</w:t>
            </w:r>
          </w:p>
          <w:p w14:paraId="056A5D38" w14:textId="77777777" w:rsidR="00A374B5" w:rsidRDefault="00A374B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5C86E8C3" w14:textId="77777777" w:rsidR="00962B48" w:rsidRDefault="00962B48" w:rsidP="00962B48">
            <w:pPr>
              <w:widowControl w:val="0"/>
              <w:autoSpaceDE w:val="0"/>
              <w:autoSpaceDN w:val="0"/>
              <w:adjustRightInd w:val="0"/>
              <w:spacing w:before="120" w:after="12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3E9C5C41" w14:textId="77777777" w:rsidR="00A374B5" w:rsidRDefault="00A374B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  <w:lang w:val="en-US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ноябрь-декабрь</w:t>
            </w:r>
          </w:p>
          <w:p w14:paraId="0F8BF42C" w14:textId="77777777" w:rsidR="00701551" w:rsidRDefault="0070155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rFonts w:cs="Calibri"/>
                <w:color w:val="707070"/>
                <w:kern w:val="0"/>
                <w:sz w:val="16"/>
                <w:lang w:val="en-US"/>
              </w:rPr>
              <w:t xml:space="preserve">2023 </w:t>
            </w:r>
            <w:r w:rsidR="00962B48">
              <w:rPr>
                <w:rFonts w:cs="Calibri"/>
                <w:color w:val="707070"/>
                <w:kern w:val="0"/>
                <w:sz w:val="16"/>
                <w:lang w:val="en-US"/>
              </w:rPr>
              <w:t>–</w:t>
            </w:r>
            <w:r>
              <w:rPr>
                <w:rFonts w:cs="Calibri"/>
                <w:color w:val="707070"/>
                <w:kern w:val="0"/>
                <w:sz w:val="16"/>
                <w:lang w:val="en-US"/>
              </w:rPr>
              <w:t xml:space="preserve"> </w:t>
            </w:r>
            <w:r>
              <w:rPr>
                <w:rFonts w:cs="Calibri"/>
                <w:color w:val="707070"/>
                <w:kern w:val="0"/>
                <w:sz w:val="16"/>
              </w:rPr>
              <w:t>2025</w:t>
            </w:r>
          </w:p>
          <w:p w14:paraId="0722E533" w14:textId="77777777" w:rsidR="00962B48" w:rsidRDefault="00962B4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60BF8541" w14:textId="49C98F1F" w:rsidR="00962B48" w:rsidRPr="00551F33" w:rsidRDefault="00542A7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E4DC63" wp14:editId="7C07941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396240</wp:posOffset>
                      </wp:positionV>
                      <wp:extent cx="6125845" cy="635"/>
                      <wp:effectExtent l="0" t="0" r="0" b="0"/>
                      <wp:wrapNone/>
                      <wp:docPr id="100449127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58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B6D31" id="AutoShape 4" o:spid="_x0000_s1026" type="#_x0000_t32" style="position:absolute;margin-left:1.65pt;margin-top:31.2pt;width:482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"/>
                  </w:pict>
                </mc:Fallback>
              </mc:AlternateContent>
            </w:r>
            <w:r w:rsidR="00551F33">
              <w:rPr>
                <w:rFonts w:cs="Calibri"/>
                <w:color w:val="707070"/>
                <w:kern w:val="0"/>
                <w:sz w:val="16"/>
              </w:rPr>
              <w:t>2023 - 2025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680381" w14:textId="77777777" w:rsidR="00F8053B" w:rsidRPr="00402B5C" w:rsidRDefault="00F8053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b/>
                <w:kern w:val="0"/>
                <w:lang w:val="en-US"/>
              </w:rPr>
              <w:t>Data</w:t>
            </w:r>
            <w:r w:rsidRPr="00402B5C">
              <w:rPr>
                <w:rFonts w:cs="Calibri"/>
                <w:b/>
                <w:kern w:val="0"/>
              </w:rPr>
              <w:t xml:space="preserve"> </w:t>
            </w:r>
            <w:r>
              <w:rPr>
                <w:rFonts w:cs="Calibri"/>
                <w:b/>
                <w:kern w:val="0"/>
                <w:lang w:val="en-US"/>
              </w:rPr>
              <w:t>Science</w:t>
            </w:r>
            <w:r w:rsidR="00A90E94" w:rsidRPr="00402B5C">
              <w:rPr>
                <w:rFonts w:cs="Calibri"/>
                <w:b/>
                <w:kern w:val="0"/>
              </w:rPr>
              <w:t xml:space="preserve"> </w:t>
            </w:r>
            <w:r w:rsidR="00A90E94">
              <w:rPr>
                <w:rFonts w:cs="Calibri"/>
                <w:b/>
                <w:kern w:val="0"/>
                <w:lang w:val="en-US"/>
              </w:rPr>
              <w:t>Pro</w:t>
            </w:r>
          </w:p>
          <w:p w14:paraId="675B2D20" w14:textId="77777777" w:rsidR="00A374B5" w:rsidRDefault="00F8053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18"/>
              </w:rPr>
            </w:pPr>
            <w:r>
              <w:rPr>
                <w:rFonts w:cs="Calibri"/>
                <w:kern w:val="0"/>
                <w:sz w:val="18"/>
                <w:lang w:val="en-US"/>
              </w:rPr>
              <w:t>SKILLFACTORY</w:t>
            </w:r>
            <w:r w:rsidR="00A90E94" w:rsidRPr="00402B5C">
              <w:rPr>
                <w:rFonts w:cs="Calibri"/>
                <w:kern w:val="0"/>
                <w:sz w:val="18"/>
              </w:rPr>
              <w:t>.</w:t>
            </w:r>
            <w:r w:rsidR="00A90E94">
              <w:rPr>
                <w:rFonts w:cs="Calibri"/>
                <w:kern w:val="0"/>
                <w:sz w:val="18"/>
                <w:lang w:val="en-US"/>
              </w:rPr>
              <w:t>RU</w:t>
            </w:r>
          </w:p>
          <w:p w14:paraId="2FDF067C" w14:textId="77777777" w:rsidR="00214760" w:rsidRPr="00402B5C" w:rsidRDefault="0021476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hyperlink r:id="rId18" w:history="1">
              <w:r w:rsidRPr="00402B5C">
                <w:rPr>
                  <w:rStyle w:val="Hyperlink"/>
                  <w:rFonts w:cs="Calibri"/>
                  <w:kern w:val="0"/>
                  <w:sz w:val="20"/>
                  <w:szCs w:val="26"/>
                </w:rPr>
                <w:t>- сертификат о завершении 1-ого года</w:t>
              </w:r>
            </w:hyperlink>
          </w:p>
          <w:p w14:paraId="1A087F11" w14:textId="77777777" w:rsidR="00214760" w:rsidRPr="00402B5C" w:rsidRDefault="0021476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r w:rsidRPr="00402B5C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https://github.com/mrglibly/Skillfactory-Y1-project/blob/main/Бойко%20Сергей%201st%20Year%20Certificate.pdf</w:t>
            </w:r>
          </w:p>
          <w:p w14:paraId="52FF759C" w14:textId="77777777" w:rsidR="00DE1262" w:rsidRPr="00402B5C" w:rsidRDefault="00DE1262" w:rsidP="00962B48">
            <w:pPr>
              <w:widowControl w:val="0"/>
              <w:autoSpaceDE w:val="0"/>
              <w:autoSpaceDN w:val="0"/>
              <w:adjustRightInd w:val="0"/>
              <w:spacing w:before="120"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 w:rsidRPr="00402B5C">
              <w:rPr>
                <w:rFonts w:cs="Calibri"/>
                <w:kern w:val="0"/>
                <w:sz w:val="20"/>
                <w:szCs w:val="26"/>
              </w:rPr>
              <w:t xml:space="preserve">Стажировка в компании </w:t>
            </w:r>
            <w:r w:rsidRPr="005D1814">
              <w:rPr>
                <w:rFonts w:cs="Calibri"/>
                <w:b/>
                <w:bCs/>
                <w:kern w:val="0"/>
                <w:sz w:val="20"/>
                <w:szCs w:val="26"/>
              </w:rPr>
              <w:t>Моторика</w:t>
            </w:r>
          </w:p>
          <w:p w14:paraId="2D4FB19F" w14:textId="77777777" w:rsidR="00214760" w:rsidRPr="00402B5C" w:rsidRDefault="0021476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hyperlink r:id="rId19" w:history="1">
              <w:r w:rsidRPr="00402B5C">
                <w:rPr>
                  <w:rStyle w:val="Hyperlink"/>
                  <w:rFonts w:cs="Calibri"/>
                  <w:kern w:val="0"/>
                  <w:sz w:val="20"/>
                  <w:szCs w:val="26"/>
                </w:rPr>
                <w:t>- сертификат от компании Моторика о прохождении стажировки</w:t>
              </w:r>
            </w:hyperlink>
          </w:p>
          <w:p w14:paraId="655DF355" w14:textId="77777777" w:rsidR="00DE1262" w:rsidRPr="00551F33" w:rsidRDefault="00DE1262" w:rsidP="00962B48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b/>
                <w:kern w:val="0"/>
                <w:lang w:val="en-US"/>
              </w:rPr>
            </w:pPr>
            <w:r w:rsidRPr="00551F33">
              <w:rPr>
                <w:rFonts w:cs="Calibri"/>
                <w:b/>
                <w:kern w:val="0"/>
                <w:lang w:val="en-US"/>
              </w:rPr>
              <w:t>PowerBI</w:t>
            </w:r>
          </w:p>
          <w:p w14:paraId="604CE429" w14:textId="77777777" w:rsidR="00DE1262" w:rsidRPr="00DE1262" w:rsidRDefault="00DE1262" w:rsidP="00DE126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Cs/>
                <w:kern w:val="0"/>
                <w:sz w:val="22"/>
                <w:szCs w:val="22"/>
                <w:lang w:val="en-US"/>
              </w:rPr>
            </w:pPr>
            <w:r w:rsidRPr="00DE1262">
              <w:rPr>
                <w:rFonts w:cs="Calibri"/>
                <w:bCs/>
                <w:kern w:val="0"/>
                <w:sz w:val="22"/>
                <w:szCs w:val="22"/>
                <w:lang w:val="en-US"/>
              </w:rPr>
              <w:t>SKILLBOX.RU</w:t>
            </w:r>
          </w:p>
          <w:p w14:paraId="00D9E266" w14:textId="77777777" w:rsidR="00A374B5" w:rsidRPr="00DE1262" w:rsidRDefault="00A374B5" w:rsidP="00DE126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 w:themeColor="background1" w:themeShade="80"/>
                <w:kern w:val="0"/>
                <w:sz w:val="18"/>
              </w:rPr>
            </w:pPr>
          </w:p>
        </w:tc>
      </w:tr>
      <w:tr w:rsidR="00F8053B" w14:paraId="5BC35F36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F3041A2" w14:textId="77777777" w:rsidR="00065A59" w:rsidRPr="00A374B5" w:rsidRDefault="00065A59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color w:val="707070"/>
                <w:kern w:val="0"/>
                <w:sz w:val="16"/>
              </w:rPr>
            </w:pPr>
          </w:p>
          <w:p w14:paraId="3952BF1D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2017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A9E84" w14:textId="77777777" w:rsidR="00AD0BE5" w:rsidRPr="00AD0BE5" w:rsidRDefault="0013236C" w:rsidP="00DE126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/>
                <w:kern w:val="0"/>
              </w:rPr>
            </w:pPr>
            <w:r>
              <w:rPr>
                <w:rFonts w:cs="Calibri"/>
                <w:b/>
                <w:kern w:val="0"/>
              </w:rPr>
              <w:t xml:space="preserve">Сертификаты </w:t>
            </w:r>
            <w:r w:rsidR="00AD0BE5" w:rsidRPr="00AD0BE5">
              <w:rPr>
                <w:rFonts w:cs="Calibri"/>
                <w:b/>
                <w:kern w:val="0"/>
              </w:rPr>
              <w:t>edX курсы Массачусетского Технологического Института</w:t>
            </w:r>
          </w:p>
          <w:p w14:paraId="192005C6" w14:textId="77777777" w:rsidR="00F8053B" w:rsidRPr="00AD0BE5" w:rsidRDefault="00F8053B" w:rsidP="00065A59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bCs/>
                <w:kern w:val="0"/>
              </w:rPr>
            </w:pPr>
            <w:r w:rsidRPr="00AD0BE5">
              <w:rPr>
                <w:rFonts w:cs="Calibri"/>
                <w:bCs/>
                <w:kern w:val="0"/>
              </w:rPr>
              <w:t>Аналитика в Цепях Поставок (</w:t>
            </w:r>
            <w:hyperlink r:id="rId20" w:history="1">
              <w:r w:rsidRPr="0013236C">
                <w:rPr>
                  <w:rStyle w:val="Hyperlink"/>
                  <w:rFonts w:cs="Calibri"/>
                  <w:bCs/>
                  <w:kern w:val="0"/>
                </w:rPr>
                <w:t>Supply Chain Analytics</w:t>
              </w:r>
            </w:hyperlink>
            <w:r w:rsidRPr="00AD0BE5">
              <w:rPr>
                <w:rFonts w:cs="Calibri"/>
                <w:bCs/>
                <w:kern w:val="0"/>
              </w:rPr>
              <w:t xml:space="preserve">) </w:t>
            </w:r>
          </w:p>
          <w:p w14:paraId="7C8A2BE8" w14:textId="77777777" w:rsidR="00F8053B" w:rsidRPr="00065A59" w:rsidRDefault="00AD0B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/>
                <w:kern w:val="0"/>
                <w:sz w:val="18"/>
              </w:rPr>
            </w:pPr>
            <w:r w:rsidRPr="00065A59">
              <w:rPr>
                <w:rFonts w:cs="Calibri"/>
                <w:color w:val="808080"/>
                <w:kern w:val="0"/>
                <w:sz w:val="18"/>
              </w:rPr>
              <w:t>https://courses.edx.org/certificates/9efd113f4abb46ba83a98b37845b109d</w:t>
            </w:r>
          </w:p>
        </w:tc>
      </w:tr>
      <w:tr w:rsidR="00F8053B" w14:paraId="022DD70D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128853D" w14:textId="77777777" w:rsidR="00F8053B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lastRenderedPageBreak/>
              <w:t>2016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C6135" w14:textId="77777777" w:rsidR="00F8053B" w:rsidRPr="00AD0BE5" w:rsidRDefault="00F8053B" w:rsidP="00065A59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bCs/>
                <w:kern w:val="0"/>
              </w:rPr>
            </w:pPr>
            <w:r w:rsidRPr="00AD0BE5">
              <w:rPr>
                <w:rFonts w:cs="Calibri"/>
                <w:bCs/>
                <w:kern w:val="0"/>
              </w:rPr>
              <w:t>Динамика в Цепях Поставок (</w:t>
            </w:r>
            <w:hyperlink r:id="rId21" w:history="1">
              <w:r w:rsidRPr="0013236C">
                <w:rPr>
                  <w:rStyle w:val="Hyperlink"/>
                  <w:rFonts w:cs="Calibri"/>
                  <w:bCs/>
                  <w:kern w:val="0"/>
                </w:rPr>
                <w:t>Supply Chain Dynamics</w:t>
              </w:r>
            </w:hyperlink>
            <w:r w:rsidRPr="00AD0BE5">
              <w:rPr>
                <w:rFonts w:cs="Calibri"/>
                <w:bCs/>
                <w:kern w:val="0"/>
              </w:rPr>
              <w:t>)</w:t>
            </w:r>
          </w:p>
          <w:p w14:paraId="367A0565" w14:textId="77777777" w:rsidR="00F8053B" w:rsidRPr="00065A59" w:rsidRDefault="00AD0BE5" w:rsidP="00065A5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cs="Calibri"/>
                <w:bCs/>
                <w:color w:val="808080"/>
                <w:kern w:val="0"/>
                <w:sz w:val="18"/>
                <w:szCs w:val="18"/>
              </w:rPr>
            </w:pP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https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://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courses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.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edx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.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org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/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certificates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/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fe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29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6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32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c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9349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b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28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a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96823278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  <w:lang w:val="en-US"/>
              </w:rPr>
              <w:t>e</w:t>
            </w:r>
            <w:r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77731</w:t>
            </w:r>
            <w:r w:rsidR="00065A59" w:rsidRPr="00065A59">
              <w:rPr>
                <w:rFonts w:cs="Calibri"/>
                <w:bCs/>
                <w:color w:val="808080"/>
                <w:kern w:val="0"/>
                <w:sz w:val="18"/>
                <w:szCs w:val="18"/>
              </w:rPr>
              <w:t>*</w:t>
            </w:r>
          </w:p>
        </w:tc>
      </w:tr>
      <w:tr w:rsidR="00F8053B" w14:paraId="57A822E3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39FBBA8" w14:textId="77777777" w:rsidR="00F8053B" w:rsidRPr="00AD0BE5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color w:val="707070"/>
                <w:kern w:val="0"/>
                <w:sz w:val="16"/>
              </w:rPr>
              <w:t>2016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EEDCC6" w14:textId="77777777" w:rsidR="00F8053B" w:rsidRPr="00AD0BE5" w:rsidRDefault="00F8053B" w:rsidP="00AD0BE5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kern w:val="0"/>
              </w:rPr>
              <w:t>Разработка Цепей Поставок (</w:t>
            </w:r>
            <w:hyperlink r:id="rId22" w:history="1">
              <w:r w:rsidRPr="0013236C">
                <w:rPr>
                  <w:rStyle w:val="Hyperlink"/>
                  <w:rFonts w:cs="Calibri"/>
                  <w:kern w:val="0"/>
                </w:rPr>
                <w:t>Supply Chain Design</w:t>
              </w:r>
            </w:hyperlink>
            <w:r w:rsidRPr="00AD0BE5">
              <w:rPr>
                <w:rFonts w:cs="Calibri"/>
                <w:kern w:val="0"/>
              </w:rPr>
              <w:t>)</w:t>
            </w:r>
          </w:p>
          <w:p w14:paraId="13986004" w14:textId="77777777" w:rsidR="00F8053B" w:rsidRPr="00065A59" w:rsidRDefault="00AD0BE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bCs/>
                <w:color w:val="808080"/>
                <w:kern w:val="0"/>
                <w:sz w:val="18"/>
              </w:rPr>
              <w:t>https://courses.edx.org/certificates/2dc82030cef54e66b4254b4540e654b2</w:t>
            </w:r>
            <w:r w:rsidR="00065A59" w:rsidRPr="00065A59">
              <w:rPr>
                <w:rFonts w:cs="Calibri"/>
                <w:bCs/>
                <w:color w:val="808080"/>
                <w:kern w:val="0"/>
                <w:sz w:val="18"/>
              </w:rPr>
              <w:t>*</w:t>
            </w:r>
          </w:p>
        </w:tc>
      </w:tr>
      <w:tr w:rsidR="00F8053B" w14:paraId="4744038F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84F4976" w14:textId="77777777" w:rsidR="00F8053B" w:rsidRPr="00AD0BE5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color w:val="707070"/>
                <w:kern w:val="0"/>
                <w:sz w:val="16"/>
              </w:rPr>
              <w:t>2016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C21C64" w14:textId="77777777" w:rsidR="00F8053B" w:rsidRPr="00AD0BE5" w:rsidRDefault="00F8053B" w:rsidP="00AD0BE5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kern w:val="0"/>
                <w:lang w:val="en-US"/>
              </w:rPr>
            </w:pPr>
            <w:r w:rsidRPr="00AD0BE5">
              <w:rPr>
                <w:rFonts w:cs="Calibri"/>
                <w:kern w:val="0"/>
              </w:rPr>
              <w:t>Основы</w:t>
            </w:r>
            <w:r w:rsidRPr="00AD0BE5">
              <w:rPr>
                <w:rFonts w:cs="Calibri"/>
                <w:kern w:val="0"/>
                <w:lang w:val="en-US"/>
              </w:rPr>
              <w:t xml:space="preserve"> </w:t>
            </w:r>
            <w:r w:rsidRPr="00AD0BE5">
              <w:rPr>
                <w:rFonts w:cs="Calibri"/>
                <w:kern w:val="0"/>
              </w:rPr>
              <w:t>Цепей</w:t>
            </w:r>
            <w:r w:rsidRPr="00AD0BE5">
              <w:rPr>
                <w:rFonts w:cs="Calibri"/>
                <w:kern w:val="0"/>
                <w:lang w:val="en-US"/>
              </w:rPr>
              <w:t xml:space="preserve"> </w:t>
            </w:r>
            <w:r w:rsidRPr="00AD0BE5">
              <w:rPr>
                <w:rFonts w:cs="Calibri"/>
                <w:kern w:val="0"/>
              </w:rPr>
              <w:t>Поставок</w:t>
            </w:r>
            <w:r w:rsidRPr="00AD0BE5">
              <w:rPr>
                <w:rFonts w:cs="Calibri"/>
                <w:kern w:val="0"/>
                <w:lang w:val="en-US"/>
              </w:rPr>
              <w:t xml:space="preserve"> (Supply Chain Fundamentals) </w:t>
            </w:r>
          </w:p>
          <w:p w14:paraId="65C81113" w14:textId="77777777" w:rsidR="00F8053B" w:rsidRPr="00AD0BE5" w:rsidRDefault="00F8053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kern w:val="0"/>
                <w:sz w:val="18"/>
              </w:rPr>
              <w:t>edX он-лайн курсы Массачусетского Технологического Института (MIT), Supply Chain</w:t>
            </w:r>
          </w:p>
        </w:tc>
      </w:tr>
      <w:tr w:rsidR="00F8053B" w:rsidRPr="00303C1A" w14:paraId="24D58D59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7494FE1" w14:textId="77777777" w:rsidR="00F8053B" w:rsidRPr="00AD0BE5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color w:val="707070"/>
                <w:kern w:val="0"/>
                <w:sz w:val="16"/>
              </w:rPr>
              <w:t>2016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8A36CA" w14:textId="77777777" w:rsidR="00F8053B" w:rsidRPr="00303C1A" w:rsidRDefault="0013236C" w:rsidP="00AD0BE5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kern w:val="0"/>
                <w:lang w:val="en-US"/>
              </w:rPr>
            </w:pPr>
            <w:hyperlink r:id="rId23" w:history="1">
              <w:r w:rsidR="00F8053B" w:rsidRPr="0013236C">
                <w:rPr>
                  <w:rStyle w:val="Hyperlink"/>
                  <w:rFonts w:cs="Calibri"/>
                  <w:kern w:val="0"/>
                  <w:lang w:val="en-US"/>
                </w:rPr>
                <w:t>Supply Chain Thechnology and Systems</w:t>
              </w:r>
            </w:hyperlink>
          </w:p>
          <w:p w14:paraId="3B64CB3C" w14:textId="77777777" w:rsidR="00F8053B" w:rsidRPr="00303C1A" w:rsidRDefault="00E66E7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/>
                <w:kern w:val="0"/>
                <w:lang w:val="en-US"/>
              </w:rPr>
            </w:pP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https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://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courses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.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edx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.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org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/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certificates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/374134388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e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554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c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5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85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0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2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e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07218</w:t>
            </w: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f</w:t>
            </w:r>
            <w:r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739</w:t>
            </w:r>
            <w:r w:rsidR="00065A59" w:rsidRPr="00303C1A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*</w:t>
            </w:r>
          </w:p>
        </w:tc>
      </w:tr>
      <w:tr w:rsidR="00F8053B" w14:paraId="5A478D04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F9C4CED" w14:textId="77777777" w:rsidR="00F8053B" w:rsidRPr="00AD0BE5" w:rsidRDefault="00F8053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 w:rsidRPr="00AD0BE5">
              <w:rPr>
                <w:rFonts w:cs="Calibri"/>
                <w:color w:val="707070"/>
                <w:kern w:val="0"/>
                <w:sz w:val="16"/>
              </w:rPr>
              <w:t>1999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FDF6A" w14:textId="77777777" w:rsidR="00F8053B" w:rsidRPr="00AD0BE5" w:rsidRDefault="0013236C" w:rsidP="00AD0BE5">
            <w:pPr>
              <w:widowControl w:val="0"/>
              <w:autoSpaceDE w:val="0"/>
              <w:autoSpaceDN w:val="0"/>
              <w:adjustRightInd w:val="0"/>
              <w:spacing w:before="120" w:after="0" w:line="280" w:lineRule="atLeast"/>
              <w:rPr>
                <w:rFonts w:cs="Calibri"/>
                <w:kern w:val="0"/>
                <w:lang w:val="en-US"/>
              </w:rPr>
            </w:pPr>
            <w:hyperlink r:id="rId24" w:history="1">
              <w:r w:rsidR="00F8053B" w:rsidRPr="0013236C">
                <w:rPr>
                  <w:rStyle w:val="Hyperlink"/>
                  <w:rFonts w:cs="Calibri"/>
                  <w:kern w:val="0"/>
                  <w:lang w:val="en-US"/>
                </w:rPr>
                <w:t>Foundations of Senior Management</w:t>
              </w:r>
            </w:hyperlink>
          </w:p>
          <w:p w14:paraId="1F6AABA5" w14:textId="77777777" w:rsidR="00F8053B" w:rsidRPr="00065A59" w:rsidRDefault="00E66E7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/>
                <w:kern w:val="0"/>
                <w:lang w:val="en-US"/>
              </w:rPr>
            </w:pPr>
            <w:r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https://courses.edx.org/certificates/01a2bafec8eb49e79d0fe33fdb8aff0b</w:t>
            </w:r>
            <w:r w:rsidR="00065A59" w:rsidRPr="00065A59">
              <w:rPr>
                <w:rFonts w:cs="Calibri"/>
                <w:color w:val="808080"/>
                <w:kern w:val="0"/>
                <w:sz w:val="18"/>
                <w:szCs w:val="18"/>
                <w:lang w:val="en-US"/>
              </w:rPr>
              <w:t>*</w:t>
            </w:r>
          </w:p>
        </w:tc>
      </w:tr>
      <w:tr w:rsidR="00BF5778" w:rsidRPr="00BF5778" w14:paraId="5BA39F50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F9B583" w14:textId="5DA8989B" w:rsidR="00C15FC7" w:rsidRPr="00303C1A" w:rsidRDefault="00542A74" w:rsidP="00B5043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120" w:after="150" w:line="240" w:lineRule="auto"/>
              <w:rPr>
                <w:rFonts w:cs="Calibri"/>
                <w:color w:val="808080" w:themeColor="background1" w:themeShade="80"/>
                <w:kern w:val="0"/>
                <w:sz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4E7B760" wp14:editId="595CF17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241935</wp:posOffset>
                      </wp:positionV>
                      <wp:extent cx="6125845" cy="635"/>
                      <wp:effectExtent l="0" t="0" r="0" b="0"/>
                      <wp:wrapNone/>
                      <wp:docPr id="179889103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584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2AC2" id="AutoShape 5" o:spid="_x0000_s1026" type="#_x0000_t32" style="position:absolute;margin-left:-1.75pt;margin-top:19.05pt;width:482.3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"/>
                  </w:pict>
                </mc:Fallback>
              </mc:AlternateContent>
            </w:r>
          </w:p>
          <w:p w14:paraId="57B51B02" w14:textId="77777777" w:rsidR="00B5043E" w:rsidRPr="00BF5778" w:rsidRDefault="00C15FC7" w:rsidP="00BF577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808080" w:themeColor="background1" w:themeShade="80"/>
                <w:kern w:val="0"/>
                <w:sz w:val="16"/>
                <w:szCs w:val="16"/>
              </w:rPr>
            </w:pPr>
            <w:r w:rsidRPr="00BF5778">
              <w:rPr>
                <w:color w:val="808080" w:themeColor="background1" w:themeShade="80"/>
                <w:sz w:val="16"/>
                <w:szCs w:val="16"/>
              </w:rPr>
              <w:t>*  можно посмотреть, скопировав ссылку в адресную строку любого браузера</w:t>
            </w:r>
          </w:p>
          <w:p w14:paraId="59DA1350" w14:textId="77777777" w:rsidR="00BF5778" w:rsidRPr="00BF5778" w:rsidRDefault="00BF5778" w:rsidP="00BF577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808080" w:themeColor="background1" w:themeShade="80"/>
                <w:kern w:val="0"/>
                <w:sz w:val="22"/>
              </w:rPr>
            </w:pPr>
          </w:p>
          <w:p w14:paraId="1E23BA02" w14:textId="77777777" w:rsidR="00B5043E" w:rsidRPr="00BF5778" w:rsidRDefault="00B5043E" w:rsidP="00BF577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20" w:line="240" w:lineRule="auto"/>
              <w:rPr>
                <w:rFonts w:cs="Calibri"/>
                <w:color w:val="808080" w:themeColor="background1" w:themeShade="80"/>
                <w:kern w:val="0"/>
              </w:rPr>
            </w:pPr>
            <w:r w:rsidRPr="00BF5778">
              <w:rPr>
                <w:rFonts w:cs="Calibri"/>
                <w:color w:val="808080" w:themeColor="background1" w:themeShade="80"/>
                <w:kern w:val="0"/>
                <w:sz w:val="22"/>
              </w:rPr>
              <w:t>Навыки</w:t>
            </w:r>
          </w:p>
        </w:tc>
      </w:tr>
      <w:tr w:rsidR="00B5043E" w14:paraId="0924D0BB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F23AFEF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Знание языков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11E92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18"/>
              </w:rPr>
            </w:pPr>
            <w:r>
              <w:rPr>
                <w:rFonts w:cs="Calibri"/>
                <w:kern w:val="0"/>
                <w:sz w:val="18"/>
              </w:rPr>
              <w:t xml:space="preserve">Английский </w:t>
            </w:r>
            <w:r>
              <w:rPr>
                <w:rFonts w:cs="Calibri"/>
                <w:color w:val="AEAEAE"/>
                <w:kern w:val="0"/>
                <w:sz w:val="18"/>
              </w:rPr>
              <w:t>— C1 — Продвинутый</w:t>
            </w:r>
          </w:p>
          <w:p w14:paraId="1C9E8A1A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 xml:space="preserve">Немецкий </w:t>
            </w:r>
            <w:r>
              <w:rPr>
                <w:rFonts w:cs="Calibri"/>
                <w:color w:val="AEAEAE"/>
                <w:kern w:val="0"/>
                <w:sz w:val="18"/>
              </w:rPr>
              <w:t>— B1 — Средний</w:t>
            </w:r>
          </w:p>
        </w:tc>
      </w:tr>
      <w:tr w:rsidR="00B5043E" w:rsidRPr="00AD0BE5" w14:paraId="7D7B763C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683BC5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Навыки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C9EA5B" w14:textId="77777777" w:rsidR="00701551" w:rsidRDefault="00701551" w:rsidP="00701551">
            <w:pPr>
              <w:widowControl w:val="0"/>
              <w:autoSpaceDE w:val="0"/>
              <w:autoSpaceDN w:val="0"/>
              <w:adjustRightInd w:val="0"/>
              <w:spacing w:before="120" w:after="0" w:line="260" w:lineRule="atLeast"/>
              <w:rPr>
                <w:rFonts w:cs="Calibri"/>
                <w:kern w:val="0"/>
                <w:sz w:val="18"/>
                <w:shd w:val="clear" w:color="E6E6E6" w:fill="E6E6E6"/>
              </w:rPr>
            </w:pP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XGBoost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Pandas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Numpy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Matplotlib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Seaborn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Plotly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Sklearn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</w:rPr>
              <w:t>Работа с базами данных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</w:rPr>
              <w:t>Бизнес-анализ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,</w:t>
            </w:r>
          </w:p>
          <w:p w14:paraId="16306D38" w14:textId="77777777" w:rsidR="00701551" w:rsidRPr="008E0E29" w:rsidRDefault="00701551" w:rsidP="0070155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18"/>
                <w:shd w:val="clear" w:color="E6E6E6" w:fill="E6E6E6"/>
              </w:rPr>
            </w:pP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Python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="008E0E29">
              <w:rPr>
                <w:rFonts w:cs="Calibri"/>
                <w:kern w:val="0"/>
                <w:sz w:val="18"/>
              </w:rPr>
              <w:t xml:space="preserve">запросы на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SQL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GitHub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CatBoost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o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s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re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</w:rPr>
              <w:t>Математическая статистика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</w:rPr>
              <w:t>Математическое моделирование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 w:rsidRPr="00AD0BE5">
              <w:rPr>
                <w:rFonts w:cs="Calibri"/>
                <w:kern w:val="0"/>
                <w:sz w:val="18"/>
                <w:shd w:val="clear" w:color="E6E6E6" w:fill="E6E6E6"/>
              </w:rPr>
              <w:t>Теория вероятностей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построение моделей машинного обучения (</w:t>
            </w:r>
            <w:r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ML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)</w:t>
            </w:r>
            <w:r w:rsidR="008E0E29">
              <w:rPr>
                <w:rFonts w:cs="Calibri"/>
                <w:kern w:val="0"/>
                <w:sz w:val="18"/>
                <w:shd w:val="clear" w:color="E6E6E6" w:fill="E6E6E6"/>
              </w:rPr>
              <w:t xml:space="preserve"> временные ряды </w:t>
            </w:r>
            <w:r w:rsidR="008E0E29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A</w:t>
            </w:r>
            <w:r w:rsidR="008E0E29" w:rsidRPr="008E0E29">
              <w:rPr>
                <w:rFonts w:cs="Calibri"/>
                <w:kern w:val="0"/>
                <w:sz w:val="18"/>
                <w:shd w:val="clear" w:color="E6E6E6" w:fill="E6E6E6"/>
              </w:rPr>
              <w:t>/</w:t>
            </w:r>
            <w:r w:rsidR="008E0E29">
              <w:rPr>
                <w:rFonts w:cs="Calibri"/>
                <w:kern w:val="0"/>
                <w:sz w:val="18"/>
                <w:shd w:val="clear" w:color="E6E6E6" w:fill="E6E6E6"/>
                <w:lang w:val="en-US"/>
              </w:rPr>
              <w:t>B</w:t>
            </w:r>
            <w:r w:rsidR="008E0E29" w:rsidRPr="008E0E29">
              <w:rPr>
                <w:rFonts w:cs="Calibri"/>
                <w:kern w:val="0"/>
                <w:sz w:val="18"/>
                <w:shd w:val="clear" w:color="E6E6E6" w:fill="E6E6E6"/>
              </w:rPr>
              <w:t xml:space="preserve"> </w:t>
            </w:r>
            <w:r w:rsidR="008E0E29">
              <w:rPr>
                <w:rFonts w:cs="Calibri"/>
                <w:kern w:val="0"/>
                <w:sz w:val="18"/>
                <w:shd w:val="clear" w:color="E6E6E6" w:fill="E6E6E6"/>
              </w:rPr>
              <w:t>тестирование</w:t>
            </w:r>
          </w:p>
          <w:p w14:paraId="5ADAADBF" w14:textId="77777777" w:rsidR="00B5043E" w:rsidRDefault="00B5043E" w:rsidP="00701551">
            <w:pPr>
              <w:widowControl w:val="0"/>
              <w:autoSpaceDE w:val="0"/>
              <w:autoSpaceDN w:val="0"/>
              <w:adjustRightInd w:val="0"/>
              <w:spacing w:before="120" w:after="0" w:line="260" w:lineRule="atLeast"/>
              <w:rPr>
                <w:rFonts w:cs="Calibri"/>
                <w:kern w:val="0"/>
                <w:sz w:val="18"/>
                <w:shd w:val="clear" w:color="E6E6E6" w:fill="E6E6E6"/>
              </w:rPr>
            </w:pPr>
            <w:r>
              <w:rPr>
                <w:rFonts w:cs="Calibri"/>
                <w:kern w:val="0"/>
                <w:sz w:val="18"/>
                <w:shd w:val="clear" w:color="E6E6E6" w:fill="E6E6E6"/>
              </w:rPr>
              <w:t>Автоматизаци</w:t>
            </w:r>
            <w:r w:rsidR="00701551">
              <w:rPr>
                <w:rFonts w:cs="Calibri"/>
                <w:kern w:val="0"/>
                <w:sz w:val="18"/>
                <w:shd w:val="clear" w:color="E6E6E6" w:fill="E6E6E6"/>
              </w:rPr>
              <w:t>я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 xml:space="preserve"> рабочих мест с MS Accsess, построение дэшбордов сквозной аналитики в PowerBI,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Управление цепочкой поставок</w:t>
            </w:r>
            <w:r>
              <w:rPr>
                <w:rFonts w:cs="Calibri"/>
                <w:kern w:val="0"/>
                <w:sz w:val="18"/>
              </w:rPr>
              <w:t xml:space="preserve">,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Складская логистика</w:t>
            </w:r>
            <w:r>
              <w:rPr>
                <w:rFonts w:cs="Calibri"/>
                <w:kern w:val="0"/>
                <w:sz w:val="18"/>
              </w:rPr>
              <w:t xml:space="preserve">,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Логистика поставок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Закупки на тендерной основе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Оптимизация логистических процессов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Заключение договоров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Навыки переговоров</w:t>
            </w:r>
            <w:r>
              <w:rPr>
                <w:rFonts w:cs="Calibri"/>
                <w:kern w:val="0"/>
                <w:sz w:val="18"/>
              </w:rPr>
              <w:t xml:space="preserve"> ВЭД Инкотермс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Работа с большим объемом информации</w:t>
            </w:r>
            <w:r>
              <w:rPr>
                <w:rFonts w:cs="Calibri"/>
                <w:kern w:val="0"/>
                <w:sz w:val="18"/>
              </w:rPr>
              <w:t xml:space="preserve"> </w:t>
            </w:r>
            <w:r>
              <w:rPr>
                <w:rFonts w:cs="Calibri"/>
                <w:kern w:val="0"/>
                <w:sz w:val="18"/>
                <w:shd w:val="clear" w:color="E6E6E6" w:fill="E6E6E6"/>
              </w:rPr>
              <w:t>Работа с базами данных</w:t>
            </w:r>
          </w:p>
          <w:p w14:paraId="12485F44" w14:textId="77777777" w:rsidR="00B5043E" w:rsidRPr="00AD0BE5" w:rsidRDefault="00B5043E" w:rsidP="00B5043E">
            <w:pPr>
              <w:widowControl w:val="0"/>
              <w:autoSpaceDE w:val="0"/>
              <w:autoSpaceDN w:val="0"/>
              <w:adjustRightInd w:val="0"/>
              <w:spacing w:before="120" w:after="0" w:line="260" w:lineRule="atLeast"/>
              <w:rPr>
                <w:rFonts w:cs="Calibri"/>
                <w:kern w:val="0"/>
                <w:sz w:val="18"/>
                <w:shd w:val="clear" w:color="E6E6E6" w:fill="E6E6E6"/>
              </w:rPr>
            </w:pPr>
          </w:p>
        </w:tc>
      </w:tr>
      <w:tr w:rsidR="00B5043E" w14:paraId="6D80AA16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73E764" w14:textId="77777777" w:rsidR="00B5043E" w:rsidRDefault="00B5043E" w:rsidP="00B5043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color w:val="AEAEAE"/>
                <w:kern w:val="0"/>
                <w:sz w:val="22"/>
              </w:rPr>
              <w:t>Опыт вождения</w:t>
            </w:r>
          </w:p>
        </w:tc>
      </w:tr>
      <w:tr w:rsidR="00B5043E" w14:paraId="27E69077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0A081F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cs="Calibri"/>
                <w:kern w:val="0"/>
              </w:rPr>
            </w:pPr>
            <w:r>
              <w:rPr>
                <w:rFonts w:cs="Calibri"/>
                <w:kern w:val="0"/>
                <w:sz w:val="18"/>
              </w:rPr>
              <w:t xml:space="preserve">Права категории B </w:t>
            </w:r>
            <w:r>
              <w:rPr>
                <w:rFonts w:cs="Calibri"/>
                <w:kern w:val="0"/>
                <w:sz w:val="18"/>
                <w:lang w:val="en-US"/>
              </w:rPr>
              <w:t>c</w:t>
            </w:r>
            <w:r>
              <w:rPr>
                <w:rFonts w:cs="Calibri"/>
                <w:kern w:val="0"/>
                <w:sz w:val="18"/>
              </w:rPr>
              <w:t xml:space="preserve"> 1992 года</w:t>
            </w:r>
          </w:p>
        </w:tc>
      </w:tr>
      <w:tr w:rsidR="00B5043E" w14:paraId="7A16E5CD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40DACE" w14:textId="77777777" w:rsidR="00B5043E" w:rsidRDefault="00B5043E" w:rsidP="00B5043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240" w:after="150" w:line="240" w:lineRule="auto"/>
              <w:rPr>
                <w:rFonts w:cs="Calibri"/>
                <w:kern w:val="0"/>
              </w:rPr>
            </w:pPr>
            <w:r>
              <w:rPr>
                <w:rFonts w:cs="Calibri"/>
                <w:color w:val="AEAEAE"/>
                <w:kern w:val="0"/>
                <w:sz w:val="22"/>
              </w:rPr>
              <w:t>Дополнительная информация</w:t>
            </w:r>
          </w:p>
        </w:tc>
      </w:tr>
      <w:tr w:rsidR="00B5043E" w14:paraId="37355925" w14:textId="77777777" w:rsidTr="00A270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B7AE8ED" w14:textId="77777777" w:rsidR="00B5043E" w:rsidRDefault="00B5043E" w:rsidP="00B5043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cs="Calibri"/>
                <w:kern w:val="0"/>
              </w:rPr>
            </w:pPr>
            <w:r>
              <w:rPr>
                <w:rFonts w:cs="Calibri"/>
                <w:color w:val="707070"/>
                <w:kern w:val="0"/>
                <w:sz w:val="16"/>
              </w:rPr>
              <w:t>Обо мне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46A4E4" w14:textId="77777777" w:rsidR="0022132C" w:rsidRPr="0013236C" w:rsidRDefault="00DE1262" w:rsidP="0022132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 xml:space="preserve">- </w:t>
            </w:r>
            <w:r w:rsidRPr="00D1152D">
              <w:rPr>
                <w:rFonts w:cs="Calibri"/>
                <w:kern w:val="0"/>
                <w:sz w:val="20"/>
                <w:szCs w:val="26"/>
              </w:rPr>
              <w:t>Опыт работы с классическим ML, знания NLP и CV.</w:t>
            </w:r>
          </w:p>
          <w:p w14:paraId="52307BAB" w14:textId="77777777" w:rsidR="00D1152D" w:rsidRPr="00D1152D" w:rsidRDefault="007C55F3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Опыт развертывания ML моделей, автоматизации сбора признаков. Опыт работы с Docker.</w:t>
            </w:r>
          </w:p>
          <w:p w14:paraId="29053BD8" w14:textId="77777777" w:rsidR="00D1152D" w:rsidRPr="00D1152D" w:rsidRDefault="007C55F3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Знание Data Science-библиотек и компонентов для Python: pandas, numpy, sklearn, scipy,</w:t>
            </w:r>
          </w:p>
          <w:p w14:paraId="48D59673" w14:textId="77777777" w:rsidR="00D1152D" w:rsidRPr="00D1152D" w:rsidRDefault="00DE1262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  <w:lang w:val="en-US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С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atboost, XGBoost, Lightgbm, keras, Matplotlib, Seaborn.</w:t>
            </w:r>
          </w:p>
          <w:p w14:paraId="44F99078" w14:textId="77777777" w:rsidR="00D1152D" w:rsidRPr="00D1152D" w:rsidRDefault="00DE1262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</w:t>
            </w:r>
            <w:r>
              <w:rPr>
                <w:rFonts w:cs="Calibri"/>
                <w:kern w:val="0"/>
                <w:sz w:val="20"/>
                <w:szCs w:val="26"/>
              </w:rPr>
              <w:t>основы н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>ейронны</w:t>
            </w:r>
            <w:r>
              <w:rPr>
                <w:rFonts w:cs="Calibri"/>
                <w:kern w:val="0"/>
                <w:sz w:val="20"/>
                <w:szCs w:val="26"/>
              </w:rPr>
              <w:t>х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сет</w:t>
            </w:r>
            <w:r>
              <w:rPr>
                <w:rFonts w:cs="Calibri"/>
                <w:kern w:val="0"/>
                <w:sz w:val="20"/>
                <w:szCs w:val="26"/>
              </w:rPr>
              <w:t>ей</w:t>
            </w:r>
            <w:r w:rsidR="00D35D2F">
              <w:rPr>
                <w:rFonts w:cs="Calibri"/>
                <w:kern w:val="0"/>
                <w:sz w:val="20"/>
                <w:szCs w:val="26"/>
              </w:rPr>
              <w:t xml:space="preserve"> </w:t>
            </w:r>
            <w:r w:rsidR="00D35D2F" w:rsidRPr="00F97F8C">
              <w:rPr>
                <w:rFonts w:cs="Calibri"/>
                <w:kern w:val="0"/>
                <w:sz w:val="20"/>
                <w:szCs w:val="20"/>
              </w:rPr>
              <w:t>CV</w:t>
            </w:r>
            <w:r w:rsidR="00D35D2F">
              <w:rPr>
                <w:rFonts w:cs="Calibri"/>
                <w:kern w:val="0"/>
                <w:sz w:val="20"/>
                <w:szCs w:val="26"/>
              </w:rPr>
              <w:t>, к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лассический 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NLP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: 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tf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>-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idf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, 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word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to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</w:t>
            </w:r>
            <w:r w:rsidR="00D1152D" w:rsidRPr="00D1152D">
              <w:rPr>
                <w:rFonts w:cs="Calibri"/>
                <w:kern w:val="0"/>
                <w:sz w:val="20"/>
                <w:szCs w:val="26"/>
                <w:lang w:val="en-US"/>
              </w:rPr>
              <w:t>vec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>.</w:t>
            </w:r>
          </w:p>
          <w:p w14:paraId="35282B81" w14:textId="77777777" w:rsidR="00D1152D" w:rsidRPr="00D1152D" w:rsidRDefault="00DE1262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 xml:space="preserve"> Знание SQL на уровне сложных запросов, написания оконных функций. Опыт работы с</w:t>
            </w:r>
          </w:p>
          <w:p w14:paraId="6119BA85" w14:textId="77777777" w:rsidR="00D1152D" w:rsidRPr="00D1152D" w:rsidRDefault="00D1152D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 w:rsidRPr="00D1152D">
              <w:rPr>
                <w:rFonts w:cs="Calibri"/>
                <w:kern w:val="0"/>
                <w:sz w:val="20"/>
                <w:szCs w:val="26"/>
              </w:rPr>
              <w:t>непопулярными источниками данных, в том числе с базами данных с использованием SQL,</w:t>
            </w:r>
          </w:p>
          <w:p w14:paraId="3315652C" w14:textId="77777777" w:rsidR="00D1152D" w:rsidRPr="00D1152D" w:rsidRDefault="00D1152D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 w:rsidRPr="00D1152D">
              <w:rPr>
                <w:rFonts w:cs="Calibri"/>
                <w:kern w:val="0"/>
                <w:sz w:val="20"/>
                <w:szCs w:val="26"/>
              </w:rPr>
              <w:t>CSV, Excel. Знакомство</w:t>
            </w:r>
            <w:r w:rsidR="007C55F3" w:rsidRPr="007C55F3">
              <w:rPr>
                <w:rFonts w:cs="Calibri"/>
                <w:kern w:val="0"/>
                <w:sz w:val="20"/>
                <w:szCs w:val="26"/>
              </w:rPr>
              <w:t xml:space="preserve"> </w:t>
            </w:r>
            <w:r w:rsidRPr="00D1152D">
              <w:rPr>
                <w:rFonts w:cs="Calibri"/>
                <w:kern w:val="0"/>
                <w:sz w:val="20"/>
                <w:szCs w:val="26"/>
              </w:rPr>
              <w:t>с Hadoop.</w:t>
            </w:r>
          </w:p>
          <w:p w14:paraId="56D70F31" w14:textId="77777777" w:rsidR="00D1152D" w:rsidRDefault="00DE1262" w:rsidP="00DE126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 Базов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>ая математическая подготовка: матанализ, теория вероятности</w:t>
            </w:r>
            <w:r w:rsidR="007C55F3">
              <w:rPr>
                <w:rFonts w:cs="Calibri"/>
                <w:kern w:val="0"/>
                <w:sz w:val="20"/>
                <w:szCs w:val="26"/>
              </w:rPr>
              <w:t>, линейная алгебра</w:t>
            </w:r>
            <w:r w:rsidR="00D1152D" w:rsidRPr="00D1152D">
              <w:rPr>
                <w:rFonts w:cs="Calibri"/>
                <w:kern w:val="0"/>
                <w:sz w:val="20"/>
                <w:szCs w:val="26"/>
              </w:rPr>
              <w:t>, матстатистика</w:t>
            </w:r>
            <w:r w:rsidR="00D1152D" w:rsidRPr="00214760">
              <w:rPr>
                <w:rFonts w:cs="Calibri"/>
                <w:kern w:val="0"/>
                <w:sz w:val="20"/>
                <w:szCs w:val="26"/>
              </w:rPr>
              <w:t>.</w:t>
            </w:r>
          </w:p>
          <w:p w14:paraId="136EAC36" w14:textId="77777777" w:rsidR="00DF13B6" w:rsidRPr="00D1152D" w:rsidRDefault="00DF13B6" w:rsidP="00DF13B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Pr="00D1152D">
              <w:rPr>
                <w:rFonts w:cs="Calibri"/>
                <w:kern w:val="0"/>
                <w:sz w:val="20"/>
                <w:szCs w:val="26"/>
              </w:rPr>
              <w:t xml:space="preserve"> Опыт подбора метрик математических моделей с учетом потребностей бизнеса.</w:t>
            </w:r>
          </w:p>
          <w:p w14:paraId="17D14C31" w14:textId="77777777" w:rsidR="00DF13B6" w:rsidRDefault="00DF13B6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>-</w:t>
            </w:r>
            <w:r w:rsidRPr="00D1152D">
              <w:rPr>
                <w:rFonts w:cs="Calibri"/>
                <w:kern w:val="0"/>
                <w:sz w:val="20"/>
                <w:szCs w:val="26"/>
              </w:rPr>
              <w:t xml:space="preserve"> Опыт статистической обработки и умение интерпретировать результаты А/В тестов.</w:t>
            </w:r>
          </w:p>
          <w:p w14:paraId="5364AC98" w14:textId="77777777" w:rsidR="00214760" w:rsidRDefault="007C55F3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>
              <w:rPr>
                <w:rFonts w:cs="Calibri"/>
                <w:kern w:val="0"/>
                <w:sz w:val="20"/>
                <w:szCs w:val="26"/>
              </w:rPr>
              <w:t xml:space="preserve">- </w:t>
            </w:r>
            <w:r w:rsidRPr="00214760">
              <w:rPr>
                <w:rFonts w:cs="Calibri"/>
                <w:kern w:val="0"/>
                <w:sz w:val="20"/>
                <w:szCs w:val="26"/>
              </w:rPr>
              <w:t>Понимаю устройство и принципы работы ERP, WMS систем</w:t>
            </w:r>
            <w:r>
              <w:rPr>
                <w:rFonts w:cs="Calibri"/>
                <w:kern w:val="0"/>
                <w:sz w:val="20"/>
                <w:szCs w:val="26"/>
              </w:rPr>
              <w:t>, реляционных баз данных;</w:t>
            </w:r>
          </w:p>
          <w:p w14:paraId="583E3748" w14:textId="77777777" w:rsidR="00DE1262" w:rsidRDefault="00DE1262" w:rsidP="00DE126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  <w:r w:rsidRPr="00214760">
              <w:rPr>
                <w:rFonts w:cs="Calibri"/>
                <w:kern w:val="0"/>
                <w:sz w:val="20"/>
                <w:szCs w:val="26"/>
              </w:rPr>
              <w:t>- обработки данных, имею опыт построения дэшбордов на основе PowerBI;</w:t>
            </w:r>
            <w:r w:rsidRPr="00214760">
              <w:rPr>
                <w:rFonts w:cs="Calibri"/>
                <w:kern w:val="0"/>
                <w:sz w:val="20"/>
                <w:szCs w:val="26"/>
              </w:rPr>
              <w:br/>
              <w:t>- автоматизации рабочих мест MS Access</w:t>
            </w:r>
            <w:r w:rsidR="007C55F3">
              <w:rPr>
                <w:rFonts w:cs="Calibri"/>
                <w:kern w:val="0"/>
                <w:sz w:val="20"/>
                <w:szCs w:val="26"/>
              </w:rPr>
              <w:t xml:space="preserve"> и </w:t>
            </w:r>
            <w:r w:rsidR="007C55F3">
              <w:rPr>
                <w:rFonts w:cs="Calibri"/>
                <w:kern w:val="0"/>
                <w:sz w:val="20"/>
                <w:szCs w:val="26"/>
                <w:lang w:val="en-US"/>
              </w:rPr>
              <w:t>VBA</w:t>
            </w:r>
            <w:r w:rsidRPr="00214760">
              <w:rPr>
                <w:rFonts w:cs="Calibri"/>
                <w:kern w:val="0"/>
                <w:sz w:val="20"/>
                <w:szCs w:val="26"/>
              </w:rPr>
              <w:t>.</w:t>
            </w:r>
          </w:p>
          <w:p w14:paraId="65DBACDB" w14:textId="77777777" w:rsidR="00DE1262" w:rsidRDefault="00DE1262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</w:p>
          <w:p w14:paraId="37833662" w14:textId="77777777" w:rsidR="00DE1262" w:rsidRPr="007C55F3" w:rsidRDefault="00DE1262" w:rsidP="00DE126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r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 xml:space="preserve">- </w:t>
            </w:r>
            <w:r w:rsidR="00214760"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20+ летний опыт работы в Supply Chain</w:t>
            </w:r>
            <w:r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.</w:t>
            </w:r>
            <w:r w:rsidR="00214760"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 xml:space="preserve"> </w:t>
            </w:r>
          </w:p>
          <w:p w14:paraId="3FCA2BDD" w14:textId="77777777" w:rsidR="00DE1262" w:rsidRPr="007C55F3" w:rsidRDefault="00214760" w:rsidP="00DE126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</w:pPr>
            <w:r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>- С опытом планирование складских запасов для более чем 25 тысяч SKU.</w:t>
            </w:r>
            <w:r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br/>
            </w:r>
            <w:r w:rsidR="00DE1262"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lastRenderedPageBreak/>
              <w:t xml:space="preserve">- </w:t>
            </w:r>
            <w:r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t xml:space="preserve">Участвовал в проекте запуска нового бренда автозапчастей. </w:t>
            </w:r>
            <w:r w:rsidR="00DE1262" w:rsidRPr="007C55F3">
              <w:rPr>
                <w:rFonts w:cs="Calibri"/>
                <w:color w:val="808080" w:themeColor="background1" w:themeShade="80"/>
                <w:kern w:val="0"/>
                <w:sz w:val="20"/>
                <w:szCs w:val="26"/>
              </w:rPr>
              <w:br/>
              <w:t>- Вел тендеры на закупку складских, таможенных, сертификационных и транспортных услуг.</w:t>
            </w:r>
          </w:p>
          <w:p w14:paraId="4A018418" w14:textId="77777777" w:rsidR="00DE1262" w:rsidRPr="00214760" w:rsidRDefault="00DE1262" w:rsidP="00D1152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cs="Calibri"/>
                <w:kern w:val="0"/>
                <w:sz w:val="20"/>
                <w:szCs w:val="26"/>
              </w:rPr>
            </w:pPr>
          </w:p>
        </w:tc>
      </w:tr>
    </w:tbl>
    <w:p w14:paraId="14A9C4C6" w14:textId="77777777" w:rsidR="005743AF" w:rsidRPr="0043032E" w:rsidRDefault="005743AF">
      <w:pPr>
        <w:rPr>
          <w:rFonts w:cs="Calibri"/>
        </w:rPr>
      </w:pPr>
    </w:p>
    <w:sectPr w:rsidR="005743AF" w:rsidRPr="0043032E">
      <w:footerReference w:type="default" r:id="rId25"/>
      <w:footerReference w:type="first" r:id="rId26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6216D" w14:textId="77777777" w:rsidR="000E4119" w:rsidRDefault="000E4119">
      <w:pPr>
        <w:spacing w:after="0" w:line="240" w:lineRule="auto"/>
      </w:pPr>
      <w:r>
        <w:separator/>
      </w:r>
    </w:p>
  </w:endnote>
  <w:endnote w:type="continuationSeparator" w:id="0">
    <w:p w14:paraId="3820E326" w14:textId="77777777" w:rsidR="000E4119" w:rsidRDefault="000E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0271C" w14:textId="74A3DE54" w:rsidR="00F8053B" w:rsidRDefault="00542A74" w:rsidP="00065A59">
    <w:pPr>
      <w:ind w:left="7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93F8A" wp14:editId="36584D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82485" cy="10157460"/>
              <wp:effectExtent l="0" t="0" r="0" b="0"/>
              <wp:wrapNone/>
              <wp:docPr id="86054153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82485" cy="1015746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544C15" id="Rectangle 1" o:spid="_x0000_s1026" style="position:absolute;margin-left:0;margin-top:0;width:565.55pt;height:799.8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65A59">
      <w:rPr>
        <w:color w:val="4472C4"/>
      </w:rPr>
      <w:tab/>
    </w:r>
    <w:r w:rsidR="00065A59">
      <w:rPr>
        <w:color w:val="4472C4"/>
      </w:rPr>
      <w:tab/>
    </w:r>
    <w:r w:rsidR="00065A59">
      <w:rPr>
        <w:color w:val="4472C4"/>
      </w:rPr>
      <w:tab/>
      <w:t>(</w:t>
    </w:r>
    <w:r w:rsidR="00701551">
      <w:rPr>
        <w:rFonts w:ascii="Calibri Light" w:hAnsi="Calibri Light"/>
        <w:color w:val="4472C4"/>
        <w:sz w:val="20"/>
        <w:szCs w:val="20"/>
      </w:rPr>
      <w:t>Стр</w:t>
    </w:r>
    <w:r w:rsidR="00065A59" w:rsidRPr="00065A59">
      <w:rPr>
        <w:rFonts w:ascii="Calibri Light" w:hAnsi="Calibri Light"/>
        <w:color w:val="4472C4"/>
        <w:sz w:val="20"/>
        <w:szCs w:val="20"/>
      </w:rPr>
      <w:t xml:space="preserve">. </w:t>
    </w:r>
    <w:r w:rsidR="00065A59" w:rsidRPr="00065A59">
      <w:rPr>
        <w:color w:val="4472C4"/>
        <w:sz w:val="20"/>
        <w:szCs w:val="20"/>
      </w:rPr>
      <w:fldChar w:fldCharType="begin"/>
    </w:r>
    <w:r w:rsidR="00065A59" w:rsidRPr="00065A59">
      <w:rPr>
        <w:color w:val="4472C4"/>
        <w:sz w:val="20"/>
        <w:szCs w:val="20"/>
      </w:rPr>
      <w:instrText xml:space="preserve"> PAGE    \* MERGEFORMAT </w:instrText>
    </w:r>
    <w:r w:rsidR="00065A59" w:rsidRPr="00065A59">
      <w:rPr>
        <w:color w:val="4472C4"/>
        <w:sz w:val="20"/>
        <w:szCs w:val="20"/>
      </w:rPr>
      <w:fldChar w:fldCharType="separate"/>
    </w:r>
    <w:r w:rsidR="00065A59" w:rsidRPr="00065A59">
      <w:rPr>
        <w:rFonts w:ascii="Calibri Light" w:hAnsi="Calibri Light"/>
        <w:noProof/>
        <w:color w:val="4472C4"/>
        <w:sz w:val="20"/>
        <w:szCs w:val="20"/>
      </w:rPr>
      <w:t>2</w:t>
    </w:r>
    <w:r w:rsidR="00065A59" w:rsidRPr="00065A59">
      <w:rPr>
        <w:color w:val="4472C4"/>
        <w:sz w:val="20"/>
        <w:szCs w:val="20"/>
      </w:rPr>
      <w:fldChar w:fldCharType="end"/>
    </w:r>
    <w:r w:rsidR="00065A59">
      <w:rPr>
        <w:rFonts w:ascii="Calibri Light" w:hAnsi="Calibri Light"/>
        <w:noProof/>
        <w:color w:val="4472C4"/>
        <w:sz w:val="20"/>
        <w:szCs w:val="20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55DC5" w14:textId="77777777" w:rsidR="00F8053B" w:rsidRPr="009B34E2" w:rsidRDefault="00F8053B">
    <w:pPr>
      <w:rPr>
        <w:lang w:val="en-US"/>
      </w:rPr>
    </w:pPr>
    <w:r>
      <w:rPr>
        <w:rFonts w:ascii="Arial" w:hAnsi="Arial" w:cs="Arial"/>
        <w:color w:val="BCBCBC"/>
        <w:kern w:val="0"/>
        <w:sz w:val="16"/>
        <w:szCs w:val="20"/>
      </w:rPr>
      <w:t>Резюме обновлено 2</w:t>
    </w:r>
    <w:r w:rsidR="009B34E2">
      <w:rPr>
        <w:rFonts w:ascii="Arial" w:hAnsi="Arial" w:cs="Arial"/>
        <w:color w:val="BCBCBC"/>
        <w:kern w:val="0"/>
        <w:sz w:val="16"/>
        <w:szCs w:val="20"/>
        <w:lang w:val="en-US"/>
      </w:rPr>
      <w:t>4</w:t>
    </w:r>
    <w:r>
      <w:rPr>
        <w:rFonts w:ascii="Arial" w:hAnsi="Arial" w:cs="Arial"/>
        <w:color w:val="BCBCBC"/>
        <w:kern w:val="0"/>
        <w:sz w:val="16"/>
        <w:szCs w:val="20"/>
      </w:rPr>
      <w:t xml:space="preserve"> марта 2025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9F194" w14:textId="77777777" w:rsidR="000E4119" w:rsidRDefault="000E4119">
      <w:pPr>
        <w:spacing w:after="0" w:line="240" w:lineRule="auto"/>
      </w:pPr>
      <w:r>
        <w:separator/>
      </w:r>
    </w:p>
  </w:footnote>
  <w:footnote w:type="continuationSeparator" w:id="0">
    <w:p w14:paraId="44651EAB" w14:textId="77777777" w:rsidR="000E4119" w:rsidRDefault="000E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C0C27"/>
    <w:multiLevelType w:val="hybridMultilevel"/>
    <w:tmpl w:val="FFFFFFFF"/>
    <w:lvl w:ilvl="0" w:tplc="33E073C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6C52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4C03A44"/>
    <w:multiLevelType w:val="hybridMultilevel"/>
    <w:tmpl w:val="FFFFFFFF"/>
    <w:lvl w:ilvl="0" w:tplc="2F1E0A6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color w:val="4472C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170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7033"/>
    <w:multiLevelType w:val="hybridMultilevel"/>
    <w:tmpl w:val="FFFFFFFF"/>
    <w:lvl w:ilvl="0" w:tplc="59BCF1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005983">
    <w:abstractNumId w:val="3"/>
  </w:num>
  <w:num w:numId="2" w16cid:durableId="1850488696">
    <w:abstractNumId w:val="2"/>
  </w:num>
  <w:num w:numId="3" w16cid:durableId="865413998">
    <w:abstractNumId w:val="1"/>
  </w:num>
  <w:num w:numId="4" w16cid:durableId="1723216740">
    <w:abstractNumId w:val="0"/>
  </w:num>
  <w:num w:numId="5" w16cid:durableId="1030834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61"/>
    <w:rsid w:val="00055F04"/>
    <w:rsid w:val="00065A59"/>
    <w:rsid w:val="000E4119"/>
    <w:rsid w:val="00123261"/>
    <w:rsid w:val="0013236C"/>
    <w:rsid w:val="00147721"/>
    <w:rsid w:val="001D05B9"/>
    <w:rsid w:val="00214760"/>
    <w:rsid w:val="00214E88"/>
    <w:rsid w:val="0022132C"/>
    <w:rsid w:val="00261CDE"/>
    <w:rsid w:val="0027491A"/>
    <w:rsid w:val="002D7F29"/>
    <w:rsid w:val="00303C1A"/>
    <w:rsid w:val="00353826"/>
    <w:rsid w:val="00377C39"/>
    <w:rsid w:val="003A353E"/>
    <w:rsid w:val="003C59BE"/>
    <w:rsid w:val="00402B5C"/>
    <w:rsid w:val="0043032E"/>
    <w:rsid w:val="0047371E"/>
    <w:rsid w:val="00542A74"/>
    <w:rsid w:val="00551F33"/>
    <w:rsid w:val="005743AF"/>
    <w:rsid w:val="005D1814"/>
    <w:rsid w:val="00617955"/>
    <w:rsid w:val="00694DD8"/>
    <w:rsid w:val="00701551"/>
    <w:rsid w:val="0075011E"/>
    <w:rsid w:val="00796C4F"/>
    <w:rsid w:val="007C55F3"/>
    <w:rsid w:val="007C6FD3"/>
    <w:rsid w:val="007F727A"/>
    <w:rsid w:val="00801843"/>
    <w:rsid w:val="00894505"/>
    <w:rsid w:val="008D6821"/>
    <w:rsid w:val="008E0E29"/>
    <w:rsid w:val="00923657"/>
    <w:rsid w:val="00962B48"/>
    <w:rsid w:val="0096521F"/>
    <w:rsid w:val="009B34E2"/>
    <w:rsid w:val="009C039D"/>
    <w:rsid w:val="00A270A6"/>
    <w:rsid w:val="00A374B5"/>
    <w:rsid w:val="00A50F88"/>
    <w:rsid w:val="00A62491"/>
    <w:rsid w:val="00A65D3B"/>
    <w:rsid w:val="00A70D02"/>
    <w:rsid w:val="00A90E94"/>
    <w:rsid w:val="00AA0077"/>
    <w:rsid w:val="00AD0BE5"/>
    <w:rsid w:val="00B5043E"/>
    <w:rsid w:val="00BF53AB"/>
    <w:rsid w:val="00BF5778"/>
    <w:rsid w:val="00C13180"/>
    <w:rsid w:val="00C15FC7"/>
    <w:rsid w:val="00D1152D"/>
    <w:rsid w:val="00D35D2F"/>
    <w:rsid w:val="00DE1262"/>
    <w:rsid w:val="00DF13B6"/>
    <w:rsid w:val="00E66E71"/>
    <w:rsid w:val="00E84A8E"/>
    <w:rsid w:val="00EB4BBB"/>
    <w:rsid w:val="00F8053B"/>
    <w:rsid w:val="00F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3F9393"/>
  <w14:defaultImageDpi w14:val="0"/>
  <w15:docId w15:val="{CBB0DAF7-0F6C-4D9C-8B8E-8319FD09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721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1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5A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A59"/>
    <w:rPr>
      <w:rFonts w:cs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A59"/>
    <w:rPr>
      <w:rFonts w:cs="Times New Roman"/>
      <w:kern w:val="2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7F29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54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53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55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5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5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6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7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65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54761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91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2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4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6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7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8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0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18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2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4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5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6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4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89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60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4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54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4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54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5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626">
                                                          <w:marLeft w:val="0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54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54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5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55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3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9" w:color="EEF1F7"/>
                                                    <w:left w:val="none" w:sz="0" w:space="0" w:color="auto"/>
                                                    <w:bottom w:val="none" w:sz="0" w:space="19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85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4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6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6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9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3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2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5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9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3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9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4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6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0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2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4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4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8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2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1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1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3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4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9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87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76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4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54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54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47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54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54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567">
                                                          <w:marLeft w:val="0"/>
                                                          <w:marRight w:val="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54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4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5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8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9" w:color="EEF1F7"/>
                                                    <w:left w:val="none" w:sz="0" w:space="0" w:color="auto"/>
                                                    <w:bottom w:val="none" w:sz="0" w:space="19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757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4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58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53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855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61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6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7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7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5478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5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54774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4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688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545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58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59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2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5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7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68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11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4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798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5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47865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4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4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4773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47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5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6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5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1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63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7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0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6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torica.org/" TargetMode="External"/><Relationship Id="rId18" Type="http://schemas.openxmlformats.org/officeDocument/2006/relationships/hyperlink" Target="https://github.com/mrglibly/Skillfactory-Y1-project/blob/main/&#1041;&#1086;&#1081;&#1082;&#1086;%20&#1057;&#1077;&#1088;&#1075;&#1077;&#1081;%201st%20Year%20Certificate.pd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ourses.edx.org/certificates/fe29f6f32c9349b28a96823278e7773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ourses.edx.org/certificates/9efd113f4abb46ba83a98b37845b109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killfactory.ru" TargetMode="External"/><Relationship Id="rId24" Type="http://schemas.openxmlformats.org/officeDocument/2006/relationships/hyperlink" Target="https://courses.edx.org/certificates/01a2bafec8eb49e79d0fe33fdb8aff0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courses.edx.org/certificates/374134388e554c5f85f0f2e07218f73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mrglibly/Motorika_SB/blob/main/&#1057;&#1077;&#1088;&#1090;&#1080;&#1092;&#1080;&#1082;&#1072;&#1090;%20&#1057;&#1077;&#1088;&#1075;&#1077;&#1081;%20&#1041;&#1086;&#1081;&#1082;&#1086;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gey.a.boyko@yandex.ru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courses.edx.org/certificates/2dc82030cef54e66b4254b4540e654b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1CFE0-7EDD-4272-93BD-04B6FB7A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Boyko</dc:creator>
  <cp:keywords/>
  <dc:description/>
  <cp:lastModifiedBy>Sergey Boyko</cp:lastModifiedBy>
  <cp:revision>2</cp:revision>
  <dcterms:created xsi:type="dcterms:W3CDTF">2025-04-07T08:45:00Z</dcterms:created>
  <dcterms:modified xsi:type="dcterms:W3CDTF">2025-04-07T08:45:00Z</dcterms:modified>
</cp:coreProperties>
</file>