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W11] user에서 root로 — SUID·sudo 오설정·cron으로 권한 상승 vs 탐지·하드닝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발판(일반 사용자 셸)을 잡았다고 끝이 아니다. </w:t>
      </w:r>
      <w:r>
        <w:rPr>
          <w:rFonts w:ascii="맑은 고딕" w:hAnsi="맑은 고딕" w:eastAsia="맑은 고딕"/>
          <w:b/>
          <w:sz w:val="21"/>
        </w:rPr>
        <w:t>권한 상승(Privilege Escalation)</w:t>
      </w:r>
      <w:r>
        <w:rPr>
          <w:rFonts w:ascii="맑은 고딕" w:hAnsi="맑은 고딕" w:eastAsia="맑은 고딕"/>
          <w:sz w:val="21"/>
        </w:rPr>
        <w:t>으로 root가 돼야</w:t>
      </w:r>
      <w:r>
        <w:br/>
      </w:r>
      <w:r>
        <w:rPr>
          <w:rFonts w:ascii="맑은 고딕" w:hAnsi="맑은 고딕" w:eastAsia="맑은 고딕"/>
          <w:sz w:val="21"/>
        </w:rPr>
        <w:t>진짜 장악이다. SUID 바이너리, sudo 설정 오류, world-writable, cron, capabilities, 커널 취약점 —</w:t>
      </w:r>
      <w:r>
        <w:br/>
      </w:r>
      <w:r>
        <w:rPr>
          <w:rFonts w:ascii="맑은 고딕" w:hAnsi="맑은 고딕" w:eastAsia="맑은 고딕"/>
          <w:sz w:val="21"/>
        </w:rPr>
        <w:t xml:space="preserve">잠긴 문 옆의 </w:t>
      </w:r>
      <w:r>
        <w:rPr>
          <w:rFonts w:ascii="맑은 고딕" w:hAnsi="맑은 고딕" w:eastAsia="맑은 고딕"/>
          <w:b/>
          <w:sz w:val="21"/>
        </w:rPr>
        <w:t>열린 창문</w:t>
      </w:r>
      <w:r>
        <w:rPr>
          <w:rFonts w:ascii="맑은 고딕" w:hAnsi="맑은 고딕" w:eastAsia="맑은 고딕"/>
          <w:sz w:val="21"/>
        </w:rPr>
        <w:t>을 찾는다. 방어자는 권한 상승 흔적(새 권한 계정·SUID 변경·비정상 sudo)을</w:t>
      </w:r>
      <w:r>
        <w:br/>
      </w:r>
      <w:r>
        <w:rPr>
          <w:rFonts w:ascii="맑은 고딕" w:hAnsi="맑은 고딕" w:eastAsia="맑은 고딕"/>
          <w:sz w:val="21"/>
        </w:rPr>
        <w:t>탐지하고 하드닝한다.</w:t>
      </w:r>
    </w:p>
    <w:p>
      <w:r>
        <w:rPr>
          <w:rFonts w:ascii="맑은 고딕" w:hAnsi="맑은 고딕" w:eastAsia="맑은 고딕"/>
          <w:sz w:val="21"/>
        </w:rPr>
        <w:t>▸ 모드: solo(공격자 권한상승 시뮬→탐지 1인) / duel(상대 호스트 권한상승→본인 탐지).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Red는 발판 이후 </w:t>
      </w:r>
      <w:r>
        <w:rPr>
          <w:rFonts w:ascii="맑은 고딕" w:hAnsi="맑은 고딕" w:eastAsia="맑은 고딕"/>
          <w:b/>
          <w:sz w:val="21"/>
        </w:rPr>
        <w:t>호스트 내부</w:t>
      </w:r>
      <w:r>
        <w:rPr>
          <w:rFonts w:ascii="맑은 고딕" w:hAnsi="맑은 고딕" w:eastAsia="맑은 고딕"/>
          <w:sz w:val="21"/>
        </w:rPr>
        <w:t xml:space="preserve"> 권한 상승 — 명령 로그 신뢰 제한 → 대상 호스트 아티팩트로</w:t>
      </w:r>
      <w:r>
        <w:br/>
      </w:r>
      <w:r>
        <w:rPr>
          <w:rFonts w:ascii="맑은 고딕" w:hAnsi="맑은 고딕" w:eastAsia="맑은 고딕"/>
          <w:sz w:val="21"/>
        </w:rPr>
        <w:t xml:space="preserve">채점. privesc 결과 마커: root 권한 백도어 계정 </w:t>
      </w:r>
      <w:r>
        <w:rPr>
          <w:rFonts w:ascii="맑은 고딕" w:hAnsi="맑은 고딕" w:eastAsia="맑은 고딕"/>
          <w:b/>
          <w:sz w:val="21"/>
        </w:rPr>
        <w:t>`at11root`</w:t>
      </w:r>
      <w:r>
        <w:rPr>
          <w:rFonts w:ascii="맑은 고딕" w:hAnsi="맑은 고딕" w:eastAsia="맑은 고딕"/>
          <w:sz w:val="21"/>
        </w:rPr>
        <w:t xml:space="preserve">, root 셸 리스너 </w:t>
      </w:r>
      <w:r>
        <w:rPr>
          <w:rFonts w:ascii="맑은 고딕" w:hAnsi="맑은 고딕" w:eastAsia="맑은 고딕"/>
          <w:b/>
          <w:sz w:val="21"/>
        </w:rPr>
        <w:t>포트 41141</w:t>
      </w:r>
      <w:r>
        <w:rPr>
          <w:rFonts w:ascii="맑은 고딕" w:hAnsi="맑은 고딕" w:eastAsia="맑은 고딕"/>
          <w:sz w:val="21"/>
        </w:rPr>
        <w:t>. 탐지룰</w:t>
      </w:r>
      <w:r>
        <w:br/>
      </w:r>
      <w:r>
        <w:rPr>
          <w:rFonts w:ascii="맑은 고딕" w:hAnsi="맑은 고딕" w:eastAsia="맑은 고딕"/>
          <w:sz w:val="21"/>
        </w:rPr>
        <w:t xml:space="preserve">Wazuh </w:t>
      </w:r>
      <w:r>
        <w:rPr>
          <w:rFonts w:ascii="맑은 고딕" w:hAnsi="맑은 고딕" w:eastAsia="맑은 고딕"/>
          <w:b/>
          <w:sz w:val="21"/>
        </w:rPr>
        <w:t>id 101411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권한 상승 → root 백도어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SUID/sudo 오설정/cron 등으로 root 권한을 획득하고, 지속성을 위해 백도어 계정(</w:t>
      </w:r>
      <w:r>
        <w:rPr>
          <w:rFonts w:ascii="맑은 고딕" w:hAnsi="맑은 고딕" w:eastAsia="맑은 고딕"/>
          <w:b/>
          <w:sz w:val="21"/>
        </w:rPr>
        <w:t>at11root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만든다(root 권한으로 useradd). privesc 성공의 증거다.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권한 상승 후 root로 백도어 계정을 만든다.</w:t>
      </w:r>
    </w:p>
    <w:p>
      <w:pPr>
        <w:shd w:val="clear" w:fill="F2F2F2"/>
      </w:pPr>
      <w:r>
        <w:rPr>
          <w:rFonts w:ascii="Consolas" w:hAnsi="Consolas"/>
          <w:sz w:val="19"/>
        </w:rPr>
        <w:t>find / -perm -4000 2&gt;/dev/null        # SUID 헌팅</w:t>
        <w:br/>
        <w:t>sudo -l                                # sudo 오설정 확인</w:t>
        <w:br/>
        <w:t># root 획득 후:</w:t>
        <w:br/>
        <w:t>useradd -m -s /bin/bash at11root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권한 상승 산물(at11root)이 추가됐는지로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at11root</w:t>
      </w:r>
      <w:r>
        <w:rPr>
          <w:rFonts w:ascii="맑은 고딕" w:hAnsi="맑은 고딕" w:eastAsia="맑은 고딕"/>
          <w:sz w:val="21"/>
        </w:rPr>
        <w:t>가 있다(privesc 성공).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root persistence (셸 리스너)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root 권한으로 지속 접근 채널을 연다(root 셸 리스너 </w:t>
      </w:r>
      <w:r>
        <w:rPr>
          <w:rFonts w:ascii="맑은 고딕" w:hAnsi="맑은 고딕" w:eastAsia="맑은 고딕"/>
          <w:b/>
          <w:sz w:val="21"/>
        </w:rPr>
        <w:t>포트 41141</w:t>
      </w:r>
      <w:r>
        <w:rPr>
          <w:rFonts w:ascii="맑은 고딕" w:hAnsi="맑은 고딕" w:eastAsia="맑은 고딕"/>
          <w:sz w:val="21"/>
        </w:rPr>
        <w:t>, 또는 root cron/SUID 백도어).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41141 &gt;/dev/null 2&gt;&amp;1 &amp;    # root 셸 리스너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root persistence(포트 41141)가 생겼는지로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41141이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권한 상승 흔적 탐지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권한 상승 흔적을 탐지한다: 새 권한 계정(at11root), 비정상 SUID 바이너리, world-writable, 비정상</w:t>
      </w:r>
      <w:r>
        <w:br/>
      </w:r>
      <w:r>
        <w:rPr>
          <w:rFonts w:ascii="맑은 고딕" w:hAnsi="맑은 고딕" w:eastAsia="맑은 고딕"/>
          <w:sz w:val="21"/>
        </w:rPr>
        <w:t>sudo 사용, root 프로세스.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호스트를 점검해 권한 상승 산물(at11root)을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권한 상승 산물(at11root)이 탐지되는지로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at11root</w:t>
      </w:r>
      <w:r>
        <w:rPr>
          <w:rFonts w:ascii="맑은 고딕" w:hAnsi="맑은 고딕" w:eastAsia="맑은 고딕"/>
          <w:sz w:val="21"/>
        </w:rPr>
        <w:t>가 있고 탐지했다.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privesc 탐지룰 (id 101411)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권한 상승을 탐지하는 Wazuh 룰(</w:t>
      </w:r>
      <w:r>
        <w:rPr>
          <w:rFonts w:ascii="맑은 고딕" w:hAnsi="맑은 고딕" w:eastAsia="맑은 고딕"/>
          <w:b/>
          <w:sz w:val="21"/>
        </w:rPr>
        <w:t>id 101411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작성한다(새 계정 추가, 비정상</w:t>
      </w:r>
      <w:r>
        <w:br/>
      </w:r>
      <w:r>
        <w:rPr>
          <w:rFonts w:ascii="맑은 고딕" w:hAnsi="맑은 고딕" w:eastAsia="맑은 고딕"/>
          <w:sz w:val="21"/>
        </w:rPr>
        <w:t>sudo). 즉시 경보로 잡는다.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privesc 탐지룰을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name="edu,syscheck,"&gt;</w:t>
        <w:br/>
        <w:t xml:space="preserve">  &lt;rule id="101411" level="12"&gt;</w:t>
        <w:br/>
        <w:t xml:space="preserve">    &lt;if_group&gt;syscheck&lt;/if_group&gt;</w:t>
        <w:br/>
        <w:t xml:space="preserve">    &lt;field name="file"&gt;/etc/passwd&lt;/field&gt;</w:t>
        <w:br/>
        <w:t xml:space="preserve">    &lt;description&gt;EDU W11 - privesc account added to /etc/passwd&lt;/description&gt;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101411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101411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하드닝 권고 (SUID 최소화·sudo 정책·커널)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권한 상승 표면을 줄이는 하드닝을 권고한다: 불필요 SUID 제거, sudo 최소권한/NOPASSWD 제거,</w:t>
      </w:r>
      <w:r>
        <w:br/>
      </w:r>
      <w:r>
        <w:rPr>
          <w:rFonts w:ascii="맑은 고딕" w:hAnsi="맑은 고딕" w:eastAsia="맑은 고딕"/>
          <w:sz w:val="21"/>
        </w:rPr>
        <w:t>world-writable 정리, 커널/패키지 패치, capabilities 검토.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SUID 최소화/sudo 정책/패치/capabilities를 권고한다.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서버(Apache)가 정상 가동 중인지로 채점(하드닝 후 보존).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web의 apache2가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