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W15] 기말 — 종합 웹취약점 점검 프로젝트 + 보고·권고(수료)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</w:t>
      </w:r>
      <w:r>
        <w:rPr>
          <w:rFonts w:ascii="맑은 고딕" w:hAnsi="맑은 고딕" w:eastAsia="맑은 고딕"/>
          <w:b/>
          <w:sz w:val="21"/>
        </w:rPr>
        <w:t>기말 프로젝트</w:t>
      </w:r>
      <w:r>
        <w:rPr>
          <w:rFonts w:ascii="맑은 고딕" w:hAnsi="맑은 고딕" w:eastAsia="맑은 고딕"/>
          <w:sz w:val="21"/>
        </w:rPr>
        <w:t>. 한 대상에 대해 전 과정(정찰→인증→입력검증→접근제어→암호화→API)을 종합</w:t>
      </w:r>
      <w:r>
        <w:br/>
      </w:r>
      <w:r>
        <w:rPr>
          <w:rFonts w:ascii="맑은 고딕" w:hAnsi="맑은 고딕" w:eastAsia="맑은 고딕"/>
          <w:sz w:val="21"/>
        </w:rPr>
        <w:t>점검하고, 사례 시나리오·표준 보고서·권고를 산출한다. 공격자가 종합 침투하고, 점검자(너)는 종합 탐지와 최종</w:t>
      </w:r>
      <w:r>
        <w:br/>
      </w:r>
      <w:r>
        <w:rPr>
          <w:rFonts w:ascii="맑은 고딕" w:hAnsi="맑은 고딕" w:eastAsia="맑은 고딕"/>
          <w:sz w:val="21"/>
        </w:rPr>
        <w:t>보고서를 작성한다.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종합 침투(태그 </w:t>
      </w:r>
      <w:r>
        <w:rPr>
          <w:rFonts w:ascii="Consolas" w:hAnsi="Consolas"/>
          <w:sz w:val="20"/>
        </w:rPr>
        <w:t>wv15r1</w:t>
      </w:r>
      <w:r>
        <w:rPr>
          <w:rFonts w:ascii="맑은 고딕" w:hAnsi="맑은 고딕" w:eastAsia="맑은 고딕"/>
          <w:sz w:val="21"/>
        </w:rPr>
        <w:t>)로 다중 취약점을 입증하고 종합 산출물(</w:t>
      </w:r>
      <w:r>
        <w:rPr>
          <w:rFonts w:ascii="Consolas" w:hAnsi="Consolas"/>
          <w:sz w:val="20"/>
        </w:rPr>
        <w:t>/tmp/.wv15final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wva15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종합 탐지, ② 통합 Wazuh 룰, ③ 최종 점검 보고서·권고·R/B/P·cleanup 으로 수료한다.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태그/산출물·계정).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`wv15r1-&lt;본인id&gt;`</w:t>
      </w:r>
      <w:r>
        <w:rPr>
          <w:rFonts w:ascii="맑은 고딕" w:hAnsi="맑은 고딕" w:eastAsia="맑은 고딕"/>
          <w:sz w:val="21"/>
        </w:rPr>
        <w:t xml:space="preserve">, 종합 산출물 </w:t>
      </w:r>
      <w:r>
        <w:rPr>
          <w:rFonts w:ascii="맑은 고딕" w:hAnsi="맑은 고딕" w:eastAsia="맑은 고딕"/>
          <w:b/>
          <w:sz w:val="21"/>
        </w:rPr>
        <w:t>`/tmp/.wv15final`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wv15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`wva15`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9915011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105151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[종합 침투] — 다중 취약점 연계 입증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"wv15r1-kim" -H "Host: juice.6v6.lab" \</w:t>
        <w:br/>
        <w:t xml:space="preserve">  "http://192.168.0.161/rest/products/search?id=wv15r1-kim%27%20UNION%20SELECT%201--+&amp;Submit=Submit"</w:t>
        <w:br/>
        <w:t>curl -s -H "Host: juice.6v6.lab" "http://192.168.0.161/rest/products/search?name=wv15r1-kim&lt;script&gt;1&lt;/script&gt;"</w:t>
        <w:br/>
        <w:t>curl -s -A "wv15r1-kim" -H "Host: juice.6v6.lab" "http://192.168.0.161/rest/products/search?file=wv15r1-kim/../../etc/passwd"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wv15r1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[종합 산출물] — 발견 인벤토리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'wv15 findings: SQLi(crit) XSS(high) traversal(high) auth(med) — full assessment' &gt; /tmp/.wv15final</w:t>
        <w:br/>
        <w:t>sudo useradd -m -s /bin/bash wva15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/tmp/.wv15final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wv15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wva15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[종합 탐지] — Suricata 룰 (sid 9915011)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(msg:"WEBVULN-W15 comprehensive web attack"; flow:to_server; http.uri; content:"UNION"; nocase; content:"SELECT"; nocase; sid:9915011;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9915011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[통합 탐지] — Wazuh 룰 (id 105151)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id="105151" level="13"&gt;</w:t>
        <w:br/>
        <w:t xml:space="preserve">    &lt;if_group&gt;edu&lt;/if_group&gt;</w:t>
        <w:br/>
        <w:t xml:space="preserve">    &lt;match&gt;wva15&lt;/match&gt;</w:t>
        <w:br/>
        <w:t xml:space="preserve">    &lt;description&gt;WEBVULN-W15 - comprehensive assessment findings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105151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[수료] — 최종 점검 보고서·권고·Cleanup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웹취약점 점검 수료 산출물이다. 사례 시나리오 기반 </w:t>
      </w:r>
      <w:r>
        <w:rPr>
          <w:rFonts w:ascii="맑은 고딕" w:hAnsi="맑은 고딕" w:eastAsia="맑은 고딕"/>
          <w:b/>
          <w:sz w:val="21"/>
        </w:rPr>
        <w:t>최종 보고서</w:t>
      </w:r>
      <w:r>
        <w:rPr>
          <w:rFonts w:ascii="맑은 고딕" w:hAnsi="맑은 고딕" w:eastAsia="맑은 고딕"/>
          <w:sz w:val="21"/>
        </w:rPr>
        <w:t>(발견 목록/위험도/공격 내러티브/권고/Executive</w:t>
      </w:r>
      <w:r>
        <w:br/>
      </w:r>
      <w:r>
        <w:rPr>
          <w:rFonts w:ascii="맑은 고딕" w:hAnsi="맑은 고딕" w:eastAsia="맑은 고딕"/>
          <w:sz w:val="21"/>
        </w:rPr>
        <w:t xml:space="preserve">Summary)를 작성하고, R/B/P 회고 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최종 보고서(발견/위험도/내러티브/권고/Exec Summary) + R/B/P 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cleanup:</w:t>
      </w:r>
    </w:p>
    <w:p>
      <w:pPr>
        <w:shd w:val="clear" w:fill="F2F2F2"/>
      </w:pPr>
      <w:r>
        <w:rPr>
          <w:rFonts w:ascii="Consolas" w:hAnsi="Consolas"/>
          <w:sz w:val="19"/>
        </w:rPr>
        <w:t>sudo rm -f /tmp/.wv15final; sudo userdel -r wva15 2&gt;/dev/null</w:t>
        <w:br/>
        <w:t>sudo sed -i '/9915011/d' /etc/suricata/rules/local.rules &amp;&amp; sudo suricatasc -c reload-rules</w:t>
        <w:br/>
        <w:t># local_rules.xml 에서 105151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최종 보고서·권고·cleanup 으로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