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[SOC관제 W1] 다중벡터 공격 vs SOC 관제·L1 트리아지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soc  ·  난이도 medium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>SOC 관제 1주차 — 보안관제센터(SOC)의 기본 흐름을 익힌다. 외부 공격자가 다중벡터(스캔+웹/SSH)로</w:t>
      </w:r>
      <w:r>
        <w:br/>
      </w:r>
      <w:r>
        <w:rPr>
          <w:rFonts w:ascii="맑은 고딕" w:hAnsi="맑은 고딕" w:eastAsia="맑은 고딕"/>
          <w:sz w:val="21"/>
        </w:rPr>
        <w:t>공격하면, L1 분석가는 SIEM(Wazuh) 대시보드에서 경보를 수집·분류(트리아지)하고 우선순위를 매긴다.</w:t>
      </w:r>
      <w:r>
        <w:br/>
      </w:r>
      <w:r>
        <w:rPr>
          <w:rFonts w:ascii="맑은 고딕" w:hAnsi="맑은 고딕" w:eastAsia="맑은 고딕"/>
          <w:sz w:val="21"/>
        </w:rPr>
        <w:t>"이벤트가 어디서 와서 어떻게 SIEM 으로 모이는가" 와 "무엇부터 볼 것인가" 를 다룬다.</w:t>
      </w:r>
    </w:p>
    <w:p>
      <w:r>
        <w:rPr>
          <w:rFonts w:ascii="맑은 고딕" w:hAnsi="맑은 고딕" w:eastAsia="맑은 고딕"/>
          <w:sz w:val="21"/>
        </w:rPr>
        <w:t>▸ 모드: solo(외부 공격자 → L1 분석가) / duel(상대 공격 → 본인 SOC 관제). 대상=solo 본인 / duel 상대.</w:t>
      </w:r>
      <w:r>
        <w:br/>
      </w:r>
      <w:r>
        <w:rPr>
          <w:rFonts w:ascii="맑은 고딕" w:hAnsi="맑은 고딕" w:eastAsia="맑은 고딕"/>
          <w:sz w:val="21"/>
        </w:rPr>
        <w:t xml:space="preserve">▸ Red 는 </w:t>
      </w:r>
      <w:r>
        <w:rPr>
          <w:rFonts w:ascii="맑은 고딕" w:hAnsi="맑은 고딕" w:eastAsia="맑은 고딕"/>
          <w:b/>
          <w:sz w:val="21"/>
        </w:rPr>
        <w:t>망 외부 공격자(attacker-ext)</w:t>
      </w:r>
      <w:r>
        <w:rPr>
          <w:rFonts w:ascii="맑은 고딕" w:hAnsi="맑은 고딕" w:eastAsia="맑은 고딕"/>
          <w:sz w:val="21"/>
        </w:rPr>
        <w:t xml:space="preserve"> — 외부 명령 미수집 → 대상 SIEM/방어층 흔적으로 채점.</w:t>
      </w:r>
      <w:r>
        <w:br/>
      </w:r>
      <w:r>
        <w:rPr>
          <w:rFonts w:ascii="맑은 고딕" w:hAnsi="맑은 고딕" w:eastAsia="맑은 고딕"/>
          <w:sz w:val="21"/>
        </w:rPr>
        <w:t xml:space="preserve">▸ 이 주차의 Blue 는 대부분 </w:t>
      </w:r>
      <w:r>
        <w:rPr>
          <w:rFonts w:ascii="맑은 고딕" w:hAnsi="맑은 고딕" w:eastAsia="맑은 고딕"/>
          <w:b/>
          <w:sz w:val="21"/>
        </w:rPr>
        <w:t>관측·분석(SIEM 조회)</w:t>
      </w:r>
      <w:r>
        <w:rPr>
          <w:rFonts w:ascii="맑은 고딕" w:hAnsi="맑은 고딕" w:eastAsia="맑은 고딕"/>
          <w:sz w:val="21"/>
        </w:rPr>
        <w:t xml:space="preserve"> — 채점은 "경보 실존 + 분석가가 직접 본</w:t>
      </w:r>
      <w:r>
        <w:br/>
      </w:r>
      <w:r>
        <w:rPr>
          <w:rFonts w:ascii="맑은 고딕" w:hAnsi="맑은 고딕" w:eastAsia="맑은 고딕"/>
          <w:sz w:val="21"/>
        </w:rPr>
        <w:t>구체값(룰/출발지/시각/심각도)을 정확히 보고" 로 한다(명령 로그 불필요).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15점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외부 스캔 (관제 화면을 채우는 1차 경보)</w:t>
      </w:r>
    </w:p>
    <w:p>
      <w:r>
        <w:rPr>
          <w:rFonts w:ascii="맑은 고딕" w:hAnsi="맑은 고딕" w:eastAsia="맑은 고딕"/>
          <w:sz w:val="21"/>
        </w:rPr>
        <w:t>망 외부 공격자(attacker-ext)로 대상을 포트 스캔한다. SOC 화면에 가장 먼저 뜨는 경보가 된다.</w:t>
      </w:r>
    </w:p>
    <w:p>
      <w:pPr>
        <w:shd w:val="clear" w:fill="F2F2F2"/>
      </w:pPr>
      <w:r>
        <w:rPr>
          <w:rFonts w:ascii="Consolas" w:hAnsi="Consolas"/>
          <w:sz w:val="19"/>
        </w:rPr>
        <w:t>nmap -sV -p 1-10000 &lt;대상_공개IP&gt; -T4 --max-retries 1</w:t>
      </w:r>
    </w:p>
    <w:p>
      <w:r>
        <w:rPr>
          <w:rFonts w:ascii="맑은 고딕" w:hAnsi="맑은 고딕" w:eastAsia="맑은 고딕"/>
          <w:sz w:val="21"/>
        </w:rPr>
        <w:t>📌 채점: 외부 명령 미수집 → 대상 Suricata/SIEM 스캔 탐지. ✅ 합격: 대상 IPS/SIEM 에 스캔 탐지.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SSH 무차별 대입 (인증 경보 다발)</w:t>
      </w:r>
    </w:p>
    <w:p>
      <w:r>
        <w:rPr>
          <w:rFonts w:ascii="맑은 고딕" w:hAnsi="맑은 고딕" w:eastAsia="맑은 고딕"/>
          <w:sz w:val="21"/>
        </w:rPr>
        <w:t>식별한 SSH 포트에 무차별 대입을 시도해 인증 실패 경보를 다발로 발생시킨다(L1 트리아지 대상).</w:t>
      </w:r>
    </w:p>
    <w:p>
      <w:pPr>
        <w:shd w:val="clear" w:fill="F2F2F2"/>
      </w:pPr>
      <w:r>
        <w:rPr>
          <w:rFonts w:ascii="Consolas" w:hAnsi="Consolas"/>
          <w:sz w:val="19"/>
        </w:rPr>
        <w:t>hydra -l root -P /usr/share/wordlists/small.txt ssh://&lt;대상_공개IP&gt;:2204 -t 4 -f</w:t>
      </w:r>
    </w:p>
    <w:p>
      <w:r>
        <w:rPr>
          <w:rFonts w:ascii="맑은 고딕" w:hAnsi="맑은 고딕" w:eastAsia="맑은 고딕"/>
          <w:sz w:val="21"/>
        </w:rPr>
        <w:t>📌 채점: 외부 명령 미수집 → 대상 Wazuh 인증 실패 경보. ✅ 합격: 대상 SIEM 에 인증 실패 경보.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SOC 대시보드 가동·경보 수집 확인</w:t>
      </w:r>
    </w:p>
    <w:p>
      <w:r>
        <w:rPr>
          <w:rFonts w:ascii="맑은 고딕" w:hAnsi="맑은 고딕" w:eastAsia="맑은 고딕"/>
          <w:sz w:val="21"/>
        </w:rPr>
        <w:t>본인 SIEM(Wazuh)이 경보를 수집하고 있는지(최근 경보 존재) 확인한다. 관제의 출발점.</w:t>
      </w:r>
      <w:r>
        <w:br/>
      </w:r>
      <w:r>
        <w:rPr>
          <w:rFonts w:ascii="맑은 고딕" w:hAnsi="맑은 고딕" w:eastAsia="맑은 고딕"/>
          <w:sz w:val="21"/>
        </w:rPr>
        <w:t>✅ 합격: 본인 SIEM 에 최근 경보가 수집돼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L1 트리아지: 스캔 경보 분류·식별</w:t>
      </w:r>
    </w:p>
    <w:p>
      <w:r>
        <w:rPr>
          <w:rFonts w:ascii="맑은 고딕" w:hAnsi="맑은 고딕" w:eastAsia="맑은 고딕"/>
          <w:sz w:val="21"/>
        </w:rPr>
        <w:t>RED-1 의 스캔 경보를 SIEM 에서 찾아 트리아지한다 — 출발지 IP, 시그니처, 시각, 심각도(level)를</w:t>
      </w:r>
      <w:r>
        <w:br/>
      </w:r>
      <w:r>
        <w:rPr>
          <w:rFonts w:ascii="맑은 고딕" w:hAnsi="맑은 고딕" w:eastAsia="맑은 고딕"/>
          <w:sz w:val="21"/>
        </w:rPr>
        <w:t xml:space="preserve">식별하고 "정찰 단계" 로 분류한다. 보고에 </w:t>
      </w:r>
      <w:r>
        <w:rPr>
          <w:rFonts w:ascii="맑은 고딕" w:hAnsi="맑은 고딕" w:eastAsia="맑은 고딕"/>
          <w:b/>
          <w:sz w:val="21"/>
        </w:rPr>
        <w:t>구체값</w:t>
      </w:r>
      <w:r>
        <w:rPr>
          <w:rFonts w:ascii="맑은 고딕" w:hAnsi="맑은 고딕" w:eastAsia="맑은 고딕"/>
          <w:sz w:val="21"/>
        </w:rPr>
        <w:t xml:space="preserve"> 을 명시한다.</w:t>
      </w:r>
      <w:r>
        <w:br/>
      </w:r>
      <w:r>
        <w:rPr>
          <w:rFonts w:ascii="맑은 고딕" w:hAnsi="맑은 고딕" w:eastAsia="맑은 고딕"/>
          <w:sz w:val="21"/>
        </w:rPr>
        <w:t>✅ 합격: 본인 SIEM 에 스캔 경보가 있고 구체값(출발지/시그니처/심각도)을 정확히 식별·분류했다.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L1 트리아지: 인증 실패 경보 우선순위 판정</w:t>
      </w:r>
    </w:p>
    <w:p>
      <w:r>
        <w:rPr>
          <w:rFonts w:ascii="맑은 고딕" w:hAnsi="맑은 고딕" w:eastAsia="맑은 고딕"/>
          <w:sz w:val="21"/>
        </w:rPr>
        <w:t>RED-2 의 SSH 인증 실패 경보를 SIEM 에서 찾아, 빈도(짧은 시간 다발)와 표적 계정으로 무차별</w:t>
      </w:r>
      <w:r>
        <w:br/>
      </w:r>
      <w:r>
        <w:rPr>
          <w:rFonts w:ascii="맑은 고딕" w:hAnsi="맑은 고딕" w:eastAsia="맑은 고딕"/>
          <w:sz w:val="21"/>
        </w:rPr>
        <w:t xml:space="preserve">대입 여부를 판정하고 스캔 대비 </w:t>
      </w:r>
      <w:r>
        <w:rPr>
          <w:rFonts w:ascii="맑은 고딕" w:hAnsi="맑은 고딕" w:eastAsia="맑은 고딕"/>
          <w:b/>
          <w:sz w:val="21"/>
        </w:rPr>
        <w:t>우선순위</w:t>
      </w:r>
      <w:r>
        <w:rPr>
          <w:rFonts w:ascii="맑은 고딕" w:hAnsi="맑은 고딕" w:eastAsia="맑은 고딕"/>
          <w:sz w:val="21"/>
        </w:rPr>
        <w:t xml:space="preserve"> 를 매긴다. 구체값(출발지/실패횟수/계정)을 명시한다.</w:t>
      </w:r>
      <w:r>
        <w:br/>
      </w:r>
      <w:r>
        <w:rPr>
          <w:rFonts w:ascii="맑은 고딕" w:hAnsi="맑은 고딕" w:eastAsia="맑은 고딕"/>
          <w:sz w:val="21"/>
        </w:rPr>
        <w:t>✅ 합격: 본인 SIEM 에 인증 실패 경보가 있고 구체값으로 무차별 대입을 판정했다.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15점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— Purple: 공격 전체 그림 종합</w:t>
      </w:r>
    </w:p>
    <w:p>
      <w:r>
        <w:rPr>
          <w:rFonts w:ascii="맑은 고딕" w:hAnsi="맑은 고딕" w:eastAsia="맑은 고딕"/>
          <w:sz w:val="21"/>
        </w:rPr>
        <w:t>스캔→인증공격으로 이어지는 다중벡터를 SIEM 경보로 한 사건으로 종합한다(공격자 1명의 단계적</w:t>
      </w:r>
      <w:r>
        <w:br/>
      </w:r>
      <w:r>
        <w:rPr>
          <w:rFonts w:ascii="맑은 고딕" w:hAnsi="맑은 고딕" w:eastAsia="맑은 고딕"/>
          <w:sz w:val="21"/>
        </w:rPr>
        <w:t>행위로 상관). 중앙 SIEM 에 모든 경보가 모였는지 확인한다.</w:t>
      </w:r>
      <w:r>
        <w:br/>
      </w:r>
      <w:r>
        <w:rPr>
          <w:rFonts w:ascii="맑은 고딕" w:hAnsi="맑은 고딕" w:eastAsia="맑은 고딕"/>
          <w:sz w:val="21"/>
        </w:rPr>
        <w:t>✅ 합격: 본인 SIEM 에 다중벡터 경보가 수집돼 있고, 단계적 흐름으로 종합했다.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