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[공격고급 W11] 안티포렌식 — 흔적 조작 vs 불변 증거·포렌식 레디니스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attack-adv  ·  난이도 hard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공격 고급과정 11주차 — </w:t>
      </w:r>
      <w:r>
        <w:rPr>
          <w:rFonts w:ascii="맑은 고딕" w:hAnsi="맑은 고딕" w:eastAsia="맑은 고딕"/>
          <w:b/>
          <w:sz w:val="21"/>
        </w:rPr>
        <w:t>안티포렌식</w:t>
      </w:r>
      <w:r>
        <w:rPr>
          <w:rFonts w:ascii="맑은 고딕" w:hAnsi="맑은 고딕" w:eastAsia="맑은 고딕"/>
          <w:sz w:val="21"/>
        </w:rPr>
        <w:t>. 공격자는 히스토리/로그 삭제, 타임스탬프 조작(timestomp), 파일리스,</w:t>
      </w:r>
      <w:r>
        <w:br/>
      </w:r>
      <w:r>
        <w:rPr>
          <w:rFonts w:ascii="맑은 고딕" w:hAnsi="맑은 고딕" w:eastAsia="맑은 고딕"/>
          <w:sz w:val="21"/>
        </w:rPr>
        <w:t xml:space="preserve">안전 삭제로 흔적을 지운다. 그러나 </w:t>
      </w:r>
      <w:r>
        <w:rPr>
          <w:rFonts w:ascii="맑은 고딕" w:hAnsi="맑은 고딕" w:eastAsia="맑은 고딕"/>
          <w:b/>
          <w:sz w:val="21"/>
        </w:rPr>
        <w:t>공격자가 닿지 못하는 곳(네트워크 IDS/원격 SIEM)</w:t>
      </w:r>
      <w:r>
        <w:rPr>
          <w:rFonts w:ascii="맑은 고딕" w:hAnsi="맑은 고딕" w:eastAsia="맑은 고딕"/>
          <w:sz w:val="21"/>
        </w:rPr>
        <w:t xml:space="preserve"> 의 증거는 남는다.</w:t>
      </w:r>
      <w:r>
        <w:br/>
      </w:r>
      <w:r>
        <w:rPr>
          <w:rFonts w:ascii="맑은 고딕" w:hAnsi="맑은 고딕" w:eastAsia="맑은 고딕"/>
          <w:sz w:val="21"/>
        </w:rPr>
        <w:t>Red 는 흔적을 조작하고, Blue 는 불변 증거로 추적하며 포렌식 레디니스를 갖춘다.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 xml:space="preserve">공격자가 태그 </w:t>
      </w:r>
      <w:r>
        <w:rPr>
          <w:rFonts w:ascii="Consolas" w:hAnsi="Consolas"/>
          <w:sz w:val="20"/>
        </w:rPr>
        <w:t>aa11r1</w:t>
      </w:r>
      <w:r>
        <w:rPr>
          <w:rFonts w:ascii="맑은 고딕" w:hAnsi="맑은 고딕" w:eastAsia="맑은 고딕"/>
          <w:sz w:val="21"/>
        </w:rPr>
        <w:t xml:space="preserve"> 공격 후 호스트 로그/히스토리를 지우고 타임스탬프를 조작한다(은닉 파일 </w:t>
      </w:r>
      <w:r>
        <w:rPr>
          <w:rFonts w:ascii="Consolas" w:hAnsi="Consolas"/>
          <w:sz w:val="20"/>
        </w:rPr>
        <w:t>/tmp/.aa11hidden</w:t>
      </w:r>
      <w:r>
        <w:rPr>
          <w:rFonts w:ascii="맑은 고딕" w:hAnsi="맑은 고딕" w:eastAsia="맑은 고딕"/>
          <w:sz w:val="21"/>
        </w:rPr>
        <w:t>).</w:t>
      </w:r>
      <w:r>
        <w:br/>
      </w:r>
      <w:r>
        <w:rPr>
          <w:rFonts w:ascii="맑은 고딕" w:hAnsi="맑은 고딕" w:eastAsia="맑은 고딕"/>
          <w:sz w:val="21"/>
        </w:rPr>
        <w:t>방어자는 네트워크 측 불변 증거로 공격을 잡고, 안티포렌식(로그 삭제/timestomp) 자체를 탐지한다.</w:t>
      </w:r>
    </w:p>
    <w:p>
      <w:r>
        <w:rPr>
          <w:rFonts w:ascii="맑은 고딕" w:hAnsi="맑은 고딕" w:eastAsia="맑은 고딕"/>
          <w:sz w:val="21"/>
        </w:rPr>
        <w:t>▸ 모드</w:t>
      </w:r>
      <w:r>
        <w:br/>
      </w:r>
      <w:r>
        <w:rPr>
          <w:rFonts w:ascii="맑은 고딕" w:hAnsi="맑은 고딕" w:eastAsia="맑은 고딕"/>
          <w:sz w:val="21"/>
        </w:rPr>
        <w:t>• solo : 한 학생이 안티포렌식(자기 인프라 표적)과 탐지를 모두. 대상 = 본인 인프라.</w:t>
      </w:r>
      <w:r>
        <w:br/>
      </w:r>
      <w:r>
        <w:rPr>
          <w:rFonts w:ascii="맑은 고딕" w:hAnsi="맑은 고딕" w:eastAsia="맑은 고딕"/>
          <w:sz w:val="21"/>
        </w:rPr>
        <w:t>• duel : Red 가 상대(Blue) 인프라에서 흔적 조작, Blue 는 자기 인프라에서 탐지.</w:t>
      </w:r>
    </w:p>
    <w:p>
      <w:r>
        <w:rPr>
          <w:rFonts w:ascii="맑은 고딕" w:hAnsi="맑은 고딕" w:eastAsia="맑은 고딕"/>
          <w:sz w:val="21"/>
        </w:rPr>
        <w:t>▸ 공격자 위치(중요)</w:t>
      </w:r>
      <w:r>
        <w:br/>
      </w:r>
      <w:r>
        <w:rPr>
          <w:rFonts w:ascii="맑은 고딕" w:hAnsi="맑은 고딕" w:eastAsia="맑은 고딕"/>
          <w:sz w:val="21"/>
        </w:rPr>
        <w:t xml:space="preserve">이 주차의 Red 미션은 </w:t>
      </w:r>
      <w:r>
        <w:rPr>
          <w:rFonts w:ascii="맑은 고딕" w:hAnsi="맑은 고딕" w:eastAsia="맑은 고딕"/>
          <w:b/>
          <w:sz w:val="21"/>
        </w:rPr>
        <w:t>망 외부 공격자 VM(192.168.0.202)</w:t>
      </w:r>
      <w:r>
        <w:rPr>
          <w:rFonts w:ascii="맑은 고딕" w:hAnsi="맑은 고딕" w:eastAsia="맑은 고딕"/>
          <w:sz w:val="21"/>
        </w:rPr>
        <w:t xml:space="preserve"> 기준이다. el34 는 공격자의 출처 IP를</w:t>
      </w:r>
      <w:r>
        <w:br/>
      </w:r>
      <w:r>
        <w:rPr>
          <w:rFonts w:ascii="맑은 고딕" w:hAnsi="맑은 고딕" w:eastAsia="맑은 고딕"/>
          <w:sz w:val="21"/>
        </w:rPr>
        <w:t>fw→ips→web(WAF) 전 계층에 그대로 보존하므로(HAProxy 제거·NAT 출처소실 없음), Red 채점은 **대상</w:t>
      </w:r>
      <w:r>
        <w:br/>
      </w:r>
      <w:r>
        <w:rPr>
          <w:rFonts w:ascii="맑은 고딕" w:hAnsi="맑은 고딕" w:eastAsia="맑은 고딕"/>
          <w:sz w:val="21"/>
        </w:rPr>
        <w:t>(el34) 인프라에 남은 탐지 흔적</w:t>
      </w:r>
      <w:r>
        <w:rPr>
          <w:rFonts w:ascii="맑은 고딕" w:hAnsi="맑은 고딕" w:eastAsia="맑은 고딕"/>
          <w:b/>
          <w:sz w:val="21"/>
        </w:rPr>
        <w:t xml:space="preserve">(WAF audit / IPS / 호스트 계정·포트)과 </w:t>
      </w:r>
      <w:r>
        <w:rPr>
          <w:rFonts w:ascii="맑은 고딕" w:hAnsi="맑은 고딕" w:eastAsia="맑은 고딕"/>
          <w:sz w:val="21"/>
        </w:rPr>
        <w:t>출처 IP(192.168.0.202)·</w:t>
      </w:r>
      <w:r>
        <w:br/>
      </w:r>
      <w:r>
        <w:rPr>
          <w:rFonts w:ascii="맑은 고딕" w:hAnsi="맑은 고딕" w:eastAsia="맑은 고딕"/>
          <w:sz w:val="21"/>
        </w:rPr>
        <w:t>고유 태그 상관</w:t>
      </w:r>
      <w:r>
        <w:rPr>
          <w:rFonts w:ascii="맑은 고딕" w:hAnsi="맑은 고딕" w:eastAsia="맑은 고딕"/>
          <w:b/>
          <w:sz w:val="21"/>
        </w:rPr>
        <w:t xml:space="preserve">으로 한다. 반드시 </w:t>
      </w:r>
      <w:r>
        <w:rPr>
          <w:rFonts w:ascii="맑은 고딕" w:hAnsi="맑은 고딕" w:eastAsia="맑은 고딕"/>
          <w:sz w:val="21"/>
        </w:rPr>
        <w:t>고유 태그**를 붙여 앰비언트 노이즈와 구분되게 한다.</w:t>
      </w:r>
    </w:p>
    <w:p>
      <w:r>
        <w:rPr>
          <w:rFonts w:ascii="맑은 고딕" w:hAnsi="맑은 고딕" w:eastAsia="맑은 고딕"/>
          <w:sz w:val="21"/>
        </w:rPr>
        <w:t>▸ 이번 주차 전용 마커</w:t>
      </w:r>
      <w:r>
        <w:br/>
      </w:r>
      <w:r>
        <w:rPr>
          <w:rFonts w:ascii="맑은 고딕" w:hAnsi="맑은 고딕" w:eastAsia="맑은 고딕"/>
          <w:sz w:val="21"/>
        </w:rPr>
        <w:t xml:space="preserve">공격 태그 </w:t>
      </w:r>
      <w:r>
        <w:rPr>
          <w:rFonts w:ascii="맑은 고딕" w:hAnsi="맑은 고딕" w:eastAsia="맑은 고딕"/>
          <w:b/>
          <w:sz w:val="21"/>
        </w:rPr>
        <w:t>`aa11r1-&lt;본인id&gt;`</w:t>
      </w:r>
      <w:r>
        <w:rPr>
          <w:rFonts w:ascii="맑은 고딕" w:hAnsi="맑은 고딕" w:eastAsia="맑은 고딕"/>
          <w:sz w:val="21"/>
        </w:rPr>
        <w:t xml:space="preserve">, 타임스톰프 은닉 파일 </w:t>
      </w:r>
      <w:r>
        <w:rPr>
          <w:rFonts w:ascii="맑은 고딕" w:hAnsi="맑은 고딕" w:eastAsia="맑은 고딕"/>
          <w:b/>
          <w:sz w:val="21"/>
        </w:rPr>
        <w:t>`/tmp/.aa11hidden`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aa11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`atka11`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탐지 </w:t>
      </w:r>
      <w:r>
        <w:rPr>
          <w:rFonts w:ascii="맑은 고딕" w:hAnsi="맑은 고딕" w:eastAsia="맑은 고딕"/>
          <w:b/>
          <w:sz w:val="21"/>
        </w:rPr>
        <w:t>sid 9711011</w:t>
      </w:r>
      <w:r>
        <w:rPr>
          <w:rFonts w:ascii="맑은 고딕" w:hAnsi="맑은 고딕" w:eastAsia="맑은 고딕"/>
          <w:sz w:val="21"/>
        </w:rPr>
        <w:t xml:space="preserve">, Wazuh 탐지 </w:t>
      </w:r>
      <w:r>
        <w:rPr>
          <w:rFonts w:ascii="맑은 고딕" w:hAnsi="맑은 고딕" w:eastAsia="맑은 고딕"/>
          <w:b/>
          <w:sz w:val="21"/>
        </w:rPr>
        <w:t>id 103111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[공격 + 흔적 조작] — 침투 후 로그/히스토리 삭제 시도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너는 태그 </w:t>
      </w:r>
      <w:r>
        <w:rPr>
          <w:rFonts w:ascii="Consolas" w:hAnsi="Consolas"/>
          <w:sz w:val="20"/>
        </w:rPr>
        <w:t>aa11r1-&lt;본인id&gt;</w:t>
      </w:r>
      <w:r>
        <w:rPr>
          <w:rFonts w:ascii="맑은 고딕" w:hAnsi="맑은 고딕" w:eastAsia="맑은 고딕"/>
          <w:sz w:val="21"/>
        </w:rPr>
        <w:t xml:space="preserve"> 공격을 보낸 뒤, 호스트 측 흔적(bash_history, 로컬 로그)을 지운다. 하지만 **WAF</w:t>
      </w:r>
      <w:r>
        <w:br/>
      </w:r>
      <w:r>
        <w:rPr>
          <w:rFonts w:ascii="맑은 고딕" w:hAnsi="맑은 고딕" w:eastAsia="맑은 고딕"/>
          <w:sz w:val="21"/>
        </w:rPr>
        <w:t>audit/IDS 같은 다른 위치의 기록**은 네가 닿지 못한다 — 그것이 방어자의 증거가 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VM(192.168.0.202) + 발판 후 host)</w:t>
      </w:r>
    </w:p>
    <w:p>
      <w:r>
        <w:rPr>
          <w:rFonts w:ascii="맑은 고딕" w:hAnsi="맑은 고딕" w:eastAsia="맑은 고딕"/>
          <w:sz w:val="21"/>
        </w:rPr>
        <w:t>예시(id=kim):</w:t>
      </w:r>
    </w:p>
    <w:p>
      <w:pPr>
        <w:shd w:val="clear" w:fill="F2F2F2"/>
      </w:pPr>
      <w:r>
        <w:rPr>
          <w:rFonts w:ascii="Consolas" w:hAnsi="Consolas"/>
          <w:sz w:val="19"/>
        </w:rPr>
        <w:t>curl -s -A "aa11r1-kim" -H "Host: dvwa.el34.lab" \</w:t>
        <w:br/>
        <w:t xml:space="preserve">  "http://192.168.0.161/vulnerabilities/sqli/?id=aa11r1-kim%27%20UNION%20SELECT%201--+&amp;Submit=Submit"</w:t>
        <w:br/>
        <w:t># (발판 후) 호스트 흔적 삭제 시도</w:t>
        <w:br/>
        <w:t>unset HISTFILE; history -c; sed -i '/aa11r1/d' ~/.bash_history 2&gt;/dev/null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WAF audit(modsec)에 태그 </w:t>
      </w:r>
      <w:r>
        <w:rPr>
          <w:rFonts w:ascii="Consolas" w:hAnsi="Consolas"/>
          <w:sz w:val="20"/>
        </w:rPr>
        <w:t>aa11r1</w:t>
      </w:r>
      <w:r>
        <w:rPr>
          <w:rFonts w:ascii="맑은 고딕" w:hAnsi="맑은 고딕" w:eastAsia="맑은 고딕"/>
          <w:sz w:val="21"/>
        </w:rPr>
        <w:t xml:space="preserve"> 가 남았는지로 채점(호스트 로그를 지워도 네트워크 측엔 남는다).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</w:t>
      </w:r>
      <w:r>
        <w:rPr>
          <w:rFonts w:ascii="Consolas" w:hAnsi="Consolas"/>
          <w:sz w:val="20"/>
        </w:rPr>
        <w:t>aa11r1</w:t>
      </w:r>
      <w:r>
        <w:rPr>
          <w:rFonts w:ascii="맑은 고딕" w:hAnsi="맑은 고딕" w:eastAsia="맑은 고딕"/>
          <w:sz w:val="21"/>
        </w:rPr>
        <w:t xml:space="preserve"> 태그가 포함된 공격 흔적이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[timestomp 은닉] — 타임스탬프 조작 파일 +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파일을 오래된 것처럼 위장(timestomp)해 포렌식 타임라인을 교란한다. 은닉 파일 </w:t>
      </w:r>
      <w:r>
        <w:rPr>
          <w:rFonts w:ascii="맑은 고딕" w:hAnsi="맑은 고딕" w:eastAsia="맑은 고딕"/>
          <w:b/>
          <w:sz w:val="21"/>
        </w:rPr>
        <w:t>`/tmp/.aa11hidden`</w:t>
      </w:r>
      <w:r>
        <w:rPr>
          <w:rFonts w:ascii="맑은 고딕" w:hAnsi="맑은 고딕" w:eastAsia="맑은 고딕"/>
          <w:sz w:val="21"/>
        </w:rPr>
        <w:t>(마커</w:t>
      </w:r>
      <w:r>
        <w:br/>
      </w:r>
      <w:r>
        <w:rPr>
          <w:rFonts w:ascii="Consolas" w:hAnsi="Consolas"/>
          <w:sz w:val="20"/>
        </w:rPr>
        <w:t>aa11</w:t>
      </w:r>
      <w:r>
        <w:rPr>
          <w:rFonts w:ascii="맑은 고딕" w:hAnsi="맑은 고딕" w:eastAsia="맑은 고딕"/>
          <w:sz w:val="21"/>
        </w:rPr>
        <w:t xml:space="preserve">)을 만들고 </w:t>
      </w:r>
      <w:r>
        <w:rPr>
          <w:rFonts w:ascii="Consolas" w:hAnsi="Consolas"/>
          <w:sz w:val="20"/>
        </w:rPr>
        <w:t>touch -t</w:t>
      </w:r>
      <w:r>
        <w:rPr>
          <w:rFonts w:ascii="맑은 고딕" w:hAnsi="맑은 고딕" w:eastAsia="맑은 고딕"/>
          <w:sz w:val="21"/>
        </w:rPr>
        <w:t xml:space="preserve"> 로 과거 시각으로 조작하며, 계정 </w:t>
      </w:r>
      <w:r>
        <w:rPr>
          <w:rFonts w:ascii="맑은 고딕" w:hAnsi="맑은 고딕" w:eastAsia="맑은 고딕"/>
          <w:b/>
          <w:sz w:val="21"/>
        </w:rPr>
        <w:t>`atka11`</w:t>
      </w:r>
      <w:r>
        <w:rPr>
          <w:rFonts w:ascii="맑은 고딕" w:hAnsi="맑은 고딕" w:eastAsia="맑은 고딕"/>
          <w:sz w:val="21"/>
        </w:rPr>
        <w:t xml:space="preserve"> 을 둔다.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'aa11 timestomped artifact' &gt; /tmp/.aa11hidden</w:t>
        <w:br/>
        <w:t>touch -t 202001010000 /tmp/.aa11hidden       # MAC time 과거로 조작</w:t>
        <w:br/>
        <w:t>sudo useradd -m -s /bin/bash atka11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호스트에 </w:t>
      </w:r>
      <w:r>
        <w:rPr>
          <w:rFonts w:ascii="Consolas" w:hAnsi="Consolas"/>
          <w:sz w:val="20"/>
        </w:rPr>
        <w:t>/tmp/.aa11hidden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aa11</w:t>
      </w:r>
      <w:r>
        <w:rPr>
          <w:rFonts w:ascii="맑은 고딕" w:hAnsi="맑은 고딕" w:eastAsia="맑은 고딕"/>
          <w:sz w:val="21"/>
        </w:rPr>
        <w:t xml:space="preserve">)이 있거나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 에 </w:t>
      </w:r>
      <w:r>
        <w:rPr>
          <w:rFonts w:ascii="Consolas" w:hAnsi="Consolas"/>
          <w:sz w:val="20"/>
        </w:rPr>
        <w:t>atka11</w:t>
      </w:r>
      <w:r>
        <w:rPr>
          <w:rFonts w:ascii="맑은 고딕" w:hAnsi="맑은 고딕" w:eastAsia="맑은 고딕"/>
          <w:sz w:val="21"/>
        </w:rPr>
        <w:t xml:space="preserve"> 이 있는지로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/tmp/.aa11hidden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aa11</w:t>
      </w:r>
      <w:r>
        <w:rPr>
          <w:rFonts w:ascii="맑은 고딕" w:hAnsi="맑은 고딕" w:eastAsia="맑은 고딕"/>
          <w:sz w:val="21"/>
        </w:rPr>
        <w:t xml:space="preserve">) 또는 계정 </w:t>
      </w:r>
      <w:r>
        <w:rPr>
          <w:rFonts w:ascii="Consolas" w:hAnsi="Consolas"/>
          <w:sz w:val="20"/>
        </w:rPr>
        <w:t>atka11</w:t>
      </w:r>
      <w:r>
        <w:rPr>
          <w:rFonts w:ascii="맑은 고딕" w:hAnsi="맑은 고딕" w:eastAsia="맑은 고딕"/>
          <w:sz w:val="21"/>
        </w:rPr>
        <w:t>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20점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[불변 증거] — 네트워크 측 탐지 Suricata 룰 (sid 9711011)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안티포렌식의 약점은 </w:t>
      </w:r>
      <w:r>
        <w:rPr>
          <w:rFonts w:ascii="맑은 고딕" w:hAnsi="맑은 고딕" w:eastAsia="맑은 고딕"/>
          <w:b/>
          <w:sz w:val="21"/>
        </w:rPr>
        <w:t>공격자가 닿지 못하는 위치</w:t>
      </w:r>
      <w:r>
        <w:rPr>
          <w:rFonts w:ascii="맑은 고딕" w:hAnsi="맑은 고딕" w:eastAsia="맑은 고딕"/>
          <w:sz w:val="21"/>
        </w:rPr>
        <w:t>다. 호스트 로그를 지워도 IDS 는 남는다. RED-1 공격을 잡는</w:t>
      </w:r>
      <w:r>
        <w:br/>
      </w:r>
      <w:r>
        <w:rPr>
          <w:rFonts w:ascii="맑은 고딕" w:hAnsi="맑은 고딕" w:eastAsia="맑은 고딕"/>
          <w:sz w:val="21"/>
        </w:rPr>
        <w:t>Suricata 룰(</w:t>
      </w:r>
      <w:r>
        <w:rPr>
          <w:rFonts w:ascii="맑은 고딕" w:hAnsi="맑은 고딕" w:eastAsia="맑은 고딕"/>
          <w:b/>
          <w:sz w:val="21"/>
        </w:rPr>
        <w:t>sid 9711011</w:t>
      </w:r>
      <w:r>
        <w:rPr>
          <w:rFonts w:ascii="맑은 고딕" w:hAnsi="맑은 고딕" w:eastAsia="맑은 고딕"/>
          <w:sz w:val="21"/>
        </w:rPr>
        <w:t>)을 만들어 불변 증거를 확보한다.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(msg:"ATKADV-W11 attack (immutable network evidence)"; flow:to_server; http.uri; content:"UNION"; nocase; content:"SELECT"; nocase; sid:9711011;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9711011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불변 증거를 만드는 sid 9711011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22점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[안티포렌식 탐지] — 로그 삭제/timestomp Wazuh 룰 (id 103111)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안티포렌식 행위 </w:t>
      </w:r>
      <w:r>
        <w:rPr>
          <w:rFonts w:ascii="맑은 고딕" w:hAnsi="맑은 고딕" w:eastAsia="맑은 고딕"/>
          <w:b/>
          <w:sz w:val="21"/>
        </w:rPr>
        <w:t>자체</w:t>
      </w:r>
      <w:r>
        <w:rPr>
          <w:rFonts w:ascii="맑은 고딕" w:hAnsi="맑은 고딕" w:eastAsia="맑은 고딕"/>
          <w:sz w:val="21"/>
        </w:rPr>
        <w:t>를 탐지한다. 로그 삭제·히스토리 조작·timestomp·은닉 파일·계정 생성을 잡는 Wazuh</w:t>
      </w:r>
      <w:r>
        <w:br/>
      </w:r>
      <w:r>
        <w:rPr>
          <w:rFonts w:ascii="맑은 고딕" w:hAnsi="맑은 고딕" w:eastAsia="맑은 고딕"/>
          <w:sz w:val="21"/>
        </w:rPr>
        <w:t>룰(</w:t>
      </w:r>
      <w:r>
        <w:rPr>
          <w:rFonts w:ascii="맑은 고딕" w:hAnsi="맑은 고딕" w:eastAsia="맑은 고딕"/>
          <w:b/>
          <w:sz w:val="21"/>
        </w:rPr>
        <w:t>id 103111</w:t>
      </w:r>
      <w:r>
        <w:rPr>
          <w:rFonts w:ascii="맑은 고딕" w:hAnsi="맑은 고딕" w:eastAsia="맑은 고딕"/>
          <w:sz w:val="21"/>
        </w:rPr>
        <w:t>)을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name="edu,antiforensics,"&gt;</w:t>
        <w:br/>
        <w:t xml:space="preserve">  &lt;rule id="103111" level="13"&gt;</w:t>
        <w:br/>
        <w:t xml:space="preserve">    &lt;if_group&gt;edu&lt;/if_group&gt;</w:t>
        <w:br/>
        <w:t xml:space="preserve">    &lt;match&gt;atka11&lt;/match&gt;</w:t>
        <w:br/>
        <w:t xml:space="preserve">    &lt;description&gt;ATKADV-W11 - anti-forensics: log tampering / timestomp / hidden artifact&lt;/description&gt;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103111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안티포렌식을 보는 id 103111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[포렌식 레디니스] — 안티포렌식 탐지 + 체크리스트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안티포렌식에 대비한 </w:t>
      </w:r>
      <w:r>
        <w:rPr>
          <w:rFonts w:ascii="맑은 고딕" w:hAnsi="맑은 고딕" w:eastAsia="맑은 고딕"/>
          <w:b/>
          <w:sz w:val="21"/>
        </w:rPr>
        <w:t>포렌식 레디니스 체크리스트</w:t>
      </w:r>
      <w:r>
        <w:rPr>
          <w:rFonts w:ascii="맑은 고딕" w:hAnsi="맑은 고딕" w:eastAsia="맑은 고딕"/>
          <w:sz w:val="21"/>
        </w:rPr>
        <w:t>를 만든다(원격/append-only 로깅, 무결성 해시, 타임스탬프</w:t>
      </w:r>
      <w:r>
        <w:br/>
      </w:r>
      <w:r>
        <w:rPr>
          <w:rFonts w:ascii="맑은 고딕" w:hAnsi="맑은 고딕" w:eastAsia="맑은 고딕"/>
          <w:sz w:val="21"/>
        </w:rPr>
        <w:t>교차검증, 파일 시스템 저널 보존).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포렌식 레디니스 체크리스트(원격 로깅/무결성/타임스탬프 교차검증)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안티포렌식 탐지 방법(timestomp 검출, 삭제 로그 갭) + 은닉 파일(</w:t>
      </w:r>
      <w:r>
        <w:rPr>
          <w:rFonts w:ascii="Consolas" w:hAnsi="Consolas"/>
          <w:sz w:val="20"/>
        </w:rPr>
        <w:t>/tmp/.aa11hidden</w:t>
      </w:r>
      <w:r>
        <w:rPr>
          <w:rFonts w:ascii="맑은 고딕" w:hAnsi="맑은 고딕" w:eastAsia="맑은 고딕"/>
          <w:sz w:val="21"/>
        </w:rPr>
        <w:t>)·계정(atka11) 헌팅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포렌식 레디니스/안티포렌식 탐지로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포렌식 레디니스 체크리스트·탐지·헌팅은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