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[데모] 코호트 cross-infra 듀얼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-  ·  난이도 easy  ·  유형 1v1  ·  제한 30분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코호트(분반) 단위 1v1 cross-infra 공방전 데모. Red 는 </w:t>
      </w:r>
      <w:r>
        <w:rPr>
          <w:rFonts w:ascii="맑은 고딕" w:hAnsi="맑은 고딕" w:eastAsia="맑은 고딕"/>
          <w:b/>
          <w:sz w:val="21"/>
        </w:rPr>
        <w:t>망 외부 공격자(외부 공격자 VM 192.168.0.202)</w:t>
      </w:r>
      <w:r>
        <w:rPr>
          <w:rFonts w:ascii="맑은 고딕" w:hAnsi="맑은 고딕" w:eastAsia="맑은 고딕"/>
          <w:sz w:val="21"/>
        </w:rPr>
        <w:t xml:space="preserve"> 로 상대(Blue) VM 의 공개 포트(http://192.168.0.161/ + Host 헤더)만 보고 공격하고(assess_target=opponent), Blue 는 자신의 WAF/IPS/Wazuh 로그에서 그 흔적을 탐지/방어한다. 외부 공격자의 명령 로그는 el34 에서 수집이 불완전하므로, Red 채점은 </w:t>
      </w:r>
      <w:r>
        <w:rPr>
          <w:rFonts w:ascii="맑은 고딕" w:hAnsi="맑은 고딕" w:eastAsia="맑은 고딕"/>
          <w:b/>
          <w:sz w:val="21"/>
        </w:rPr>
        <w:t>상대 인프라의 공격 흔적</w:t>
      </w:r>
      <w:r>
        <w:rPr>
          <w:rFonts w:ascii="맑은 고딕" w:hAnsi="맑은 고딕" w:eastAsia="맑은 고딕"/>
          <w:sz w:val="21"/>
        </w:rPr>
        <w:t>(WAF/접근로그 + source IP·payload 상관)으로만 한다.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r>
        <w:rPr>
          <w:rFonts w:ascii="맑은 고딕" w:hAnsi="맑은 고딕" w:eastAsia="맑은 고딕"/>
          <w:sz w:val="21"/>
        </w:rPr>
        <w:t>망 외부 공격자(외부 공격자 VM 192.168.0.202)에서 상대 VM 공개포트로 SQLi 공격을 보내 상대 WAF(ModSecurity) 로그에 흔적을 남겨라. 예: curl -H 'Host: dvwa.el34.lab' "http://192.168.0.161/?id=1' UNION SELECT..."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ips)</w:t>
      </w:r>
    </w:p>
    <w:p>
      <w:r>
        <w:rPr>
          <w:rFonts w:ascii="맑은 고딕" w:hAnsi="맑은 고딕" w:eastAsia="맑은 고딕"/>
          <w:sz w:val="21"/>
        </w:rPr>
        <w:t>외부 공격으로 상대 IPS(Suricata)에 SQLi/스캔 시그니처가 잡히게 하라 (상대 인프라에서 채점).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15점  ·  대상 VM: web)</w:t>
      </w:r>
    </w:p>
    <w:p>
      <w:r>
        <w:rPr>
          <w:rFonts w:ascii="맑은 고딕" w:hAnsi="맑은 고딕" w:eastAsia="맑은 고딕"/>
          <w:sz w:val="21"/>
        </w:rPr>
        <w:t>본인 web 로그에서 SQLi 공격 흔적을 탐지하라 (본인 인프라에서 채점).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15점  ·  대상 VM: siem)</w:t>
      </w:r>
    </w:p>
    <w:p>
      <w:r>
        <w:rPr>
          <w:rFonts w:ascii="맑은 고딕" w:hAnsi="맑은 고딕" w:eastAsia="맑은 고딕"/>
          <w:sz w:val="21"/>
        </w:rPr>
        <w:t>Wazuh 에서 ModSecurity SQLi 알림(rule 31108)을 확인하라.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