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rFonts w:ascii="맑은 고딕" w:hAnsi="맑은 고딕" w:eastAsia="맑은 고딕"/>
        </w:rPr>
        <w:t>[SOC관제 W10] 웹쉘 침해 — SQLi→웹쉘→콜백을 포렌식하고 헌팅해 끊어내기</w:t>
      </w:r>
    </w:p>
    <w:p>
      <w:r>
        <w:rPr>
          <w:rFonts w:ascii="맑은 고딕" w:hAnsi="맑은 고딕" w:eastAsia="맑은 고딕"/>
          <w:i/>
          <w:color w:val="666666"/>
          <w:sz w:val="19"/>
        </w:rPr>
        <w:t>카테고리 soc  ·  난이도 medium  ·  유형 1v1  ·  제한 45분</w:t>
      </w:r>
    </w:p>
    <w:p>
      <w:r>
        <w:rPr>
          <w:rFonts w:ascii="맑은 고딕" w:hAnsi="맑은 고딕" w:eastAsia="맑은 고딕"/>
          <w:sz w:val="22"/>
        </w:rPr>
        <w:t>이름: __________________    학번: __________________    날짜: __________________</w:t>
      </w:r>
    </w:p>
    <w:p/>
    <w:p>
      <w:r>
        <w:rPr>
          <w:rFonts w:ascii="맑은 고딕" w:hAnsi="맑은 고딕" w:eastAsia="맑은 고딕"/>
          <w:b/>
          <w:sz w:val="26"/>
        </w:rPr>
        <w:t>■ 시나리오 개요</w:t>
      </w:r>
    </w:p>
    <w:p>
      <w:r>
        <w:rPr>
          <w:rFonts w:ascii="맑은 고딕" w:hAnsi="맑은 고딕" w:eastAsia="맑은 고딕"/>
          <w:sz w:val="21"/>
        </w:rPr>
        <w:t xml:space="preserve">인시던트 대응 실습(1) — </w:t>
      </w:r>
      <w:r>
        <w:rPr>
          <w:rFonts w:ascii="맑은 고딕" w:hAnsi="맑은 고딕" w:eastAsia="맑은 고딕"/>
          <w:b/>
          <w:sz w:val="21"/>
        </w:rPr>
        <w:t>웹 공격</w:t>
      </w:r>
      <w:r>
        <w:rPr>
          <w:rFonts w:ascii="맑은 고딕" w:hAnsi="맑은 고딕" w:eastAsia="맑은 고딕"/>
          <w:sz w:val="21"/>
        </w:rPr>
        <w:t>. 가장 흔한 웹 침해 시나리오를 끝까지 대응한다: 공격자가 SQLi로</w:t>
      </w:r>
      <w:r>
        <w:br/>
      </w:r>
      <w:r>
        <w:rPr>
          <w:rFonts w:ascii="맑은 고딕" w:hAnsi="맑은 고딕" w:eastAsia="맑은 고딕"/>
          <w:sz w:val="21"/>
        </w:rPr>
        <w:t xml:space="preserve">침투해 </w:t>
      </w:r>
      <w:r>
        <w:rPr>
          <w:rFonts w:ascii="맑은 고딕" w:hAnsi="맑은 고딕" w:eastAsia="맑은 고딕"/>
          <w:b/>
          <w:sz w:val="21"/>
        </w:rPr>
        <w:t>웹쉘</w:t>
      </w:r>
      <w:r>
        <w:rPr>
          <w:rFonts w:ascii="맑은 고딕" w:hAnsi="맑은 고딕" w:eastAsia="맑은 고딕"/>
          <w:sz w:val="21"/>
        </w:rPr>
        <w:t xml:space="preserve">을 심고 외부로 </w:t>
      </w:r>
      <w:r>
        <w:rPr>
          <w:rFonts w:ascii="맑은 고딕" w:hAnsi="맑은 고딕" w:eastAsia="맑은 고딕"/>
          <w:b/>
          <w:sz w:val="21"/>
        </w:rPr>
        <w:t>콜백</w:t>
      </w:r>
      <w:r>
        <w:rPr>
          <w:rFonts w:ascii="맑은 고딕" w:hAnsi="맑은 고딕" w:eastAsia="맑은 고딕"/>
          <w:sz w:val="21"/>
        </w:rPr>
        <w:t xml:space="preserve">을 연다. 대응자는 WAF audit·접근로그로 </w:t>
      </w:r>
      <w:r>
        <w:rPr>
          <w:rFonts w:ascii="맑은 고딕" w:hAnsi="맑은 고딕" w:eastAsia="맑은 고딕"/>
          <w:b/>
          <w:sz w:val="21"/>
        </w:rPr>
        <w:t>침투 경로를 포렌식</w:t>
      </w:r>
      <w:r>
        <w:br/>
      </w:r>
      <w:r>
        <w:rPr>
          <w:rFonts w:ascii="맑은 고딕" w:hAnsi="맑은 고딕" w:eastAsia="맑은 고딕"/>
          <w:sz w:val="21"/>
        </w:rPr>
        <w:t xml:space="preserve">하고, 웹쉘(콜백 리스너)을 </w:t>
      </w:r>
      <w:r>
        <w:rPr>
          <w:rFonts w:ascii="맑은 고딕" w:hAnsi="맑은 고딕" w:eastAsia="맑은 고딕"/>
          <w:b/>
          <w:sz w:val="21"/>
        </w:rPr>
        <w:t>헌팅</w:t>
      </w:r>
      <w:r>
        <w:rPr>
          <w:rFonts w:ascii="맑은 고딕" w:hAnsi="맑은 고딕" w:eastAsia="맑은 고딕"/>
          <w:sz w:val="21"/>
        </w:rPr>
        <w:t xml:space="preserve">하고, WAF/IDS로 출발지를 </w:t>
      </w:r>
      <w:r>
        <w:rPr>
          <w:rFonts w:ascii="맑은 고딕" w:hAnsi="맑은 고딕" w:eastAsia="맑은 고딕"/>
          <w:b/>
          <w:sz w:val="21"/>
        </w:rPr>
        <w:t>격리</w:t>
      </w:r>
      <w:r>
        <w:rPr>
          <w:rFonts w:ascii="맑은 고딕" w:hAnsi="맑은 고딕" w:eastAsia="맑은 고딕"/>
          <w:sz w:val="21"/>
        </w:rPr>
        <w:t xml:space="preserve">하고, 웹쉘을 </w:t>
      </w:r>
      <w:r>
        <w:rPr>
          <w:rFonts w:ascii="맑은 고딕" w:hAnsi="맑은 고딕" w:eastAsia="맑은 고딕"/>
          <w:b/>
          <w:sz w:val="21"/>
        </w:rPr>
        <w:t>제거</w:t>
      </w:r>
      <w:r>
        <w:rPr>
          <w:rFonts w:ascii="맑은 고딕" w:hAnsi="맑은 고딕" w:eastAsia="맑은 고딕"/>
          <w:sz w:val="21"/>
        </w:rPr>
        <w:t>해 서비스를</w:t>
      </w:r>
      <w:r>
        <w:br/>
      </w:r>
      <w:r>
        <w:rPr>
          <w:rFonts w:ascii="맑은 고딕" w:hAnsi="맑은 고딕" w:eastAsia="맑은 고딕"/>
          <w:sz w:val="21"/>
        </w:rPr>
        <w:t>복구한다.</w:t>
      </w:r>
    </w:p>
    <w:p>
      <w:r>
        <w:rPr>
          <w:rFonts w:ascii="맑은 고딕" w:hAnsi="맑은 고딕" w:eastAsia="맑은 고딕"/>
          <w:sz w:val="21"/>
        </w:rPr>
        <w:t>▸ 모드: solo(공격자→웹 IR) / duel(상대 웹 침해→본인 IR). 대상=solo 본인 / duel 상대.</w:t>
      </w:r>
    </w:p>
    <w:p>
      <w:r>
        <w:rPr>
          <w:rFonts w:ascii="맑은 고딕" w:hAnsi="맑은 고딕" w:eastAsia="맑은 고딕"/>
          <w:sz w:val="21"/>
        </w:rPr>
        <w:t xml:space="preserve">▸ 알아둘 점 — Red 채점은 대상 WAF audit(태그) / 호스트 콜백 포트로. 웹쉘 콜백 마커 </w:t>
      </w:r>
      <w:r>
        <w:rPr>
          <w:rFonts w:ascii="맑은 고딕" w:hAnsi="맑은 고딕" w:eastAsia="맑은 고딕"/>
          <w:b/>
          <w:sz w:val="21"/>
        </w:rPr>
        <w:t>포트 47474</w:t>
      </w:r>
      <w:r>
        <w:rPr>
          <w:rFonts w:ascii="맑은 고딕" w:hAnsi="맑은 고딕" w:eastAsia="맑은 고딕"/>
          <w:sz w:val="21"/>
        </w:rPr>
        <w:t>,</w:t>
      </w:r>
      <w:r>
        <w:br/>
      </w:r>
      <w:r>
        <w:rPr>
          <w:rFonts w:ascii="맑은 고딕" w:hAnsi="맑은 고딕" w:eastAsia="맑은 고딕"/>
          <w:sz w:val="21"/>
        </w:rPr>
        <w:t xml:space="preserve">격리 차단룰 Suricata </w:t>
      </w:r>
      <w:r>
        <w:rPr>
          <w:rFonts w:ascii="맑은 고딕" w:hAnsi="맑은 고딕" w:eastAsia="맑은 고딕"/>
          <w:b/>
          <w:sz w:val="21"/>
        </w:rPr>
        <w:t>sid 9510001</w:t>
      </w:r>
      <w:r>
        <w:rPr>
          <w:rFonts w:ascii="맑은 고딕" w:hAnsi="맑은 고딕" w:eastAsia="맑은 고딕"/>
          <w:sz w:val="21"/>
        </w:rPr>
        <w:t xml:space="preserve">. 웹공격 태그 </w:t>
      </w:r>
      <w:r>
        <w:rPr>
          <w:rFonts w:ascii="맑은 고딕" w:hAnsi="맑은 고딕" w:eastAsia="맑은 고딕"/>
          <w:b/>
          <w:sz w:val="21"/>
        </w:rPr>
        <w:t>`wb10r1-&lt;id&gt;`</w:t>
      </w:r>
      <w:r>
        <w:rPr>
          <w:rFonts w:ascii="맑은 고딕" w:hAnsi="맑은 고딕" w:eastAsia="맑은 고딕"/>
          <w:sz w:val="21"/>
        </w:rPr>
        <w:t>.</w:t>
      </w:r>
    </w:p>
    <w:p>
      <w:r>
        <w:br w:type="page"/>
      </w:r>
    </w:p>
    <w:p>
      <w:r>
        <w:rPr>
          <w:rFonts w:ascii="맑은 고딕" w:hAnsi="맑은 고딕" w:eastAsia="맑은 고딕"/>
          <w:b/>
          <w:color w:val="C00000"/>
          <w:sz w:val="30"/>
        </w:rPr>
        <w:t>🔴 RED #1   (배점 20점  ·  대상 VM: web)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6"/>
        </w:rPr>
        <w:t>🎯 RED-1 — SQLi 침투 (포렌식 시작점)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상황</w:t>
      </w:r>
    </w:p>
    <w:p>
      <w:r>
        <w:rPr>
          <w:rFonts w:ascii="맑은 고딕" w:hAnsi="맑은 고딕" w:eastAsia="맑은 고딕"/>
          <w:sz w:val="21"/>
        </w:rPr>
        <w:t>UNION SQLi로 DB 정보를 끌어내며 침투한다. WAF audit에 침투 경로의 명확한 흔적을 남긴다(대응자의</w:t>
      </w:r>
      <w:r>
        <w:br/>
      </w:r>
      <w:r>
        <w:rPr>
          <w:rFonts w:ascii="맑은 고딕" w:hAnsi="맑은 고딕" w:eastAsia="맑은 고딕"/>
          <w:sz w:val="21"/>
        </w:rPr>
        <w:t>포렌식 시작점).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할 일</w:t>
      </w:r>
    </w:p>
    <w:p>
      <w:r>
        <w:rPr>
          <w:rFonts w:ascii="맑은 고딕" w:hAnsi="맑은 고딕" w:eastAsia="맑은 고딕"/>
          <w:sz w:val="21"/>
        </w:rPr>
        <w:t xml:space="preserve">이 미션 전용 태그 </w:t>
      </w:r>
      <w:r>
        <w:rPr>
          <w:rFonts w:ascii="Consolas" w:hAnsi="Consolas"/>
          <w:sz w:val="20"/>
        </w:rPr>
        <w:t>wb10r1-&lt;id&gt;</w:t>
      </w:r>
      <w:r>
        <w:rPr>
          <w:rFonts w:ascii="맑은 고딕" w:hAnsi="맑은 고딕" w:eastAsia="맑은 고딕"/>
          <w:sz w:val="21"/>
        </w:rPr>
        <w:t>를 붙여 UNION SQLi를 보낸다.</w:t>
      </w:r>
    </w:p>
    <w:p>
      <w:pPr>
        <w:shd w:val="clear" w:fill="F2F2F2"/>
      </w:pPr>
      <w:r>
        <w:rPr>
          <w:rFonts w:ascii="Consolas" w:hAnsi="Consolas"/>
          <w:sz w:val="19"/>
        </w:rPr>
        <w:t>curl -s -H "Host: dvwa.el34.lab" \</w:t>
        <w:br/>
        <w:t xml:space="preserve">  "http://192.168.0.161/?id=wb10r1-kim-1%20UNION%20SELECT%20user,password%20FROM%20users"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채점 방법</w:t>
      </w:r>
    </w:p>
    <w:p>
      <w:r>
        <w:rPr>
          <w:rFonts w:ascii="맑은 고딕" w:hAnsi="맑은 고딕" w:eastAsia="맑은 고딕"/>
          <w:sz w:val="21"/>
        </w:rPr>
        <w:t>대상 WAF audit에 (wb10r1 태그 포함) SQLi(942) 탐지가 남았는지로 채점.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합격 기준</w:t>
      </w:r>
    </w:p>
    <w:p>
      <w:r>
        <w:rPr>
          <w:rFonts w:ascii="맑은 고딕" w:hAnsi="맑은 고딕" w:eastAsia="맑은 고딕"/>
          <w:sz w:val="21"/>
        </w:rPr>
        <w:t>대상 WAF audit에 wb10r1 태그가 포함된 SQLi 탐지가 남는다.</w:t>
      </w:r>
    </w:p>
    <w:p/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실행한 명령 / 페이로드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701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실행한 명령·페이로드를 입력하거나 캡처를 붙여넣으세요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 결과 (출력/스크린샷)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4819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결과 출력을 적거나 스크린샷을 붙여넣으세요 (커서를 두고 Ctrl+V)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설명 / 분석 (무엇을·왜 했고 결과를 어떻게 해석했나)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984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/>
        </w:tc>
      </w:tr>
    </w:tbl>
    <w:p>
      <w:r>
        <w:br w:type="page"/>
      </w:r>
    </w:p>
    <w:p>
      <w:r>
        <w:rPr>
          <w:rFonts w:ascii="맑은 고딕" w:hAnsi="맑은 고딕" w:eastAsia="맑은 고딕"/>
          <w:b/>
          <w:color w:val="C00000"/>
          <w:sz w:val="30"/>
        </w:rPr>
        <w:t>🔴 RED #2   (배점 15점  ·  대상 VM: web)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6"/>
        </w:rPr>
        <w:t>🎯 RED-2 — 웹쉘 콜백 (포트 47474)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상황</w:t>
      </w:r>
    </w:p>
    <w:p>
      <w:r>
        <w:rPr>
          <w:rFonts w:ascii="맑은 고딕" w:hAnsi="맑은 고딕" w:eastAsia="맑은 고딕"/>
          <w:sz w:val="21"/>
        </w:rPr>
        <w:t xml:space="preserve">침투 후 웹쉘/리버스 콜백으로 발판을 만든다(콜백 리스너 포트 </w:t>
      </w:r>
      <w:r>
        <w:rPr>
          <w:rFonts w:ascii="맑은 고딕" w:hAnsi="맑은 고딕" w:eastAsia="맑은 고딕"/>
          <w:b/>
          <w:sz w:val="21"/>
        </w:rPr>
        <w:t>47474</w:t>
      </w:r>
      <w:r>
        <w:rPr>
          <w:rFonts w:ascii="맑은 고딕" w:hAnsi="맑은 고딕" w:eastAsia="맑은 고딕"/>
          <w:sz w:val="21"/>
        </w:rPr>
        <w:t>). 대응자의 웹쉘 헌팅 표적이다.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할 일</w:t>
      </w:r>
    </w:p>
    <w:p>
      <w:r>
        <w:rPr>
          <w:rFonts w:ascii="맑은 고딕" w:hAnsi="맑은 고딕" w:eastAsia="맑은 고딕"/>
          <w:sz w:val="21"/>
        </w:rPr>
        <w:t>대상 호스트에 콜백 리스너 포트 47474를 연다.</w:t>
      </w:r>
    </w:p>
    <w:p>
      <w:pPr>
        <w:shd w:val="clear" w:fill="F2F2F2"/>
      </w:pPr>
      <w:r>
        <w:rPr>
          <w:rFonts w:ascii="Consolas" w:hAnsi="Consolas"/>
          <w:sz w:val="19"/>
        </w:rPr>
        <w:t>nohup ncat -lk 47474 &gt;/dev/null 2&gt;&amp;1 &amp;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채점 방법</w:t>
      </w:r>
    </w:p>
    <w:p>
      <w:r>
        <w:rPr>
          <w:rFonts w:ascii="맑은 고딕" w:hAnsi="맑은 고딕" w:eastAsia="맑은 고딕"/>
          <w:sz w:val="21"/>
        </w:rPr>
        <w:t>대상 호스트에서 포트 47474가 listening인지로 채점.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합격 기준</w:t>
      </w:r>
    </w:p>
    <w:p>
      <w:r>
        <w:rPr>
          <w:rFonts w:ascii="맑은 고딕" w:hAnsi="맑은 고딕" w:eastAsia="맑은 고딕"/>
          <w:sz w:val="21"/>
        </w:rPr>
        <w:t>대상 호스트에서 포트 47474가 listening이다.</w:t>
      </w:r>
    </w:p>
    <w:p/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실행한 명령 / 페이로드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701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실행한 명령·페이로드를 입력하거나 캡처를 붙여넣으세요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 결과 (출력/스크린샷)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4819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결과 출력을 적거나 스크린샷을 붙여넣으세요 (커서를 두고 Ctrl+V)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설명 / 분석 (무엇을·왜 했고 결과를 어떻게 해석했나)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984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/>
        </w:tc>
      </w:tr>
    </w:tbl>
    <w:p>
      <w:r>
        <w:br w:type="page"/>
      </w:r>
    </w:p>
    <w:p>
      <w:r>
        <w:rPr>
          <w:rFonts w:ascii="맑은 고딕" w:hAnsi="맑은 고딕" w:eastAsia="맑은 고딕"/>
          <w:b/>
          <w:color w:val="0040A0"/>
          <w:sz w:val="30"/>
        </w:rPr>
        <w:t>🔵 BLUE #1   (배점 15점  ·  대상 VM: web)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6"/>
        </w:rPr>
        <w:t>🛡️ BLUE-1 [Identify] — 웹 로그 포렌식 (침투 경로 복원)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상황</w:t>
      </w:r>
    </w:p>
    <w:p>
      <w:r>
        <w:rPr>
          <w:rFonts w:ascii="맑은 고딕" w:hAnsi="맑은 고딕" w:eastAsia="맑은 고딕"/>
          <w:sz w:val="21"/>
        </w:rPr>
        <w:t>WAF audit·접근로그를 포렌식해 침투 경로를 복원한다. 어떤 파라미터에 어떤 SQLi 페이로드가 들어왔고,</w:t>
      </w:r>
      <w:r>
        <w:br/>
      </w:r>
      <w:r>
        <w:rPr>
          <w:rFonts w:ascii="맑은 고딕" w:hAnsi="맑은 고딕" w:eastAsia="맑은 고딕"/>
          <w:sz w:val="21"/>
        </w:rPr>
        <w:t>응답 코드/데이터 추출 정황은 무엇인지 판정한다.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할 일</w:t>
      </w:r>
    </w:p>
    <w:p>
      <w:r>
        <w:rPr>
          <w:rFonts w:ascii="맑은 고딕" w:hAnsi="맑은 고딕" w:eastAsia="맑은 고딕"/>
          <w:sz w:val="21"/>
        </w:rPr>
        <w:t>WAF audit에서 침투 경로(파라미터/페이로드/응답/타임라인)를 복원한다.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채점 방법</w:t>
      </w:r>
    </w:p>
    <w:p>
      <w:r>
        <w:rPr>
          <w:rFonts w:ascii="맑은 고딕" w:hAnsi="맑은 고딕" w:eastAsia="맑은 고딕"/>
          <w:sz w:val="21"/>
        </w:rPr>
        <w:t>본인 web modsec audit에 침투 흔적(942)이 있는지 + 포렌식(제출)으로 채점.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합격 기준</w:t>
      </w:r>
    </w:p>
    <w:p>
      <w:r>
        <w:rPr>
          <w:rFonts w:ascii="맑은 고딕" w:hAnsi="맑은 고딕" w:eastAsia="맑은 고딕"/>
          <w:sz w:val="21"/>
        </w:rPr>
        <w:t>본인 WAF audit에 SQLi(942) 탐지가 있다.</w:t>
      </w:r>
    </w:p>
    <w:p/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실행한 명령 / 페이로드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701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실행한 명령·페이로드를 입력하거나 캡처를 붙여넣으세요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 결과 (출력/스크린샷)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4819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결과 출력을 적거나 스크린샷을 붙여넣으세요 (커서를 두고 Ctrl+V)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설명 / 분석 (무엇을·왜 했고 결과를 어떻게 해석했나)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984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/>
        </w:tc>
      </w:tr>
    </w:tbl>
    <w:p>
      <w:r>
        <w:br w:type="page"/>
      </w:r>
    </w:p>
    <w:p>
      <w:r>
        <w:rPr>
          <w:rFonts w:ascii="맑은 고딕" w:hAnsi="맑은 고딕" w:eastAsia="맑은 고딕"/>
          <w:b/>
          <w:color w:val="0040A0"/>
          <w:sz w:val="30"/>
        </w:rPr>
        <w:t>🔵 BLUE #2   (배점 20점  ·  대상 VM: web)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6"/>
        </w:rPr>
        <w:t>🛡️ BLUE-2 [Hunt] — 웹쉘 헌팅 (콜백 리스너 + 프로세스)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상황</w:t>
      </w:r>
    </w:p>
    <w:p>
      <w:r>
        <w:rPr>
          <w:rFonts w:ascii="맑은 고딕" w:hAnsi="맑은 고딕" w:eastAsia="맑은 고딕"/>
          <w:sz w:val="21"/>
        </w:rPr>
        <w:t>웹쉘 발판을 헌팅한다. 비표준 리스너(47474)와 그 프로세스, 최근 생성된 의심 파일(webroot)을 찾아</w:t>
      </w:r>
      <w:r>
        <w:br/>
      </w:r>
      <w:r>
        <w:rPr>
          <w:rFonts w:ascii="맑은 고딕" w:hAnsi="맑은 고딕" w:eastAsia="맑은 고딕"/>
          <w:sz w:val="21"/>
        </w:rPr>
        <w:t>발판의 정체를 규명한다.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할 일</w:t>
      </w:r>
    </w:p>
    <w:p>
      <w:r>
        <w:rPr>
          <w:rFonts w:ascii="맑은 고딕" w:hAnsi="맑은 고딕" w:eastAsia="맑은 고딕"/>
          <w:sz w:val="21"/>
        </w:rPr>
        <w:t>비표준 리스너(47474)와 그 프로세스를 상관해 웹쉘 발판을 규명한다.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채점 방법</w:t>
      </w:r>
    </w:p>
    <w:p>
      <w:r>
        <w:rPr>
          <w:rFonts w:ascii="맑은 고딕" w:hAnsi="맑은 고딕" w:eastAsia="맑은 고딕"/>
          <w:sz w:val="21"/>
        </w:rPr>
        <w:t>대상 호스트에 웹쉘 콜백 리스너(47474)가 탐지되는지로 채점.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합격 기준</w:t>
      </w:r>
    </w:p>
    <w:p>
      <w:r>
        <w:rPr>
          <w:rFonts w:ascii="맑은 고딕" w:hAnsi="맑은 고딕" w:eastAsia="맑은 고딕"/>
          <w:sz w:val="21"/>
        </w:rPr>
        <w:t>포트 47474가 listening이며 프로세스까지 상관했다.</w:t>
      </w:r>
    </w:p>
    <w:p/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실행한 명령 / 페이로드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701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실행한 명령·페이로드를 입력하거나 캡처를 붙여넣으세요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 결과 (출력/스크린샷)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4819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결과 출력을 적거나 스크린샷을 붙여넣으세요 (커서를 두고 Ctrl+V)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설명 / 분석 (무엇을·왜 했고 결과를 어떻게 해석했나)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984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/>
        </w:tc>
      </w:tr>
    </w:tbl>
    <w:p>
      <w:r>
        <w:br w:type="page"/>
      </w:r>
    </w:p>
    <w:p>
      <w:r>
        <w:rPr>
          <w:rFonts w:ascii="맑은 고딕" w:hAnsi="맑은 고딕" w:eastAsia="맑은 고딕"/>
          <w:b/>
          <w:color w:val="0040A0"/>
          <w:sz w:val="30"/>
        </w:rPr>
        <w:t>🔵 BLUE #3   (배점 18점  ·  대상 VM: ips)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6"/>
        </w:rPr>
        <w:t>🛡️ BLUE-3 [Contain] — 출발지/도구 격리 (sid 9510001)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상황</w:t>
      </w:r>
    </w:p>
    <w:p>
      <w:r>
        <w:rPr>
          <w:rFonts w:ascii="맑은 고딕" w:hAnsi="맑은 고딕" w:eastAsia="맑은 고딕"/>
          <w:sz w:val="21"/>
        </w:rPr>
        <w:t xml:space="preserve">추가 피해를 막기 위해 공격 출발지/도구를 격리한다. Suricata </w:t>
      </w:r>
      <w:r>
        <w:rPr>
          <w:rFonts w:ascii="Consolas" w:hAnsi="Consolas"/>
          <w:sz w:val="20"/>
        </w:rPr>
        <w:t>local.rules</w:t>
      </w:r>
      <w:r>
        <w:rPr>
          <w:rFonts w:ascii="맑은 고딕" w:hAnsi="맑은 고딕" w:eastAsia="맑은 고딕"/>
          <w:sz w:val="21"/>
        </w:rPr>
        <w:t>에 차단(drop)룰</w:t>
      </w:r>
      <w:r>
        <w:br/>
      </w:r>
      <w:r>
        <w:rPr>
          <w:rFonts w:ascii="맑은 고딕" w:hAnsi="맑은 고딕" w:eastAsia="맑은 고딕"/>
          <w:sz w:val="21"/>
        </w:rPr>
        <w:t>(</w:t>
      </w:r>
      <w:r>
        <w:rPr>
          <w:rFonts w:ascii="맑은 고딕" w:hAnsi="맑은 고딕" w:eastAsia="맑은 고딕"/>
          <w:b/>
          <w:sz w:val="21"/>
        </w:rPr>
        <w:t>sid 9510001</w:t>
      </w:r>
      <w:r>
        <w:rPr>
          <w:rFonts w:ascii="맑은 고딕" w:hAnsi="맑은 고딕" w:eastAsia="맑은 고딕"/>
          <w:sz w:val="21"/>
        </w:rPr>
        <w:t>)을 작성한다.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할 일</w:t>
      </w:r>
    </w:p>
    <w:p>
      <w:pPr>
        <w:shd w:val="clear" w:fill="F2F2F2"/>
      </w:pPr>
      <w:r>
        <w:rPr>
          <w:rFonts w:ascii="Consolas" w:hAnsi="Consolas"/>
          <w:sz w:val="19"/>
        </w:rPr>
        <w:t>drop http any any -&gt; any any (msg:"IR W10 contain webshell tool"; http.user_agent; content:"sqlmap"; nocase; sid:9510001; rev:1;)</w:t>
      </w:r>
    </w:p>
    <w:p>
      <w:r>
        <w:rPr>
          <w:rFonts w:ascii="맑은 고딕" w:hAnsi="맑은 고딕" w:eastAsia="맑은 고딕"/>
          <w:sz w:val="21"/>
        </w:rPr>
        <w:t>작성 후 reload한다.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채점 방법</w:t>
      </w:r>
    </w:p>
    <w:p>
      <w:r>
        <w:rPr>
          <w:rFonts w:ascii="맑은 고딕" w:hAnsi="맑은 고딕" w:eastAsia="맑은 고딕"/>
          <w:sz w:val="21"/>
        </w:rPr>
        <w:t xml:space="preserve">ips의 </w:t>
      </w:r>
      <w:r>
        <w:rPr>
          <w:rFonts w:ascii="Consolas" w:hAnsi="Consolas"/>
          <w:sz w:val="20"/>
        </w:rPr>
        <w:t>local.rules</w:t>
      </w:r>
      <w:r>
        <w:rPr>
          <w:rFonts w:ascii="맑은 고딕" w:hAnsi="맑은 고딕" w:eastAsia="맑은 고딕"/>
          <w:sz w:val="21"/>
        </w:rPr>
        <w:t>에 sid 9510001 격리 룰이 있는지로 확인.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합격 기준</w:t>
      </w:r>
    </w:p>
    <w:p>
      <w:r>
        <w:rPr>
          <w:rFonts w:ascii="맑은 고딕" w:hAnsi="맑은 고딕" w:eastAsia="맑은 고딕"/>
          <w:sz w:val="21"/>
        </w:rPr>
        <w:t>local.rules에 9510001 룰이 있다.</w:t>
      </w:r>
    </w:p>
    <w:p/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실행한 명령 / 페이로드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701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실행한 명령·페이로드를 입력하거나 캡처를 붙여넣으세요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 결과 (출력/스크린샷)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4819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결과 출력을 적거나 스크린샷을 붙여넣으세요 (커서를 두고 Ctrl+V)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설명 / 분석 (무엇을·왜 했고 결과를 어떻게 해석했나)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984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/>
        </w:tc>
      </w:tr>
    </w:tbl>
    <w:p>
      <w:r>
        <w:br w:type="page"/>
      </w:r>
    </w:p>
    <w:p>
      <w:r>
        <w:rPr>
          <w:rFonts w:ascii="맑은 고딕" w:hAnsi="맑은 고딕" w:eastAsia="맑은 고딕"/>
          <w:b/>
          <w:color w:val="0040A0"/>
          <w:sz w:val="30"/>
        </w:rPr>
        <w:t>🔵 BLUE #4   (배점 15점  ·  대상 VM: web)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6"/>
        </w:rPr>
        <w:t>🛡️ BLUE-4 [Eradicate+Recover] — 웹쉘 제거 + 서비스 복구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상황</w:t>
      </w:r>
    </w:p>
    <w:p>
      <w:r>
        <w:rPr>
          <w:rFonts w:ascii="맑은 고딕" w:hAnsi="맑은 고딕" w:eastAsia="맑은 고딕"/>
          <w:sz w:val="21"/>
        </w:rPr>
        <w:t>웹쉘/콜백 발판을 제거하고(리스너 종료, 악성 파일 삭제, 침해 계정 정리) 웹 서비스를 정상 복구한다.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할 일</w:t>
      </w:r>
    </w:p>
    <w:p>
      <w:r>
        <w:rPr>
          <w:rFonts w:ascii="맑은 고딕" w:hAnsi="맑은 고딕" w:eastAsia="맑은 고딕"/>
          <w:sz w:val="21"/>
        </w:rPr>
        <w:t>웹쉘/리스너를 제거하고 apache를 정상 복구한다.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채점 방법</w:t>
      </w:r>
    </w:p>
    <w:p>
      <w:r>
        <w:rPr>
          <w:rFonts w:ascii="맑은 고딕" w:hAnsi="맑은 고딕" w:eastAsia="맑은 고딕"/>
          <w:sz w:val="21"/>
        </w:rPr>
        <w:t>web 서버(Apache)가 정상 가동 중인지로 채점.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합격 기준</w:t>
      </w:r>
    </w:p>
    <w:p>
      <w:r>
        <w:rPr>
          <w:rFonts w:ascii="맑은 고딕" w:hAnsi="맑은 고딕" w:eastAsia="맑은 고딕"/>
          <w:sz w:val="21"/>
        </w:rPr>
        <w:t>web의 apache2가 running이다.</w:t>
      </w:r>
    </w:p>
    <w:p/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실행한 명령 / 페이로드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701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실행한 명령·페이로드를 입력하거나 캡처를 붙여넣으세요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 결과 (출력/스크린샷)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4819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결과 출력을 적거나 스크린샷을 붙여넣으세요 (커서를 두고 Ctrl+V)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설명 / 분석 (무엇을·왜 했고 결과를 어떻게 해석했나)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984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/>
        </w:tc>
      </w:tr>
    </w:tbl>
    <w:p>
      <w:r>
        <w:br w:type="page"/>
      </w:r>
    </w:p>
    <w:p>
      <w:r>
        <w:rPr>
          <w:rFonts w:ascii="맑은 고딕" w:hAnsi="맑은 고딕" w:eastAsia="맑은 고딕"/>
          <w:b/>
          <w:color w:val="0040A0"/>
          <w:sz w:val="30"/>
        </w:rPr>
        <w:t>🔵 BLUE #5   (배점 12점  ·  대상 VM: siem)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6"/>
        </w:rPr>
        <w:t>🛡️ BLUE-5 [Report] — 웹 침해 IR 보고서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상황</w:t>
      </w:r>
    </w:p>
    <w:p>
      <w:r>
        <w:rPr>
          <w:rFonts w:ascii="맑은 고딕" w:hAnsi="맑은 고딕" w:eastAsia="맑은 고딕"/>
          <w:sz w:val="21"/>
        </w:rPr>
        <w:t>침투(SQLi)→발판(웹쉘)→대응의 전 과정을 타임라인으로 정리하고, 근본 원인(취약 파라미터)과 재발</w:t>
      </w:r>
      <w:r>
        <w:br/>
      </w:r>
      <w:r>
        <w:rPr>
          <w:rFonts w:ascii="맑은 고딕" w:hAnsi="맑은 고딕" w:eastAsia="맑은 고딕"/>
          <w:sz w:val="21"/>
        </w:rPr>
        <w:t>방지책(입력검증/WAF룰/패치)을 담은 IR 보고서를 작성한다.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할 일</w:t>
      </w:r>
    </w:p>
    <w:p>
      <w:r>
        <w:rPr>
          <w:rFonts w:ascii="맑은 고딕" w:hAnsi="맑은 고딕" w:eastAsia="맑은 고딕"/>
          <w:sz w:val="21"/>
        </w:rPr>
        <w:t>웹 침해 타임라인 + 근본 원인 + 재발 방지 보고서를 작성한다.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채점 방법</w:t>
      </w:r>
    </w:p>
    <w:p>
      <w:r>
        <w:rPr>
          <w:rFonts w:ascii="맑은 고딕" w:hAnsi="맑은 고딕" w:eastAsia="맑은 고딕"/>
          <w:sz w:val="21"/>
        </w:rPr>
        <w:t>Wazuh에 경보가 있는지 + 보고서(제출)로 채점.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합격 기준</w:t>
      </w:r>
    </w:p>
    <w:p>
      <w:r>
        <w:rPr>
          <w:rFonts w:ascii="맑은 고딕" w:hAnsi="맑은 고딕" w:eastAsia="맑은 고딕"/>
          <w:sz w:val="21"/>
        </w:rPr>
        <w:t>본인 SIEM에 경보가 수집돼 있다(+ 보고서는 제출로 검증).</w:t>
      </w:r>
    </w:p>
    <w:p/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실행한 명령 / 페이로드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701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실행한 명령·페이로드를 입력하거나 캡처를 붙여넣으세요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 결과 (출력/스크린샷)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4819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결과 출력을 적거나 스크린샷을 붙여넣으세요 (커서를 두고 Ctrl+V)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설명 / 분석 (무엇을·왜 했고 결과를 어떻게 해석했나)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984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/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