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W2] 점검 도구 — 스캐너 공격 vs 스캐너 탐지·핑거프린팅 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2주차 — </w:t>
      </w:r>
      <w:r>
        <w:rPr>
          <w:rFonts w:ascii="맑은 고딕" w:hAnsi="맑은 고딕" w:eastAsia="맑은 고딕"/>
          <w:b/>
          <w:sz w:val="21"/>
        </w:rPr>
        <w:t>점검 도구 환경</w:t>
      </w:r>
      <w:r>
        <w:rPr>
          <w:rFonts w:ascii="맑은 고딕" w:hAnsi="맑은 고딕" w:eastAsia="맑은 고딕"/>
          <w:sz w:val="21"/>
        </w:rPr>
        <w:t>(curl/whatweb/nikto/sqlmap/ZAP/wafw00f). 공격자는 자동 스캐너로</w:t>
      </w:r>
      <w:r>
        <w:br/>
      </w:r>
      <w:r>
        <w:rPr>
          <w:rFonts w:ascii="맑은 고딕" w:hAnsi="맑은 고딕" w:eastAsia="맑은 고딕"/>
          <w:sz w:val="21"/>
        </w:rPr>
        <w:t>표면을 훑고, 점검자(너)는 스캐너 트래픽을 탐지하고 핑거프린팅 노출을 줄인다.</w:t>
      </w:r>
    </w:p>
    <w:p>
      <w:r>
        <w:rPr>
          <w:rFonts w:ascii="맑은 고딕" w:hAnsi="맑은 고딕" w:eastAsia="맑은 고딕"/>
          <w:sz w:val="21"/>
        </w:rPr>
        <w:t xml:space="preserve">▸ 이야기: 공격자가 스캐너(태그 </w:t>
      </w:r>
      <w:r>
        <w:rPr>
          <w:rFonts w:ascii="Consolas" w:hAnsi="Consolas"/>
          <w:sz w:val="20"/>
        </w:rPr>
        <w:t>wv02r1</w:t>
      </w:r>
      <w:r>
        <w:rPr>
          <w:rFonts w:ascii="맑은 고딕" w:hAnsi="맑은 고딕" w:eastAsia="맑은 고딕"/>
          <w:sz w:val="21"/>
        </w:rPr>
        <w:t>)로 스캔하고 스캔 결과(</w:t>
      </w:r>
      <w:r>
        <w:rPr>
          <w:rFonts w:ascii="Consolas" w:hAnsi="Consolas"/>
          <w:sz w:val="20"/>
        </w:rPr>
        <w:t>/tmp/.wv02scan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wva02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스캐너 탐지, ② 스캔/도구 Wazuh 룰, ③ 도구 기반 점검 종합·R/B/P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태그/스캔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`wv02r1-&lt;본인id&gt;`</w:t>
      </w:r>
      <w:r>
        <w:rPr>
          <w:rFonts w:ascii="맑은 고딕" w:hAnsi="맑은 고딕" w:eastAsia="맑은 고딕"/>
          <w:sz w:val="21"/>
        </w:rPr>
        <w:t xml:space="preserve">, 스캔 결과 </w:t>
      </w:r>
      <w:r>
        <w:rPr>
          <w:rFonts w:ascii="맑은 고딕" w:hAnsi="맑은 고딕" w:eastAsia="맑은 고딕"/>
          <w:b/>
          <w:sz w:val="21"/>
        </w:rPr>
        <w:t>`/tmp/.wv02scan`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9902011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[자동 스캐너] — nikto/sqlmap UA 로 스캔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자동 스캐너는 빠르게 취약점을 찾는다. 너는 스캐너 UA(태그 </w:t>
      </w:r>
      <w:r>
        <w:rPr>
          <w:rFonts w:ascii="Consolas" w:hAnsi="Consolas"/>
          <w:sz w:val="20"/>
        </w:rPr>
        <w:t>wv02r1-&lt;본인id&gt;</w:t>
      </w:r>
      <w:r>
        <w:rPr>
          <w:rFonts w:ascii="맑은 고딕" w:hAnsi="맑은 고딕" w:eastAsia="맑은 고딕"/>
          <w:sz w:val="21"/>
        </w:rPr>
        <w:t>)로 대상을 스캔한다.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for p in / /admin /login /api; do</w:t>
        <w:br/>
        <w:t xml:space="preserve">  curl -s -A "wv02r1-kim (Nikto/2.5)" -H "Host: dvwa.el34.lab" "http://192.168.0.161$p" -o /dev/null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wv02r1</w:t>
      </w:r>
      <w:r>
        <w:rPr>
          <w:rFonts w:ascii="맑은 고딕" w:hAnsi="맑은 고딕" w:eastAsia="맑은 고딕"/>
          <w:sz w:val="21"/>
        </w:rPr>
        <w:t xml:space="preserve"> 흔적(913 스캐너)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[스캔 결과] — 취약점 인벤토리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스캔 결과(취약점 목록)는 다음 공격의 지도다. 너는 스캔 결과 </w:t>
      </w:r>
      <w:r>
        <w:rPr>
          <w:rFonts w:ascii="맑은 고딕" w:hAnsi="맑은 고딕" w:eastAsia="맑은 고딕"/>
          <w:b/>
          <w:sz w:val="21"/>
        </w:rPr>
        <w:t>`/tmp/.wv02scan`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wv02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`wva02`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'wv02 scan: /login SQLi? /upload no-auth, server=Apache/2.4, php=7.4' &gt; /tmp/.wv02scan</w:t>
        <w:br/>
        <w:t>sudo useradd -m -s /bin/bash wva02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/tmp/.wv02scan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wv02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wva02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[스캐너 탐지] — Suricata 룰 (sid 9902011)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(msg:"WEBVULN-W02 web scanner (nikto/sqlmap UA)"; flow:to_server; http.user_agent; content:"Nikto"; nocase; sid:9902011;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9902011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[스캔/도구 탐지] — Wazuh 룰 (id 105021)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id="105021" level="10"&gt;</w:t>
        <w:br/>
        <w:t xml:space="preserve">    &lt;if_group&gt;edu&lt;/if_group&gt;</w:t>
        <w:br/>
        <w:t xml:space="preserve">    &lt;match&gt;wva02&lt;/match&gt;</w:t>
        <w:br/>
        <w:t xml:space="preserve">    &lt;description&gt;WEBVULN-W02 - scan result / scanning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105021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[도구 기반 점검 종합·R/B/P]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점검 도구 활용(whatweb/wafw00f/nikto/sqlmap/ZAP) + 발견 표면 + 핑거프린팅 노출 축소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스캔 결과(</w:t>
      </w:r>
      <w:r>
        <w:rPr>
          <w:rFonts w:ascii="Consolas" w:hAnsi="Consolas"/>
          <w:sz w:val="20"/>
        </w:rPr>
        <w:t>/tmp/.wv02scan</w:t>
      </w:r>
      <w:r>
        <w:rPr>
          <w:rFonts w:ascii="맑은 고딕" w:hAnsi="맑은 고딕" w:eastAsia="맑은 고딕"/>
          <w:sz w:val="21"/>
        </w:rPr>
        <w:t>)·계정(wva02)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도구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