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D8648" w14:textId="66FE7497" w:rsidR="003D5D0B" w:rsidRDefault="004D753E" w:rsidP="00D621F7">
      <w:pPr>
        <w:pStyle w:val="Title"/>
        <w:jc w:val="center"/>
      </w:pPr>
      <w:r>
        <w:t>Báo cáo</w:t>
      </w:r>
      <w:r w:rsidR="00D621F7">
        <w:t xml:space="preserve"> </w:t>
      </w:r>
      <w:r w:rsidR="00F70B3C">
        <w:t>E</w:t>
      </w:r>
      <w:r w:rsidR="00D621F7">
        <w:t xml:space="preserve">mbedded </w:t>
      </w:r>
      <w:r w:rsidR="00F70B3C">
        <w:t>S</w:t>
      </w:r>
      <w:r w:rsidR="00D621F7">
        <w:t>ystem</w:t>
      </w:r>
      <w:r w:rsidR="002A5435">
        <w:t xml:space="preserve"> Lab1</w:t>
      </w:r>
    </w:p>
    <w:p w14:paraId="5DEC6BE1" w14:textId="77777777" w:rsidR="002A5435" w:rsidRPr="002A5435" w:rsidRDefault="002A5435" w:rsidP="002A5435"/>
    <w:p w14:paraId="195AF021" w14:textId="7A259B09" w:rsidR="00D621F7" w:rsidRDefault="007453EC" w:rsidP="00D621F7">
      <w:pPr>
        <w:pStyle w:val="Subtitle"/>
      </w:pPr>
      <w:r>
        <w:t>Họ và tên:  Hán Thế Chiến</w:t>
      </w:r>
    </w:p>
    <w:p w14:paraId="5F89C6D3" w14:textId="1CA19C1F" w:rsidR="007453EC" w:rsidRDefault="007453EC" w:rsidP="007453EC">
      <w:pPr>
        <w:pStyle w:val="Subtitle"/>
      </w:pPr>
      <w:r>
        <w:t>Mã số sinh viên: 20205058</w:t>
      </w:r>
    </w:p>
    <w:p w14:paraId="6D1E81F4" w14:textId="53816D54" w:rsidR="000C1014" w:rsidRDefault="00C166B1" w:rsidP="00C166B1">
      <w:pPr>
        <w:pStyle w:val="Heading1"/>
      </w:pPr>
      <w:r>
        <w:t>3.1. Lập trình ngắt ngoài</w:t>
      </w:r>
    </w:p>
    <w:p w14:paraId="53F06E93" w14:textId="7432377C" w:rsidR="00C166B1" w:rsidRDefault="006854FB" w:rsidP="00C166B1">
      <w:r>
        <w:t>Mã nguồn</w:t>
      </w:r>
      <w:r w:rsidR="00A92AC8">
        <w:t xml:space="preserve"> </w:t>
      </w:r>
      <w:r w:rsidR="00A01545">
        <w:t xml:space="preserve">mẫu </w:t>
      </w:r>
      <w:r w:rsidR="002F704F">
        <w:t xml:space="preserve">là 1 chương trình cho vi điều khiển thực hiện chức năng thay đổi trạng thái đèn. Mã nguồn này được </w:t>
      </w:r>
      <w:r w:rsidR="00A92AC8">
        <w:t>viết</w:t>
      </w:r>
      <w:r w:rsidR="008C025E">
        <w:t xml:space="preserve"> bằng việc</w:t>
      </w:r>
      <w:r w:rsidR="00A92AC8">
        <w:t xml:space="preserve"> </w:t>
      </w:r>
      <w:r w:rsidR="008C025E">
        <w:t xml:space="preserve">áp dụng </w:t>
      </w:r>
      <w:r w:rsidR="00A92AC8">
        <w:t xml:space="preserve">xử lý </w:t>
      </w:r>
      <w:r w:rsidR="005C3B64">
        <w:t>ngắt ngoài ISR0. Mỗi khi xảy ra ngắt</w:t>
      </w:r>
      <w:r w:rsidR="009A5188">
        <w:t xml:space="preserve"> Led sẽ thay đổi trạng thái(</w:t>
      </w:r>
      <w:r w:rsidR="005E25D4">
        <w:t>tắt -&gt; bật và ngược lại)</w:t>
      </w:r>
    </w:p>
    <w:p w14:paraId="4F735BFE" w14:textId="12D5BA13" w:rsidR="00817D19" w:rsidRDefault="00817D19" w:rsidP="007D0C99">
      <w:pPr>
        <w:pStyle w:val="Heading1"/>
      </w:pPr>
      <w:r>
        <w:t>3.2</w:t>
      </w:r>
      <w:r w:rsidR="003E5492">
        <w:t xml:space="preserve">. </w:t>
      </w:r>
      <w:r w:rsidR="007D0C99">
        <w:t>Lập trình ghép nối timer</w:t>
      </w:r>
    </w:p>
    <w:p w14:paraId="0DD6C2E4" w14:textId="087872D7" w:rsidR="00E73D15" w:rsidRDefault="00E83646" w:rsidP="00E83646">
      <w:r>
        <w:t xml:space="preserve">Mã </w:t>
      </w:r>
      <w:r w:rsidR="0027730C">
        <w:t xml:space="preserve">nguồn </w:t>
      </w:r>
      <w:r w:rsidR="00A01545">
        <w:t xml:space="preserve">mẫu </w:t>
      </w:r>
      <w:r w:rsidR="0027730C">
        <w:t>là 1 chương trình cho vi điều khiển thực hiện chức năng nhấp nháy đèn LED_1  với chu kì là 1s</w:t>
      </w:r>
      <w:r w:rsidR="00E73D15">
        <w:t>.</w:t>
      </w:r>
      <w:r w:rsidR="00F257EE">
        <w:t xml:space="preserve"> Mã nguồn tận dụng việc xử lý ngắt timer để </w:t>
      </w:r>
      <w:r w:rsidR="003A0984">
        <w:t xml:space="preserve">tạo chu kì 1s cho </w:t>
      </w:r>
      <w:r w:rsidR="00B34C38">
        <w:t xml:space="preserve">quá trình nhấp nháy đèn. Mỗi khi hàm ngắt được gọi </w:t>
      </w:r>
      <w:r w:rsidR="00297E3E">
        <w:t>trạng thái led sẽ được đảo và đặt lại 2 thanh ghi TH0 và TL0.</w:t>
      </w:r>
    </w:p>
    <w:p w14:paraId="6A3E99D3" w14:textId="51C4BAD1" w:rsidR="00297E3E" w:rsidRDefault="00297E3E" w:rsidP="00F01ED2">
      <w:pPr>
        <w:pStyle w:val="Heading1"/>
      </w:pPr>
      <w:r>
        <w:t xml:space="preserve">3.3. </w:t>
      </w:r>
      <w:r w:rsidR="00DD337F">
        <w:t xml:space="preserve"> Lập trình ghép nối </w:t>
      </w:r>
      <w:r w:rsidR="00A01545">
        <w:t>LCD</w:t>
      </w:r>
      <w:r w:rsidR="00F01ED2">
        <w:t>1602</w:t>
      </w:r>
    </w:p>
    <w:p w14:paraId="4018A049" w14:textId="625F070B" w:rsidR="00F01ED2" w:rsidRDefault="00A01545" w:rsidP="00F01ED2">
      <w:r>
        <w:t xml:space="preserve">Mã nguồn mẫu cung cấp 1 tập </w:t>
      </w:r>
      <w:r w:rsidR="00594E2B">
        <w:t xml:space="preserve">các </w:t>
      </w:r>
      <w:r>
        <w:t>lệnh để thao tác với LCD</w:t>
      </w:r>
      <w:r w:rsidR="00594E2B">
        <w:t>1602.</w:t>
      </w:r>
      <w:r w:rsidR="00B01EF0">
        <w:t xml:space="preserve"> Nhờ mã nguồn thì ta có thể dễ dàng làm việc với </w:t>
      </w:r>
      <w:r w:rsidR="003531F2">
        <w:t>LCD1602</w:t>
      </w:r>
      <w:r w:rsidR="00537713">
        <w:t>.</w:t>
      </w:r>
      <w:r w:rsidR="0009719B">
        <w:t xml:space="preserve"> Dưới đây là hàm main dùng để thực hiện các chức năng đề bài yêu cầu</w:t>
      </w:r>
    </w:p>
    <w:p w14:paraId="396DA7BA" w14:textId="23DDA8A9" w:rsidR="0009719B" w:rsidRDefault="00F167CE" w:rsidP="00F01ED2">
      <w:r w:rsidRPr="00F167CE">
        <w:rPr>
          <w:noProof/>
        </w:rPr>
        <w:drawing>
          <wp:inline distT="0" distB="0" distL="0" distR="0" wp14:anchorId="099C1AB6" wp14:editId="44B97E40">
            <wp:extent cx="4747671" cy="2705334"/>
            <wp:effectExtent l="0" t="0" r="0" b="0"/>
            <wp:docPr id="168660425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04258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3DFE" w14:textId="75B7217A" w:rsidR="00F167CE" w:rsidRDefault="00CE4680" w:rsidP="00F01ED2">
      <w:r>
        <w:t xml:space="preserve">Hàm main thực hiện in ra màn hình LCD </w:t>
      </w:r>
      <w:r w:rsidR="003731F2">
        <w:t xml:space="preserve">2 dòng như đề bài yêu cầu. Còn vòng lặp ở đây được dùng để </w:t>
      </w:r>
      <w:r w:rsidR="00686923">
        <w:t xml:space="preserve">các dòng chạy dần trang trái sau đó dừng trong </w:t>
      </w:r>
      <w:r w:rsidR="0032535E">
        <w:t>3s.</w:t>
      </w:r>
    </w:p>
    <w:p w14:paraId="5800C6B0" w14:textId="4C6C171B" w:rsidR="0032535E" w:rsidRDefault="0032535E" w:rsidP="0032535E">
      <w:pPr>
        <w:pStyle w:val="Heading1"/>
      </w:pPr>
      <w:r>
        <w:t>3.4. Lập trình phát hiện sự kiện</w:t>
      </w:r>
    </w:p>
    <w:p w14:paraId="642D886A" w14:textId="55DEEDF2" w:rsidR="00F70B3C" w:rsidRDefault="00650965" w:rsidP="00F70B3C">
      <w:r>
        <w:t>Mã nguồn mẫu cung cấp 1 khung chương trình</w:t>
      </w:r>
      <w:r w:rsidR="007533F9">
        <w:t xml:space="preserve"> xác định sự kiện. Ở đây gồm có cài đặt hàm </w:t>
      </w:r>
      <w:r w:rsidR="00F67717">
        <w:t>xử lý ngắt timer</w:t>
      </w:r>
      <w:r w:rsidR="00D72FBE">
        <w:t xml:space="preserve">(TIMER0_ISR) </w:t>
      </w:r>
      <w:r w:rsidR="00A67154">
        <w:t xml:space="preserve"> và hàm xử lý ngắt ngoài</w:t>
      </w:r>
      <w:r w:rsidR="00D72FBE">
        <w:t>(EX1_ISR)</w:t>
      </w:r>
      <w:r w:rsidR="00A67154">
        <w:t>.</w:t>
      </w:r>
      <w:r w:rsidR="00137242">
        <w:t xml:space="preserve"> Mỗi khi nút K4 được click hàm </w:t>
      </w:r>
      <w:r w:rsidR="00D72FBE">
        <w:t>EX1_ISR được gọi</w:t>
      </w:r>
      <w:r w:rsidR="00C03684">
        <w:t xml:space="preserve"> cộng key_count thêm 1 và ghi thời điểm</w:t>
      </w:r>
      <w:r w:rsidR="00866A5F">
        <w:t xml:space="preserve"> nút được click</w:t>
      </w:r>
      <w:r w:rsidR="00D843D4">
        <w:t xml:space="preserve"> thành key_duration</w:t>
      </w:r>
      <w:r w:rsidR="006627D2">
        <w:t xml:space="preserve"> để xử lý trong hàm main. </w:t>
      </w:r>
      <w:r w:rsidR="006627D2">
        <w:lastRenderedPageBreak/>
        <w:t xml:space="preserve">Hàm main có 1 vòng lặp vô hạn dùng để </w:t>
      </w:r>
      <w:r w:rsidR="00C40C0F">
        <w:t>xử lý các sự kiện xảy ra. Cụ thể là khi key_count</w:t>
      </w:r>
      <w:r w:rsidR="005B63D5">
        <w:t xml:space="preserve"> đạt đến 2 sẽ bật đèn và set key_count về 0( check </w:t>
      </w:r>
      <w:r w:rsidR="00B34686">
        <w:t>thời gian giữa 2 click có đạt yêu cầu hay không).</w:t>
      </w:r>
      <w:r w:rsidR="00C7058D">
        <w:t xml:space="preserve"> Nếu thời điểm </w:t>
      </w:r>
      <w:r w:rsidR="00527E85">
        <w:t xml:space="preserve">của click thứ 2 cách thời điểm hiện tại quá </w:t>
      </w:r>
      <w:r w:rsidR="00C921A4">
        <w:t>500ms sẽ tắt đèn.</w:t>
      </w:r>
      <w:r w:rsidR="001505A0">
        <w:t xml:space="preserve"> Dưới đây là vòng lặp dùng để xử lý </w:t>
      </w:r>
      <w:r w:rsidR="001644CF">
        <w:t>sự kiện:</w:t>
      </w:r>
    </w:p>
    <w:p w14:paraId="1E8C0B08" w14:textId="5206721E" w:rsidR="001644CF" w:rsidRDefault="001644CF" w:rsidP="00F70B3C">
      <w:r w:rsidRPr="001644CF">
        <w:rPr>
          <w:noProof/>
        </w:rPr>
        <w:drawing>
          <wp:inline distT="0" distB="0" distL="0" distR="0" wp14:anchorId="5C54D4CB" wp14:editId="3D745F2A">
            <wp:extent cx="5883150" cy="2179509"/>
            <wp:effectExtent l="0" t="0" r="3810" b="0"/>
            <wp:docPr id="55933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35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BF2E" w14:textId="46161825" w:rsidR="00007BE8" w:rsidRDefault="00007BE8" w:rsidP="009909F9">
      <w:pPr>
        <w:pStyle w:val="Heading1"/>
      </w:pPr>
      <w:r>
        <w:t>4.</w:t>
      </w:r>
      <w:r w:rsidR="00914609">
        <w:t>1. Giải mã</w:t>
      </w:r>
      <w:r w:rsidR="009909F9">
        <w:t xml:space="preserve"> lệnh điều khiển từ xa hồng ngoại</w:t>
      </w:r>
    </w:p>
    <w:p w14:paraId="6D0B6B59" w14:textId="3C874867" w:rsidR="009909F9" w:rsidRDefault="00F8659A" w:rsidP="00524A43">
      <w:pPr>
        <w:pStyle w:val="Heading2"/>
      </w:pPr>
      <w:r>
        <w:t xml:space="preserve">* Mô tả thuật toán: </w:t>
      </w:r>
    </w:p>
    <w:p w14:paraId="4689F787" w14:textId="7F3A16C5" w:rsidR="00F8659A" w:rsidRDefault="009F7F4F" w:rsidP="009909F9">
      <w:r>
        <w:t>Tạo 1 mảng data để lưu trữ dữ liệu nhập vào</w:t>
      </w:r>
      <w:r w:rsidR="00D91696">
        <w:t xml:space="preserve">. Sử dụng giải thuật </w:t>
      </w:r>
      <w:r w:rsidR="008A7250">
        <w:t>pu</w:t>
      </w:r>
      <w:r w:rsidR="00A2648A">
        <w:t>lse distance</w:t>
      </w:r>
      <w:r w:rsidR="00D91696">
        <w:t xml:space="preserve"> để xác định các bit 1 và 0 sau khi phát hiện start. Start đc xác định là 1 bit 1 kéo dài </w:t>
      </w:r>
      <w:r w:rsidR="000871FB">
        <w:t xml:space="preserve">9ms và bit 0 kéo dài </w:t>
      </w:r>
      <w:r w:rsidR="006F69D3">
        <w:t>4.5ms. Mảng data gồm 32 phần tử</w:t>
      </w:r>
      <w:r w:rsidR="00A2648A">
        <w:t xml:space="preserve"> trong đó 8 phần tử đầu là địa chỉ thiết bị </w:t>
      </w:r>
      <w:r w:rsidR="00135597">
        <w:t xml:space="preserve">8 bit là đảo địa chỉ của thiết bị. 8 bit tiếp là </w:t>
      </w:r>
      <w:r w:rsidR="0071158D">
        <w:t xml:space="preserve">command bit và 8 bit cuối là đảo của command bit. Sau khi xác định được command bit </w:t>
      </w:r>
      <w:r w:rsidR="0094433D">
        <w:t>từ chuỗi bit nhận được(data[16</w:t>
      </w:r>
      <w:r w:rsidR="0039064E">
        <w:t>] -&gt; data[23]), hiển thị 8 bit đó ra led 7 seg</w:t>
      </w:r>
      <w:r w:rsidR="006B01A0">
        <w:t>.</w:t>
      </w:r>
    </w:p>
    <w:p w14:paraId="7AF1B150" w14:textId="75910BED" w:rsidR="006B01A0" w:rsidRDefault="006B01A0" w:rsidP="00524A43">
      <w:pPr>
        <w:pStyle w:val="Heading2"/>
      </w:pPr>
      <w:r>
        <w:t xml:space="preserve">* Mô tả </w:t>
      </w:r>
      <w:r w:rsidR="00930326">
        <w:t>mã nguồn:</w:t>
      </w:r>
    </w:p>
    <w:p w14:paraId="1C6544E5" w14:textId="369C0052" w:rsidR="005F1D30" w:rsidRDefault="00840F28" w:rsidP="006B01A0">
      <w:r>
        <w:t>Cài đặt</w:t>
      </w:r>
      <w:r w:rsidR="003A62A1">
        <w:t xml:space="preserve"> hàm</w:t>
      </w:r>
      <w:r>
        <w:t xml:space="preserve"> </w:t>
      </w:r>
      <w:r w:rsidR="00B67B22">
        <w:t xml:space="preserve">xử lý </w:t>
      </w:r>
      <w:r>
        <w:t xml:space="preserve">ngắt </w:t>
      </w:r>
      <w:r w:rsidR="005F1D30">
        <w:t xml:space="preserve">timer với biến static count cộng 1 mỗi </w:t>
      </w:r>
      <w:r w:rsidR="00B3544D">
        <w:t>562.5 us</w:t>
      </w:r>
      <w:r w:rsidR="005F1D30">
        <w:t>.</w:t>
      </w:r>
    </w:p>
    <w:p w14:paraId="3627131F" w14:textId="77777777" w:rsidR="00E02672" w:rsidRDefault="005F1D30" w:rsidP="006B01A0">
      <w:r>
        <w:t xml:space="preserve">Cài đặt hàm </w:t>
      </w:r>
      <w:r w:rsidR="00B67B22">
        <w:t xml:space="preserve">xử lý ngắt </w:t>
      </w:r>
      <w:r>
        <w:t>ir_rx_isr</w:t>
      </w:r>
      <w:r w:rsidR="00B67B22">
        <w:t xml:space="preserve"> như sau</w:t>
      </w:r>
      <w:r w:rsidR="00E02672">
        <w:t>:</w:t>
      </w:r>
    </w:p>
    <w:p w14:paraId="459F11C2" w14:textId="593DC3F1" w:rsidR="00930326" w:rsidRDefault="000501CE" w:rsidP="00524A43">
      <w:pPr>
        <w:ind w:firstLine="720"/>
      </w:pPr>
      <w:r>
        <w:t>1,</w:t>
      </w:r>
      <w:r w:rsidR="00E02672">
        <w:t xml:space="preserve"> </w:t>
      </w:r>
      <w:r w:rsidR="003A62A1">
        <w:t xml:space="preserve"> </w:t>
      </w:r>
      <w:r>
        <w:t>X</w:t>
      </w:r>
      <w:r w:rsidR="00B3544D">
        <w:t xml:space="preserve">ác định start </w:t>
      </w:r>
      <w:r>
        <w:t xml:space="preserve">(nếu </w:t>
      </w:r>
      <w:r w:rsidR="005F750D">
        <w:t>9ms đầu là bit 1 và 4.5 bit sau là bit 0)</w:t>
      </w:r>
    </w:p>
    <w:p w14:paraId="483AAC6D" w14:textId="5C80D93B" w:rsidR="006E3457" w:rsidRDefault="005F750D" w:rsidP="00524A43">
      <w:pPr>
        <w:ind w:firstLine="720"/>
      </w:pPr>
      <w:r>
        <w:t xml:space="preserve">2, </w:t>
      </w:r>
      <w:r w:rsidR="00524A43">
        <w:t>D</w:t>
      </w:r>
      <w:r w:rsidR="006E3457">
        <w:t>ựa vào khoảng cách giữa 2 bit 1 để xác định data là bit</w:t>
      </w:r>
      <w:r w:rsidR="00CB32FA">
        <w:t xml:space="preserve"> </w:t>
      </w:r>
      <w:r w:rsidR="006E3457">
        <w:t>1 hay bit 0</w:t>
      </w:r>
      <w:r w:rsidR="00CB32FA">
        <w:t>(bit 1 thì khoảng cách là</w:t>
      </w:r>
      <w:r w:rsidR="00E772D8">
        <w:t xml:space="preserve"> 3 count còn bit 0 </w:t>
      </w:r>
      <w:r w:rsidR="00BB782C">
        <w:t>thì khoảng cách là 2 count)</w:t>
      </w:r>
    </w:p>
    <w:p w14:paraId="1813A405" w14:textId="423AE24E" w:rsidR="00522DC6" w:rsidRDefault="00522DC6" w:rsidP="00524A43">
      <w:pPr>
        <w:ind w:firstLine="720"/>
      </w:pPr>
      <w:r>
        <w:t xml:space="preserve">3, </w:t>
      </w:r>
      <w:r w:rsidR="00524A43">
        <w:t>L</w:t>
      </w:r>
      <w:r>
        <w:t xml:space="preserve">ưu </w:t>
      </w:r>
      <w:r w:rsidR="0097684D">
        <w:t>giá trị vào data và quay lại bước 2 nếu số phần tử chưa đạt 32</w:t>
      </w:r>
    </w:p>
    <w:p w14:paraId="32881A2A" w14:textId="2E80C4AB" w:rsidR="0097684D" w:rsidRDefault="00F90D47" w:rsidP="00524A43">
      <w:pPr>
        <w:ind w:firstLine="720"/>
      </w:pPr>
      <w:r>
        <w:t xml:space="preserve">4, </w:t>
      </w:r>
      <w:r w:rsidR="00524A43">
        <w:t>S</w:t>
      </w:r>
      <w:r>
        <w:t>au khi hoàn thành data thì set biến ready về 1</w:t>
      </w:r>
    </w:p>
    <w:p w14:paraId="3E0DFB43" w14:textId="2E892114" w:rsidR="006B1F83" w:rsidRPr="009909F9" w:rsidRDefault="00F90D47" w:rsidP="006B01A0">
      <w:r>
        <w:t>Vòng lặp vô hạn ở main</w:t>
      </w:r>
      <w:r w:rsidR="00530559">
        <w:t>, mỗi khi biến ready =1 thì</w:t>
      </w:r>
      <w:r w:rsidR="004710B6">
        <w:t xml:space="preserve"> clear led 7 seg và</w:t>
      </w:r>
      <w:r w:rsidR="00530559">
        <w:t xml:space="preserve"> in data[16] -&gt; data[23] ra</w:t>
      </w:r>
      <w:r w:rsidR="00F16EB3">
        <w:t xml:space="preserve"> led 7 seg</w:t>
      </w:r>
      <w:r w:rsidR="004710B6">
        <w:t>. Sau đó</w:t>
      </w:r>
      <w:r w:rsidR="00F16EB3">
        <w:t xml:space="preserve"> set ready về 0 sau khi in ra hoàn thành</w:t>
      </w:r>
      <w:r w:rsidR="004710B6">
        <w:t>.</w:t>
      </w:r>
    </w:p>
    <w:sectPr w:rsidR="006B1F83" w:rsidRPr="0099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68D8"/>
    <w:multiLevelType w:val="hybridMultilevel"/>
    <w:tmpl w:val="6F188C54"/>
    <w:lvl w:ilvl="0" w:tplc="1898D9A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A7A98"/>
    <w:multiLevelType w:val="hybridMultilevel"/>
    <w:tmpl w:val="4E185448"/>
    <w:lvl w:ilvl="0" w:tplc="7CB2556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A5A75"/>
    <w:multiLevelType w:val="hybridMultilevel"/>
    <w:tmpl w:val="37725998"/>
    <w:lvl w:ilvl="0" w:tplc="0E1A674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188568">
    <w:abstractNumId w:val="0"/>
  </w:num>
  <w:num w:numId="2" w16cid:durableId="693306659">
    <w:abstractNumId w:val="1"/>
  </w:num>
  <w:num w:numId="3" w16cid:durableId="1196234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B9"/>
    <w:rsid w:val="00007BE8"/>
    <w:rsid w:val="000501CE"/>
    <w:rsid w:val="000508B9"/>
    <w:rsid w:val="000871FB"/>
    <w:rsid w:val="0009719B"/>
    <w:rsid w:val="000C1014"/>
    <w:rsid w:val="00135597"/>
    <w:rsid w:val="00137242"/>
    <w:rsid w:val="001505A0"/>
    <w:rsid w:val="001644CF"/>
    <w:rsid w:val="0027730C"/>
    <w:rsid w:val="00297E3E"/>
    <w:rsid w:val="002A5435"/>
    <w:rsid w:val="002F704F"/>
    <w:rsid w:val="0032535E"/>
    <w:rsid w:val="003531F2"/>
    <w:rsid w:val="003731F2"/>
    <w:rsid w:val="0039064E"/>
    <w:rsid w:val="003A0984"/>
    <w:rsid w:val="003A62A1"/>
    <w:rsid w:val="003E5492"/>
    <w:rsid w:val="004403AF"/>
    <w:rsid w:val="004710B6"/>
    <w:rsid w:val="004A2A59"/>
    <w:rsid w:val="004D4547"/>
    <w:rsid w:val="004D753E"/>
    <w:rsid w:val="00522DC6"/>
    <w:rsid w:val="00524A43"/>
    <w:rsid w:val="00527E85"/>
    <w:rsid w:val="00530559"/>
    <w:rsid w:val="00537713"/>
    <w:rsid w:val="00594E2B"/>
    <w:rsid w:val="005B63D5"/>
    <w:rsid w:val="005C3B64"/>
    <w:rsid w:val="005E25D4"/>
    <w:rsid w:val="005F1D30"/>
    <w:rsid w:val="005F750D"/>
    <w:rsid w:val="00641405"/>
    <w:rsid w:val="00650965"/>
    <w:rsid w:val="006627D2"/>
    <w:rsid w:val="006854FB"/>
    <w:rsid w:val="00686923"/>
    <w:rsid w:val="006B01A0"/>
    <w:rsid w:val="006B1F83"/>
    <w:rsid w:val="006C096A"/>
    <w:rsid w:val="006E3457"/>
    <w:rsid w:val="006F69D3"/>
    <w:rsid w:val="00701401"/>
    <w:rsid w:val="0071158D"/>
    <w:rsid w:val="007453EC"/>
    <w:rsid w:val="007533F9"/>
    <w:rsid w:val="007C46F5"/>
    <w:rsid w:val="007D0C99"/>
    <w:rsid w:val="00817D19"/>
    <w:rsid w:val="00840F28"/>
    <w:rsid w:val="00866A5F"/>
    <w:rsid w:val="008A7250"/>
    <w:rsid w:val="008C025E"/>
    <w:rsid w:val="008E42FA"/>
    <w:rsid w:val="00914609"/>
    <w:rsid w:val="00930326"/>
    <w:rsid w:val="0094433D"/>
    <w:rsid w:val="0097684D"/>
    <w:rsid w:val="00986E6E"/>
    <w:rsid w:val="009909F9"/>
    <w:rsid w:val="009A5188"/>
    <w:rsid w:val="009F7F4F"/>
    <w:rsid w:val="00A01545"/>
    <w:rsid w:val="00A2648A"/>
    <w:rsid w:val="00A67154"/>
    <w:rsid w:val="00A92AC8"/>
    <w:rsid w:val="00B01EF0"/>
    <w:rsid w:val="00B128A8"/>
    <w:rsid w:val="00B34686"/>
    <w:rsid w:val="00B34C38"/>
    <w:rsid w:val="00B3544D"/>
    <w:rsid w:val="00B67B22"/>
    <w:rsid w:val="00B913DE"/>
    <w:rsid w:val="00BB782C"/>
    <w:rsid w:val="00C03684"/>
    <w:rsid w:val="00C166B1"/>
    <w:rsid w:val="00C40C0F"/>
    <w:rsid w:val="00C7058D"/>
    <w:rsid w:val="00C921A4"/>
    <w:rsid w:val="00CB32FA"/>
    <w:rsid w:val="00CE4680"/>
    <w:rsid w:val="00D621F7"/>
    <w:rsid w:val="00D72FBE"/>
    <w:rsid w:val="00D843D4"/>
    <w:rsid w:val="00D91696"/>
    <w:rsid w:val="00DD337F"/>
    <w:rsid w:val="00E02672"/>
    <w:rsid w:val="00E73D15"/>
    <w:rsid w:val="00E772D8"/>
    <w:rsid w:val="00E83646"/>
    <w:rsid w:val="00EE0E25"/>
    <w:rsid w:val="00F01ED2"/>
    <w:rsid w:val="00F167CE"/>
    <w:rsid w:val="00F16EB3"/>
    <w:rsid w:val="00F257EE"/>
    <w:rsid w:val="00F67717"/>
    <w:rsid w:val="00F70B3C"/>
    <w:rsid w:val="00F8659A"/>
    <w:rsid w:val="00F9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A08B"/>
  <w15:chartTrackingRefBased/>
  <w15:docId w15:val="{40D83F64-7264-4FA0-A94A-62DEC10E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1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21F7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16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1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4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The Chien 20205058</dc:creator>
  <cp:keywords/>
  <dc:description/>
  <cp:lastModifiedBy>Han The Chien 20205058</cp:lastModifiedBy>
  <cp:revision>99</cp:revision>
  <dcterms:created xsi:type="dcterms:W3CDTF">2023-05-09T14:43:00Z</dcterms:created>
  <dcterms:modified xsi:type="dcterms:W3CDTF">2023-05-14T02:07:00Z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7fbce6057f03046f033d6a5e698085c076840537e1a9b78452f011875d75a8ec</vt:lpwstr>
  </property>
</Properties>
</file>