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FED" w:rsidRPr="006A0070" w:rsidRDefault="0034325B" w:rsidP="00624205">
      <w:pPr>
        <w:pStyle w:val="Heading1"/>
      </w:pPr>
      <w:r>
        <w:rPr>
          <w:noProof/>
          <w:lang w:eastAsia="zh-TW"/>
        </w:rPr>
        <w:pict>
          <v:shapetype id="_x0000_t202" coordsize="21600,21600" o:spt="202" path="m,l,21600r21600,l21600,xe">
            <v:stroke joinstyle="miter"/>
            <v:path gradientshapeok="t" o:connecttype="rect"/>
          </v:shapetype>
          <v:shape id="_x0000_s1030" type="#_x0000_t202" style="position:absolute;margin-left:0;margin-top:.4pt;width:423.4pt;height:629.35pt;z-index:251660799;mso-position-horizontal:center;mso-width-relative:margin;mso-height-relative:margin" filled="f" stroked="f">
            <v:textbox style="mso-next-textbox:#_x0000_s1030">
              <w:txbxContent>
                <w:p w:rsidR="006A0070" w:rsidRDefault="00624205" w:rsidP="00624205">
                  <w:pPr>
                    <w:pStyle w:val="Title"/>
                    <w:rPr>
                      <w:lang w:val="nl-NL"/>
                    </w:rPr>
                  </w:pPr>
                  <w:r w:rsidRPr="00624205">
                    <w:rPr>
                      <w:lang w:val="nl-NL"/>
                    </w:rPr>
                    <w:t>Onderzoeksvraag</w:t>
                  </w:r>
                </w:p>
                <w:p w:rsidR="00FB222E" w:rsidRDefault="00FB6374" w:rsidP="00624205">
                  <w:pPr>
                    <w:pStyle w:val="Heading1"/>
                    <w:rPr>
                      <w:lang w:val="nl-NL"/>
                    </w:rPr>
                  </w:pPr>
                  <w:r>
                    <w:rPr>
                      <w:lang w:val="nl-NL"/>
                    </w:rPr>
                    <w:t>Wat is de beste manier om te vooromen dat fruit oxideert</w:t>
                  </w:r>
                  <w:r w:rsidR="000638B1">
                    <w:rPr>
                      <w:lang w:val="nl-NL"/>
                    </w:rPr>
                    <w:t xml:space="preserve">. </w:t>
                  </w:r>
                  <w:r w:rsidR="008B2F92" w:rsidRPr="008B2F92">
                    <w:rPr>
                      <w:lang w:val="nl-NL"/>
                    </w:rPr>
                    <w:t>M</w:t>
                  </w:r>
                  <w:r w:rsidR="008B2F92">
                    <w:rPr>
                      <w:lang w:val="nl-NL"/>
                    </w:rPr>
                    <w:t>aiszetmeel, suikerwater, vodka, grof zeezout, koolzuurhoudend water, hairspray, bakpoeder, whisky, citroensap, honing, water of azijn</w:t>
                  </w:r>
                  <w:r w:rsidR="000638B1" w:rsidRPr="008B2F92">
                    <w:rPr>
                      <w:lang w:val="nl-NL"/>
                    </w:rPr>
                    <w:t xml:space="preserve"> </w:t>
                  </w:r>
                </w:p>
                <w:tbl>
                  <w:tblPr>
                    <w:tblStyle w:val="TableGrid"/>
                    <w:tblW w:w="0" w:type="auto"/>
                    <w:tblLook w:val="04A0"/>
                  </w:tblPr>
                  <w:tblGrid>
                    <w:gridCol w:w="2731"/>
                    <w:gridCol w:w="2732"/>
                    <w:gridCol w:w="2732"/>
                  </w:tblGrid>
                  <w:tr w:rsidR="00FB222E" w:rsidTr="00FB222E">
                    <w:tc>
                      <w:tcPr>
                        <w:tcW w:w="2731" w:type="dxa"/>
                      </w:tcPr>
                      <w:p w:rsidR="00FB222E" w:rsidRDefault="00FB222E" w:rsidP="00624205">
                        <w:pPr>
                          <w:pStyle w:val="Heading1"/>
                          <w:outlineLvl w:val="0"/>
                          <w:rPr>
                            <w:lang w:val="nl-NL"/>
                          </w:rPr>
                        </w:pPr>
                        <w:r>
                          <w:rPr>
                            <w:lang w:val="nl-NL"/>
                          </w:rPr>
                          <w:t>test nr</w:t>
                        </w:r>
                      </w:p>
                    </w:tc>
                    <w:tc>
                      <w:tcPr>
                        <w:tcW w:w="2732" w:type="dxa"/>
                      </w:tcPr>
                      <w:p w:rsidR="00FB222E" w:rsidRDefault="00FB222E" w:rsidP="00624205">
                        <w:pPr>
                          <w:pStyle w:val="Heading1"/>
                          <w:outlineLvl w:val="0"/>
                          <w:rPr>
                            <w:lang w:val="nl-NL"/>
                          </w:rPr>
                        </w:pPr>
                        <w:r>
                          <w:rPr>
                            <w:lang w:val="nl-NL"/>
                          </w:rPr>
                          <w:t>Ph</w:t>
                        </w:r>
                      </w:p>
                    </w:tc>
                    <w:tc>
                      <w:tcPr>
                        <w:tcW w:w="2732" w:type="dxa"/>
                      </w:tcPr>
                      <w:p w:rsidR="00FB222E" w:rsidRDefault="00FB222E" w:rsidP="00624205">
                        <w:pPr>
                          <w:pStyle w:val="Heading1"/>
                          <w:outlineLvl w:val="0"/>
                          <w:rPr>
                            <w:lang w:val="nl-NL"/>
                          </w:rPr>
                        </w:pPr>
                        <w:r>
                          <w:rPr>
                            <w:lang w:val="nl-NL"/>
                          </w:rPr>
                          <w:t>Wat wordt er verwacht</w:t>
                        </w: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r w:rsidR="00FB222E" w:rsidTr="00FB222E">
                    <w:tc>
                      <w:tcPr>
                        <w:tcW w:w="2731"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c>
                      <w:tcPr>
                        <w:tcW w:w="2732" w:type="dxa"/>
                      </w:tcPr>
                      <w:p w:rsidR="00FB222E" w:rsidRDefault="00FB222E" w:rsidP="00624205">
                        <w:pPr>
                          <w:pStyle w:val="Heading1"/>
                          <w:outlineLvl w:val="0"/>
                          <w:rPr>
                            <w:lang w:val="nl-NL"/>
                          </w:rPr>
                        </w:pPr>
                      </w:p>
                    </w:tc>
                  </w:tr>
                </w:tbl>
                <w:p w:rsidR="00624205" w:rsidRDefault="00624205" w:rsidP="00624205">
                  <w:pPr>
                    <w:pStyle w:val="Heading1"/>
                    <w:rPr>
                      <w:lang w:val="nl-NL"/>
                    </w:rPr>
                  </w:pPr>
                </w:p>
                <w:p w:rsidR="00B066E3" w:rsidRDefault="00B066E3" w:rsidP="00B066E3">
                  <w:pPr>
                    <w:pStyle w:val="Title"/>
                    <w:rPr>
                      <w:lang w:val="nl-NL"/>
                    </w:rPr>
                  </w:pPr>
                  <w:r>
                    <w:rPr>
                      <w:lang w:val="nl-NL"/>
                    </w:rPr>
                    <w:t>Theoretisch kader</w:t>
                  </w:r>
                </w:p>
                <w:p w:rsidR="00B066E3" w:rsidRPr="00B066E3" w:rsidRDefault="00B066E3" w:rsidP="00B066E3">
                  <w:pPr>
                    <w:rPr>
                      <w:lang w:val="nl-NL"/>
                    </w:rPr>
                  </w:pPr>
                  <w:r>
                    <w:rPr>
                      <w:lang w:val="nl-NL"/>
                    </w:rPr>
                    <w:t>Fruit wordt bruin omdat het oxideert, dat is hetzelfde proces als hoe ijzer roest. Het oxideren gebeurt waneer het enzym in een appel oxidase reageert met de zuurstof in de lucht</w:t>
                  </w:r>
                  <w:r w:rsidR="009E1E7A">
                    <w:rPr>
                      <w:lang w:val="nl-NL"/>
                    </w:rPr>
                    <w:t>. Wanneer dat gebeurt wordt de appel bruin. Als een appel in een zure stof wordt gestopt dan stopt oxidase met werken en dus wordt de appel minder bruin, als de stof ook een vloeistof is dan zorgt het er ook voor dat er veel minder zuurstof bij komt en dus gaat de reactie nog trager</w:t>
                  </w:r>
                </w:p>
                <w:p w:rsidR="000F2C0A" w:rsidRDefault="000F2C0A" w:rsidP="000F2C0A">
                  <w:pPr>
                    <w:pStyle w:val="Title"/>
                    <w:rPr>
                      <w:lang w:val="nl-NL"/>
                    </w:rPr>
                  </w:pPr>
                  <w:r>
                    <w:rPr>
                      <w:lang w:val="nl-NL"/>
                    </w:rPr>
                    <w:t>Onderzoeksmethode</w:t>
                  </w:r>
                </w:p>
                <w:p w:rsidR="000F2C0A" w:rsidRPr="000F2C0A" w:rsidRDefault="005B0BC6" w:rsidP="005B0BC6">
                  <w:pPr>
                    <w:pStyle w:val="Heading2"/>
                    <w:rPr>
                      <w:lang w:val="nl-NL"/>
                    </w:rPr>
                  </w:pPr>
                  <w:r>
                    <w:rPr>
                      <w:lang w:val="nl-NL"/>
                    </w:rPr>
                    <w:t>Om dit onderzoek uit te voeren moet er het volgende gebeuren, eerst moet een</w:t>
                  </w:r>
                  <w:r w:rsidR="00273FC9">
                    <w:rPr>
                      <w:lang w:val="nl-NL"/>
                    </w:rPr>
                    <w:t xml:space="preserve"> bakje gepakt worden, in het bakje wordt de stof gestopt</w:t>
                  </w:r>
                  <w:r>
                    <w:rPr>
                      <w:lang w:val="nl-NL"/>
                    </w:rPr>
                    <w:t xml:space="preserve"> </w:t>
                  </w:r>
                  <w:r w:rsidR="00A641D1">
                    <w:rPr>
                      <w:lang w:val="nl-NL"/>
                    </w:rPr>
                    <w:t>en in de stof wordt een plakje appel gestopt</w:t>
                  </w:r>
                </w:p>
              </w:txbxContent>
            </v:textbox>
          </v:shape>
        </w:pict>
      </w:r>
      <w:r>
        <w:rPr>
          <w:noProof/>
        </w:rPr>
        <w:pict>
          <v:roundrect id="_x0000_s1028" style="position:absolute;margin-left:-6.45pt;margin-top:-23.65pt;width:471.75pt;height:680.25pt;z-index:251658751" arcsize="2709f">
            <v:fill opacity="13107f"/>
            <o:extrusion v:ext="view" render="wireFrame"/>
          </v:roundrect>
        </w:pict>
      </w:r>
      <w:r>
        <w:rPr>
          <w:noProof/>
        </w:rPr>
        <w:pict>
          <v:oval id="_x0000_s1027" style="position:absolute;margin-left:379.65pt;margin-top:-568.7pt;width:949.4pt;height:949.4pt;z-index:251658495" fillcolor="#6f6" strokecolor="#95b3d7 [1940]" strokeweight="1pt">
            <v:fill color2="#b8cce4 [1300]"/>
            <v:shadow on="t" type="perspective" color="#243f60 [1604]" opacity=".5" offset="1pt" offset2="-3pt"/>
          </v:oval>
        </w:pict>
      </w:r>
      <w:r>
        <w:rPr>
          <w:noProof/>
        </w:rPr>
        <w:pict>
          <v:rect id="_x0000_s1026" style="position:absolute;margin-left:-181.05pt;margin-top:-79.35pt;width:238.5pt;height:719.5pt;rotation:863136fd;z-index:251658240" fillcolor="#f79646 [3209]" stroked="f" strokecolor="#f2f2f2 [3041]" strokeweight="3pt">
            <v:shadow on="t" type="perspective" color="#974706 [1609]" opacity=".5" offset="1pt" offset2="-1pt"/>
          </v:rect>
        </w:pict>
      </w:r>
    </w:p>
    <w:sectPr w:rsidR="00B41FED" w:rsidRPr="006A0070" w:rsidSect="00AA1D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altName w:val="Liberation Serif"/>
    <w:panose1 w:val="020206030504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800022EF" w:usb1="C000205A" w:usb2="00000008" w:usb3="00000000" w:csb0="00000057"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proofState w:spelling="clean" w:grammar="clean"/>
  <w:defaultTabStop w:val="720"/>
  <w:characterSpacingControl w:val="doNotCompress"/>
  <w:compat/>
  <w:rsids>
    <w:rsidRoot w:val="00B41FED"/>
    <w:rsid w:val="000638B1"/>
    <w:rsid w:val="0009782D"/>
    <w:rsid w:val="000B70A0"/>
    <w:rsid w:val="000F2C0A"/>
    <w:rsid w:val="00156894"/>
    <w:rsid w:val="001869DC"/>
    <w:rsid w:val="0019226D"/>
    <w:rsid w:val="00244F70"/>
    <w:rsid w:val="00273FC9"/>
    <w:rsid w:val="0034325B"/>
    <w:rsid w:val="003D2E66"/>
    <w:rsid w:val="00500616"/>
    <w:rsid w:val="0052154D"/>
    <w:rsid w:val="005B0BC6"/>
    <w:rsid w:val="005F7E38"/>
    <w:rsid w:val="00624205"/>
    <w:rsid w:val="006944BE"/>
    <w:rsid w:val="006A0070"/>
    <w:rsid w:val="008B2F92"/>
    <w:rsid w:val="009E1E7A"/>
    <w:rsid w:val="00A641D1"/>
    <w:rsid w:val="00AA1D59"/>
    <w:rsid w:val="00B066E3"/>
    <w:rsid w:val="00B41FED"/>
    <w:rsid w:val="00F00525"/>
    <w:rsid w:val="00FB222E"/>
    <w:rsid w:val="00FB63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ru v:ext="edit" colors="#6ff,#6f6"/>
      <o:colormenu v:ext="edit" fillcolor="none" strokecolor="none" extrusion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D59"/>
  </w:style>
  <w:style w:type="paragraph" w:styleId="Heading1">
    <w:name w:val="heading 1"/>
    <w:basedOn w:val="Normal"/>
    <w:next w:val="Normal"/>
    <w:link w:val="Heading1Char"/>
    <w:uiPriority w:val="9"/>
    <w:qFormat/>
    <w:rsid w:val="006242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242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066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0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070"/>
    <w:rPr>
      <w:rFonts w:ascii="Tahoma" w:hAnsi="Tahoma" w:cs="Tahoma"/>
      <w:sz w:val="16"/>
      <w:szCs w:val="16"/>
    </w:rPr>
  </w:style>
  <w:style w:type="character" w:customStyle="1" w:styleId="Heading2Char">
    <w:name w:val="Heading 2 Char"/>
    <w:basedOn w:val="DefaultParagraphFont"/>
    <w:link w:val="Heading2"/>
    <w:uiPriority w:val="9"/>
    <w:rsid w:val="00624205"/>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24205"/>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6242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4205"/>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B066E3"/>
    <w:rPr>
      <w:rFonts w:asciiTheme="majorHAnsi" w:eastAsiaTheme="majorEastAsia" w:hAnsiTheme="majorHAnsi" w:cstheme="majorBidi"/>
      <w:b/>
      <w:bCs/>
      <w:color w:val="4F81BD" w:themeColor="accent1"/>
    </w:rPr>
  </w:style>
  <w:style w:type="table" w:styleId="TableGrid">
    <w:name w:val="Table Grid"/>
    <w:basedOn w:val="TableNormal"/>
    <w:uiPriority w:val="59"/>
    <w:rsid w:val="00FB222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1484B-87FD-4DBA-A6D3-DD86614B0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mrhappy200</dc:creator>
  <cp:keywords/>
  <dc:description/>
  <cp:lastModifiedBy>mrhappy200</cp:lastModifiedBy>
  <cp:revision>5</cp:revision>
  <dcterms:created xsi:type="dcterms:W3CDTF">2021-05-28T15:38:00Z</dcterms:created>
  <dcterms:modified xsi:type="dcterms:W3CDTF">2021-06-05T12:00:00Z</dcterms:modified>
</cp:coreProperties>
</file>