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8782" w14:textId="0BB859F0" w:rsidR="00743FA1" w:rsidRDefault="00743FA1" w:rsidP="00743FA1">
      <w:pPr>
        <w:pStyle w:val="Title"/>
        <w:rPr>
          <w:sz w:val="96"/>
          <w:szCs w:val="52"/>
        </w:rPr>
      </w:pPr>
      <w:r w:rsidRPr="00743FA1">
        <w:rPr>
          <w:sz w:val="96"/>
          <w:szCs w:val="52"/>
        </w:rPr>
        <w:t>MrHatman26’s URL Saver</w:t>
      </w:r>
    </w:p>
    <w:p w14:paraId="3A5F0BE1" w14:textId="77777777" w:rsidR="00743FA1" w:rsidRDefault="00743FA1">
      <w:pPr>
        <w:rPr>
          <w:rFonts w:eastAsiaTheme="majorEastAsia" w:cstheme="majorBidi"/>
          <w:b/>
          <w:spacing w:val="-10"/>
          <w:kern w:val="28"/>
          <w:sz w:val="96"/>
          <w:szCs w:val="52"/>
        </w:rPr>
      </w:pPr>
      <w:r>
        <w:rPr>
          <w:sz w:val="96"/>
          <w:szCs w:val="52"/>
        </w:rPr>
        <w:br w:type="page"/>
      </w:r>
    </w:p>
    <w:sdt>
      <w:sdtPr>
        <w:rPr>
          <w:rFonts w:ascii="Helvetica" w:eastAsiaTheme="minorHAnsi" w:hAnsi="Helvetica" w:cstheme="minorBidi"/>
          <w:color w:val="auto"/>
          <w:sz w:val="24"/>
          <w:szCs w:val="22"/>
          <w:lang w:val="en-GB"/>
        </w:rPr>
        <w:id w:val="1371650970"/>
        <w:docPartObj>
          <w:docPartGallery w:val="Table of Contents"/>
          <w:docPartUnique/>
        </w:docPartObj>
      </w:sdtPr>
      <w:sdtEndPr>
        <w:rPr>
          <w:b/>
          <w:bCs/>
          <w:noProof/>
        </w:rPr>
      </w:sdtEndPr>
      <w:sdtContent>
        <w:p w14:paraId="62E02A4C" w14:textId="2BB2E5EA" w:rsidR="00743FA1" w:rsidRDefault="00743FA1">
          <w:pPr>
            <w:pStyle w:val="TOCHeading"/>
          </w:pPr>
          <w:r>
            <w:t>Contents</w:t>
          </w:r>
        </w:p>
        <w:p w14:paraId="0DE86A79" w14:textId="614F746C" w:rsidR="003011FF" w:rsidRDefault="00743FA1">
          <w:pPr>
            <w:pStyle w:val="TOC1"/>
            <w:tabs>
              <w:tab w:val="right" w:leader="dot" w:pos="9016"/>
            </w:tabs>
            <w:rPr>
              <w:noProof/>
            </w:rPr>
          </w:pPr>
          <w:r>
            <w:fldChar w:fldCharType="begin"/>
          </w:r>
          <w:r>
            <w:instrText xml:space="preserve"> TOC \o "1-3" \h \z \u </w:instrText>
          </w:r>
          <w:r>
            <w:fldChar w:fldCharType="separate"/>
          </w:r>
          <w:hyperlink w:anchor="_Toc93682457" w:history="1">
            <w:r w:rsidR="003011FF" w:rsidRPr="008F64DC">
              <w:rPr>
                <w:rStyle w:val="Hyperlink"/>
                <w:noProof/>
              </w:rPr>
              <w:t>Introduction</w:t>
            </w:r>
            <w:r w:rsidR="003011FF">
              <w:rPr>
                <w:noProof/>
                <w:webHidden/>
              </w:rPr>
              <w:tab/>
            </w:r>
            <w:r w:rsidR="003011FF">
              <w:rPr>
                <w:noProof/>
                <w:webHidden/>
              </w:rPr>
              <w:fldChar w:fldCharType="begin"/>
            </w:r>
            <w:r w:rsidR="003011FF">
              <w:rPr>
                <w:noProof/>
                <w:webHidden/>
              </w:rPr>
              <w:instrText xml:space="preserve"> PAGEREF _Toc93682457 \h </w:instrText>
            </w:r>
            <w:r w:rsidR="003011FF">
              <w:rPr>
                <w:noProof/>
                <w:webHidden/>
              </w:rPr>
            </w:r>
            <w:r w:rsidR="003011FF">
              <w:rPr>
                <w:noProof/>
                <w:webHidden/>
              </w:rPr>
              <w:fldChar w:fldCharType="separate"/>
            </w:r>
            <w:r w:rsidR="003011FF">
              <w:rPr>
                <w:noProof/>
                <w:webHidden/>
              </w:rPr>
              <w:t>3</w:t>
            </w:r>
            <w:r w:rsidR="003011FF">
              <w:rPr>
                <w:noProof/>
                <w:webHidden/>
              </w:rPr>
              <w:fldChar w:fldCharType="end"/>
            </w:r>
          </w:hyperlink>
        </w:p>
        <w:p w14:paraId="28495885" w14:textId="6DAA1AED" w:rsidR="003011FF" w:rsidRDefault="00527E43">
          <w:pPr>
            <w:pStyle w:val="TOC1"/>
            <w:tabs>
              <w:tab w:val="right" w:leader="dot" w:pos="9016"/>
            </w:tabs>
            <w:rPr>
              <w:noProof/>
            </w:rPr>
          </w:pPr>
          <w:hyperlink w:anchor="_Toc93682458" w:history="1">
            <w:r w:rsidR="003011FF" w:rsidRPr="008F64DC">
              <w:rPr>
                <w:rStyle w:val="Hyperlink"/>
                <w:noProof/>
              </w:rPr>
              <w:t>Design</w:t>
            </w:r>
            <w:r w:rsidR="003011FF">
              <w:rPr>
                <w:noProof/>
                <w:webHidden/>
              </w:rPr>
              <w:tab/>
            </w:r>
            <w:r w:rsidR="003011FF">
              <w:rPr>
                <w:noProof/>
                <w:webHidden/>
              </w:rPr>
              <w:fldChar w:fldCharType="begin"/>
            </w:r>
            <w:r w:rsidR="003011FF">
              <w:rPr>
                <w:noProof/>
                <w:webHidden/>
              </w:rPr>
              <w:instrText xml:space="preserve"> PAGEREF _Toc93682458 \h </w:instrText>
            </w:r>
            <w:r w:rsidR="003011FF">
              <w:rPr>
                <w:noProof/>
                <w:webHidden/>
              </w:rPr>
            </w:r>
            <w:r w:rsidR="003011FF">
              <w:rPr>
                <w:noProof/>
                <w:webHidden/>
              </w:rPr>
              <w:fldChar w:fldCharType="separate"/>
            </w:r>
            <w:r w:rsidR="003011FF">
              <w:rPr>
                <w:noProof/>
                <w:webHidden/>
              </w:rPr>
              <w:t>4</w:t>
            </w:r>
            <w:r w:rsidR="003011FF">
              <w:rPr>
                <w:noProof/>
                <w:webHidden/>
              </w:rPr>
              <w:fldChar w:fldCharType="end"/>
            </w:r>
          </w:hyperlink>
        </w:p>
        <w:p w14:paraId="20D5BD20" w14:textId="22A697A5" w:rsidR="003011FF" w:rsidRDefault="00527E43">
          <w:pPr>
            <w:pStyle w:val="TOC2"/>
            <w:tabs>
              <w:tab w:val="right" w:leader="dot" w:pos="9016"/>
            </w:tabs>
            <w:rPr>
              <w:noProof/>
            </w:rPr>
          </w:pPr>
          <w:hyperlink w:anchor="_Toc93682459" w:history="1">
            <w:r w:rsidR="003011FF" w:rsidRPr="008F64DC">
              <w:rPr>
                <w:rStyle w:val="Hyperlink"/>
                <w:noProof/>
              </w:rPr>
              <w:t>GUI Design</w:t>
            </w:r>
            <w:r w:rsidR="003011FF">
              <w:rPr>
                <w:noProof/>
                <w:webHidden/>
              </w:rPr>
              <w:tab/>
            </w:r>
            <w:r w:rsidR="003011FF">
              <w:rPr>
                <w:noProof/>
                <w:webHidden/>
              </w:rPr>
              <w:fldChar w:fldCharType="begin"/>
            </w:r>
            <w:r w:rsidR="003011FF">
              <w:rPr>
                <w:noProof/>
                <w:webHidden/>
              </w:rPr>
              <w:instrText xml:space="preserve"> PAGEREF _Toc93682459 \h </w:instrText>
            </w:r>
            <w:r w:rsidR="003011FF">
              <w:rPr>
                <w:noProof/>
                <w:webHidden/>
              </w:rPr>
            </w:r>
            <w:r w:rsidR="003011FF">
              <w:rPr>
                <w:noProof/>
                <w:webHidden/>
              </w:rPr>
              <w:fldChar w:fldCharType="separate"/>
            </w:r>
            <w:r w:rsidR="003011FF">
              <w:rPr>
                <w:noProof/>
                <w:webHidden/>
              </w:rPr>
              <w:t>4</w:t>
            </w:r>
            <w:r w:rsidR="003011FF">
              <w:rPr>
                <w:noProof/>
                <w:webHidden/>
              </w:rPr>
              <w:fldChar w:fldCharType="end"/>
            </w:r>
          </w:hyperlink>
        </w:p>
        <w:p w14:paraId="42C52571" w14:textId="6C7D477F" w:rsidR="003011FF" w:rsidRDefault="00527E43">
          <w:pPr>
            <w:pStyle w:val="TOC2"/>
            <w:tabs>
              <w:tab w:val="right" w:leader="dot" w:pos="9016"/>
            </w:tabs>
            <w:rPr>
              <w:noProof/>
            </w:rPr>
          </w:pPr>
          <w:hyperlink w:anchor="_Toc93682460" w:history="1">
            <w:r w:rsidR="003011FF" w:rsidRPr="008F64DC">
              <w:rPr>
                <w:rStyle w:val="Hyperlink"/>
                <w:noProof/>
              </w:rPr>
              <w:t>Flow Chart</w:t>
            </w:r>
            <w:r w:rsidR="003011FF">
              <w:rPr>
                <w:noProof/>
                <w:webHidden/>
              </w:rPr>
              <w:tab/>
            </w:r>
            <w:r w:rsidR="003011FF">
              <w:rPr>
                <w:noProof/>
                <w:webHidden/>
              </w:rPr>
              <w:fldChar w:fldCharType="begin"/>
            </w:r>
            <w:r w:rsidR="003011FF">
              <w:rPr>
                <w:noProof/>
                <w:webHidden/>
              </w:rPr>
              <w:instrText xml:space="preserve"> PAGEREF _Toc93682460 \h </w:instrText>
            </w:r>
            <w:r w:rsidR="003011FF">
              <w:rPr>
                <w:noProof/>
                <w:webHidden/>
              </w:rPr>
            </w:r>
            <w:r w:rsidR="003011FF">
              <w:rPr>
                <w:noProof/>
                <w:webHidden/>
              </w:rPr>
              <w:fldChar w:fldCharType="separate"/>
            </w:r>
            <w:r w:rsidR="003011FF">
              <w:rPr>
                <w:noProof/>
                <w:webHidden/>
              </w:rPr>
              <w:t>6</w:t>
            </w:r>
            <w:r w:rsidR="003011FF">
              <w:rPr>
                <w:noProof/>
                <w:webHidden/>
              </w:rPr>
              <w:fldChar w:fldCharType="end"/>
            </w:r>
          </w:hyperlink>
        </w:p>
        <w:p w14:paraId="203A33B6" w14:textId="6531B707" w:rsidR="003011FF" w:rsidRDefault="00527E43">
          <w:pPr>
            <w:pStyle w:val="TOC1"/>
            <w:tabs>
              <w:tab w:val="right" w:leader="dot" w:pos="9016"/>
            </w:tabs>
            <w:rPr>
              <w:noProof/>
            </w:rPr>
          </w:pPr>
          <w:hyperlink w:anchor="_Toc93682461" w:history="1">
            <w:r w:rsidR="003011FF" w:rsidRPr="008F64DC">
              <w:rPr>
                <w:rStyle w:val="Hyperlink"/>
                <w:noProof/>
              </w:rPr>
              <w:t>Development</w:t>
            </w:r>
            <w:r w:rsidR="003011FF">
              <w:rPr>
                <w:noProof/>
                <w:webHidden/>
              </w:rPr>
              <w:tab/>
            </w:r>
            <w:r w:rsidR="003011FF">
              <w:rPr>
                <w:noProof/>
                <w:webHidden/>
              </w:rPr>
              <w:fldChar w:fldCharType="begin"/>
            </w:r>
            <w:r w:rsidR="003011FF">
              <w:rPr>
                <w:noProof/>
                <w:webHidden/>
              </w:rPr>
              <w:instrText xml:space="preserve"> PAGEREF _Toc93682461 \h </w:instrText>
            </w:r>
            <w:r w:rsidR="003011FF">
              <w:rPr>
                <w:noProof/>
                <w:webHidden/>
              </w:rPr>
            </w:r>
            <w:r w:rsidR="003011FF">
              <w:rPr>
                <w:noProof/>
                <w:webHidden/>
              </w:rPr>
              <w:fldChar w:fldCharType="separate"/>
            </w:r>
            <w:r w:rsidR="003011FF">
              <w:rPr>
                <w:noProof/>
                <w:webHidden/>
              </w:rPr>
              <w:t>8</w:t>
            </w:r>
            <w:r w:rsidR="003011FF">
              <w:rPr>
                <w:noProof/>
                <w:webHidden/>
              </w:rPr>
              <w:fldChar w:fldCharType="end"/>
            </w:r>
          </w:hyperlink>
        </w:p>
        <w:p w14:paraId="4CC3878A" w14:textId="73DE8C34" w:rsidR="00743FA1" w:rsidRDefault="00743FA1">
          <w:r>
            <w:rPr>
              <w:b/>
              <w:bCs/>
              <w:noProof/>
            </w:rPr>
            <w:fldChar w:fldCharType="end"/>
          </w:r>
        </w:p>
      </w:sdtContent>
    </w:sdt>
    <w:p w14:paraId="1B5E4CE3" w14:textId="7F1F0DFF" w:rsidR="00743FA1" w:rsidRDefault="00743FA1">
      <w:pPr>
        <w:rPr>
          <w:rFonts w:eastAsiaTheme="majorEastAsia" w:cstheme="majorBidi"/>
          <w:color w:val="4472C4" w:themeColor="accent1"/>
          <w:sz w:val="36"/>
          <w:szCs w:val="32"/>
        </w:rPr>
      </w:pPr>
      <w:r>
        <w:br w:type="page"/>
      </w:r>
    </w:p>
    <w:p w14:paraId="6568FA41" w14:textId="536A17BA" w:rsidR="00531FC8" w:rsidRDefault="00743FA1" w:rsidP="00743FA1">
      <w:pPr>
        <w:pStyle w:val="Heading1"/>
      </w:pPr>
      <w:bookmarkStart w:id="0" w:name="_Toc93682457"/>
      <w:r>
        <w:lastRenderedPageBreak/>
        <w:t>Introduction</w:t>
      </w:r>
      <w:bookmarkEnd w:id="0"/>
    </w:p>
    <w:p w14:paraId="281D0E44" w14:textId="5444C283" w:rsidR="00743FA1" w:rsidRDefault="00743FA1" w:rsidP="00743FA1">
      <w:r>
        <w:t xml:space="preserve">The aim of this program is to create a simple GUI using Python Tkinter that allows the user to quickly save all current web browser URLs across all windows and tabs to a text file. The text file can then also be loaded </w:t>
      </w:r>
      <w:r w:rsidR="00C53362">
        <w:t>so that all of the saved URLs can be reopened automatically.</w:t>
      </w:r>
    </w:p>
    <w:p w14:paraId="6CE70D4B" w14:textId="5C7DC89C" w:rsidR="00C53362" w:rsidRDefault="00C53362" w:rsidP="00743FA1">
      <w:r>
        <w:t>(It should also allow the user to change the working directory to find other files containing URLs)</w:t>
      </w:r>
    </w:p>
    <w:p w14:paraId="6085FF48" w14:textId="77777777" w:rsidR="00C53362" w:rsidRDefault="00C53362">
      <w:r>
        <w:br w:type="page"/>
      </w:r>
    </w:p>
    <w:p w14:paraId="111E8FC2" w14:textId="2969C2EC" w:rsidR="00C53362" w:rsidRDefault="00C53362" w:rsidP="00C53362">
      <w:pPr>
        <w:pStyle w:val="Heading1"/>
      </w:pPr>
      <w:bookmarkStart w:id="1" w:name="_Toc93682458"/>
      <w:r>
        <w:lastRenderedPageBreak/>
        <w:t>Design</w:t>
      </w:r>
      <w:bookmarkEnd w:id="1"/>
    </w:p>
    <w:p w14:paraId="0E5B0C22" w14:textId="5718B20E" w:rsidR="00C53362" w:rsidRDefault="000E1543" w:rsidP="00C53362">
      <w:pPr>
        <w:pStyle w:val="Heading2"/>
      </w:pPr>
      <w:bookmarkStart w:id="2" w:name="_Toc93682459"/>
      <w:r>
        <w:rPr>
          <w:noProof/>
        </w:rPr>
        <w:drawing>
          <wp:anchor distT="0" distB="0" distL="114300" distR="114300" simplePos="0" relativeHeight="251658240" behindDoc="0" locked="0" layoutInCell="1" allowOverlap="1" wp14:anchorId="64D2022C" wp14:editId="50EF6045">
            <wp:simplePos x="0" y="0"/>
            <wp:positionH relativeFrom="margin">
              <wp:posOffset>219710</wp:posOffset>
            </wp:positionH>
            <wp:positionV relativeFrom="paragraph">
              <wp:posOffset>334645</wp:posOffset>
            </wp:positionV>
            <wp:extent cx="5290820" cy="4838065"/>
            <wp:effectExtent l="38100" t="38100" r="43180" b="387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90820" cy="4838065"/>
                    </a:xfrm>
                    <a:prstGeom prst="rect">
                      <a:avLst/>
                    </a:prstGeom>
                    <a:ln w="38100">
                      <a:solidFill>
                        <a:srgbClr val="00B0F0"/>
                      </a:solidFill>
                    </a:ln>
                  </pic:spPr>
                </pic:pic>
              </a:graphicData>
            </a:graphic>
            <wp14:sizeRelH relativeFrom="margin">
              <wp14:pctWidth>0</wp14:pctWidth>
            </wp14:sizeRelH>
          </wp:anchor>
        </w:drawing>
      </w:r>
      <w:r w:rsidR="00C53362">
        <w:t>GUI Design</w:t>
      </w:r>
      <w:bookmarkEnd w:id="2"/>
    </w:p>
    <w:p w14:paraId="0A09C4A3" w14:textId="693E30B2" w:rsidR="00C53362" w:rsidRDefault="000E1543" w:rsidP="00C53362">
      <w:r>
        <w:t xml:space="preserve">This is the design of the main window. </w:t>
      </w:r>
      <w:r w:rsidR="001F5750">
        <w:t>It is made up of two sections with the top being for saving the current URLs and the bottom being for loading and opening already saved URLs.</w:t>
      </w:r>
    </w:p>
    <w:p w14:paraId="11DF1993" w14:textId="6E1DA220" w:rsidR="001F5750" w:rsidRDefault="001F5750" w:rsidP="00C53362">
      <w:r>
        <w:t>Here are the key points:</w:t>
      </w:r>
    </w:p>
    <w:p w14:paraId="01E18E27" w14:textId="7D51C0D6" w:rsidR="001F5750" w:rsidRDefault="001F5750" w:rsidP="001F5750">
      <w:pPr>
        <w:pStyle w:val="ListParagraph"/>
        <w:numPr>
          <w:ilvl w:val="0"/>
          <w:numId w:val="1"/>
        </w:numPr>
      </w:pPr>
      <w:r>
        <w:t>This text box should automatically show all open URLs and allow the user to scroll through them if there are too many.</w:t>
      </w:r>
    </w:p>
    <w:p w14:paraId="445FD624" w14:textId="55504BF8" w:rsidR="001F5750" w:rsidRDefault="001F5750" w:rsidP="001F5750">
      <w:pPr>
        <w:pStyle w:val="ListParagraph"/>
        <w:numPr>
          <w:ilvl w:val="0"/>
          <w:numId w:val="1"/>
        </w:numPr>
      </w:pPr>
      <w:r>
        <w:t>This is the save button and should save all of the URLs shown in the first text box to a file called “SavedURLs.txt”.</w:t>
      </w:r>
    </w:p>
    <w:p w14:paraId="047F4F73" w14:textId="0D6034FB" w:rsidR="001F5750" w:rsidRDefault="001F5750" w:rsidP="001F5750">
      <w:pPr>
        <w:pStyle w:val="ListParagraph"/>
        <w:numPr>
          <w:ilvl w:val="0"/>
          <w:numId w:val="1"/>
        </w:numPr>
      </w:pPr>
      <w:r>
        <w:t xml:space="preserve">Two check boxes that change the process of saving the URLs. The first check box should make it so that Python automatically closes all web browser windows and tabs. The second should make it so that new URLs are added to </w:t>
      </w:r>
      <w:r w:rsidR="00A25F81">
        <w:t>the text file rather than overwriting the file.</w:t>
      </w:r>
    </w:p>
    <w:p w14:paraId="3EDD3D6D" w14:textId="16DDDF4D" w:rsidR="00A25F81" w:rsidRDefault="00CE3C3E" w:rsidP="001F5750">
      <w:pPr>
        <w:pStyle w:val="ListParagraph"/>
        <w:numPr>
          <w:ilvl w:val="0"/>
          <w:numId w:val="1"/>
        </w:numPr>
      </w:pPr>
      <w:r>
        <w:t>This text box should automatically show any and all URLs in the “SaveURLs.txt” file within the current working directory.</w:t>
      </w:r>
    </w:p>
    <w:p w14:paraId="58CC3CB3" w14:textId="19008A01" w:rsidR="00CE3C3E" w:rsidRDefault="00CE3C3E" w:rsidP="001F5750">
      <w:pPr>
        <w:pStyle w:val="ListParagraph"/>
        <w:numPr>
          <w:ilvl w:val="0"/>
          <w:numId w:val="1"/>
        </w:numPr>
      </w:pPr>
      <w:r>
        <w:lastRenderedPageBreak/>
        <w:t xml:space="preserve">The open button. This button loads all of the URLs and opens them in new tabs automatically. If </w:t>
      </w:r>
      <w:r w:rsidR="008B5F76">
        <w:t>no browser is currently open, the first URL will be open in a new browser window.</w:t>
      </w:r>
    </w:p>
    <w:p w14:paraId="79712E43" w14:textId="008BAC76" w:rsidR="0048516B" w:rsidRDefault="008B5F76" w:rsidP="000E443C">
      <w:pPr>
        <w:pStyle w:val="ListParagraph"/>
        <w:numPr>
          <w:ilvl w:val="0"/>
          <w:numId w:val="1"/>
        </w:numPr>
      </w:pPr>
      <w:r>
        <w:t xml:space="preserve">Two check boxes that change the process of loading and opening the URLs. </w:t>
      </w:r>
      <w:r w:rsidR="00EC1746">
        <w:t xml:space="preserve">The first should automatically delete all text from the “SavedURLs.txt” text file after all of them have been opened. The second should make it so that </w:t>
      </w:r>
      <w:r w:rsidR="000E443C">
        <w:t>all URLs are open in their own browser windows rather than new tabs.</w:t>
      </w:r>
    </w:p>
    <w:p w14:paraId="0963D774" w14:textId="07B211E6" w:rsidR="000253C7" w:rsidRDefault="000253C7" w:rsidP="000E443C">
      <w:pPr>
        <w:pStyle w:val="ListParagraph"/>
        <w:numPr>
          <w:ilvl w:val="0"/>
          <w:numId w:val="1"/>
        </w:numPr>
      </w:pPr>
      <w:r>
        <w:t>The exit button. This should simply close the GUI and the program safely.</w:t>
      </w:r>
    </w:p>
    <w:p w14:paraId="56CDAE13" w14:textId="77777777" w:rsidR="0048516B" w:rsidRDefault="0048516B">
      <w:r>
        <w:br w:type="page"/>
      </w:r>
    </w:p>
    <w:p w14:paraId="0D7AFD3D" w14:textId="2A8AF1A4" w:rsidR="000E443C" w:rsidRDefault="008316BC" w:rsidP="0048516B">
      <w:pPr>
        <w:pStyle w:val="Heading2"/>
      </w:pPr>
      <w:bookmarkStart w:id="3" w:name="_Toc93682460"/>
      <w:r>
        <w:rPr>
          <w:noProof/>
        </w:rPr>
        <w:lastRenderedPageBreak/>
        <w:drawing>
          <wp:anchor distT="0" distB="0" distL="114300" distR="114300" simplePos="0" relativeHeight="251659264" behindDoc="0" locked="0" layoutInCell="1" allowOverlap="1" wp14:anchorId="329BAE35" wp14:editId="3D81615B">
            <wp:simplePos x="0" y="0"/>
            <wp:positionH relativeFrom="margin">
              <wp:align>center</wp:align>
            </wp:positionH>
            <wp:positionV relativeFrom="paragraph">
              <wp:posOffset>325755</wp:posOffset>
            </wp:positionV>
            <wp:extent cx="5730875" cy="8416925"/>
            <wp:effectExtent l="38100" t="38100" r="41275" b="412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455" cy="8416925"/>
                    </a:xfrm>
                    <a:prstGeom prst="rect">
                      <a:avLst/>
                    </a:prstGeom>
                    <a:ln w="38100">
                      <a:solidFill>
                        <a:srgbClr val="00B0F0"/>
                      </a:solidFill>
                    </a:ln>
                  </pic:spPr>
                </pic:pic>
              </a:graphicData>
            </a:graphic>
          </wp:anchor>
        </w:drawing>
      </w:r>
      <w:r w:rsidR="0048516B">
        <w:t>Flow Chart</w:t>
      </w:r>
      <w:bookmarkEnd w:id="3"/>
    </w:p>
    <w:p w14:paraId="2F64F912" w14:textId="77777777" w:rsidR="008316BC" w:rsidRPr="008316BC" w:rsidRDefault="008316BC" w:rsidP="008316BC"/>
    <w:p w14:paraId="49F5A529" w14:textId="62E461B9" w:rsidR="00182FC6" w:rsidRDefault="001A2579" w:rsidP="001A2579">
      <w:pPr>
        <w:pStyle w:val="ListParagraph"/>
        <w:numPr>
          <w:ilvl w:val="0"/>
          <w:numId w:val="2"/>
        </w:numPr>
      </w:pPr>
      <w:r>
        <w:t>This section is for starting the GUI and making sure that the text boxes show the correct URLs.</w:t>
      </w:r>
    </w:p>
    <w:p w14:paraId="6E85DF2E" w14:textId="7745CCE9" w:rsidR="001A2579" w:rsidRDefault="001A2579" w:rsidP="001A2579">
      <w:pPr>
        <w:pStyle w:val="ListParagraph"/>
        <w:numPr>
          <w:ilvl w:val="0"/>
          <w:numId w:val="2"/>
        </w:numPr>
      </w:pPr>
      <w:r>
        <w:t>This section checks if any of the buttons have been pressed.</w:t>
      </w:r>
    </w:p>
    <w:p w14:paraId="4BD2ECD9" w14:textId="0672E3DE" w:rsidR="001A2579" w:rsidRDefault="001A2579" w:rsidP="001A2579">
      <w:pPr>
        <w:pStyle w:val="ListParagraph"/>
        <w:numPr>
          <w:ilvl w:val="0"/>
          <w:numId w:val="2"/>
        </w:numPr>
      </w:pPr>
      <w:r>
        <w:t>This section saves the currently open URLs to “SavedURLs.txt” and closes the windows if the check box is ticked and/or appends the URLs if the second check box is ticked.</w:t>
      </w:r>
    </w:p>
    <w:p w14:paraId="009C77AC" w14:textId="0953FD57" w:rsidR="001A2579" w:rsidRDefault="00677A19" w:rsidP="001A2579">
      <w:pPr>
        <w:pStyle w:val="ListParagraph"/>
        <w:numPr>
          <w:ilvl w:val="0"/>
          <w:numId w:val="2"/>
        </w:numPr>
      </w:pPr>
      <w:r>
        <w:t>This section loads and opens the saved URLs from “SavedURLs.txt” and opens them all in new tabs unless the open in new windows checkbox has been ticked. It also deletes all of the text in the file if the second check box is ticked.</w:t>
      </w:r>
    </w:p>
    <w:p w14:paraId="762A95AB" w14:textId="49066E9B" w:rsidR="00B64B33" w:rsidRDefault="00003752" w:rsidP="001A2579">
      <w:pPr>
        <w:pStyle w:val="ListParagraph"/>
        <w:numPr>
          <w:ilvl w:val="0"/>
          <w:numId w:val="2"/>
        </w:numPr>
      </w:pPr>
      <w:r>
        <w:t>If the user has clicked the exit button then the GUI is destroyed and the program ends. I</w:t>
      </w:r>
      <w:r w:rsidR="00F87F80">
        <w:t>f</w:t>
      </w:r>
      <w:r>
        <w:t xml:space="preserve"> they haven’t</w:t>
      </w:r>
      <w:r w:rsidR="00F87F80">
        <w:t xml:space="preserve"> pressed it then it means no buttons have been pressed and so the next loop of the program is started</w:t>
      </w:r>
      <w:r>
        <w:t>.</w:t>
      </w:r>
    </w:p>
    <w:p w14:paraId="16CE07E7" w14:textId="77777777" w:rsidR="00B64B33" w:rsidRDefault="00B64B33">
      <w:r>
        <w:br w:type="page"/>
      </w:r>
    </w:p>
    <w:p w14:paraId="17837D77" w14:textId="17DFB432" w:rsidR="00B64B33" w:rsidRDefault="00E0063C" w:rsidP="00710AB2">
      <w:pPr>
        <w:pStyle w:val="Heading2"/>
      </w:pPr>
      <w:r>
        <w:rPr>
          <w:noProof/>
        </w:rPr>
        <w:lastRenderedPageBreak/>
        <w:drawing>
          <wp:anchor distT="0" distB="0" distL="114300" distR="114300" simplePos="0" relativeHeight="251660288" behindDoc="0" locked="0" layoutInCell="1" allowOverlap="1" wp14:anchorId="00DF9946" wp14:editId="7C10A838">
            <wp:simplePos x="0" y="0"/>
            <wp:positionH relativeFrom="margin">
              <wp:align>left</wp:align>
            </wp:positionH>
            <wp:positionV relativeFrom="paragraph">
              <wp:posOffset>281305</wp:posOffset>
            </wp:positionV>
            <wp:extent cx="5731510" cy="2986405"/>
            <wp:effectExtent l="38100" t="38100" r="40640" b="42545"/>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86405"/>
                    </a:xfrm>
                    <a:prstGeom prst="rect">
                      <a:avLst/>
                    </a:prstGeom>
                    <a:ln w="38100">
                      <a:solidFill>
                        <a:srgbClr val="00B0F0"/>
                      </a:solidFill>
                    </a:ln>
                  </pic:spPr>
                </pic:pic>
              </a:graphicData>
            </a:graphic>
          </wp:anchor>
        </w:drawing>
      </w:r>
      <w:r w:rsidR="00710AB2">
        <w:t>GUI Redesign</w:t>
      </w:r>
    </w:p>
    <w:p w14:paraId="02D88F9E" w14:textId="56875C2D" w:rsidR="00E0063C" w:rsidRDefault="00F069BB" w:rsidP="00710AB2">
      <w:r>
        <w:t>Unfortunately, while trying to program this, I was unable to find a way to copy URLs from a user’s web browser and so I decided to redesign my program to simply load URLs instead as most web browsers have easy ways to dump open URLs to a text file.</w:t>
      </w:r>
    </w:p>
    <w:p w14:paraId="500408D0" w14:textId="122A00F2" w:rsidR="00F069BB" w:rsidRDefault="00F069BB" w:rsidP="00710AB2">
      <w:r>
        <w:t>If I find a way at some point to do the saving part, I will go back to the old design. The new design is not that different anyway.</w:t>
      </w:r>
    </w:p>
    <w:p w14:paraId="70730CD1" w14:textId="430A1764" w:rsidR="00117755" w:rsidRDefault="00117755" w:rsidP="00710AB2">
      <w:r>
        <w:t xml:space="preserve">Along with this redesign, I’ve also decided to rename the </w:t>
      </w:r>
      <w:r w:rsidR="00B92C82">
        <w:t>GitHub</w:t>
      </w:r>
      <w:r>
        <w:t xml:space="preserve"> page to reflect that it no longer saves URLs.</w:t>
      </w:r>
    </w:p>
    <w:p w14:paraId="42D74956" w14:textId="398D9865" w:rsidR="00527E43" w:rsidRDefault="00527E43">
      <w:r>
        <w:br w:type="page"/>
      </w:r>
    </w:p>
    <w:p w14:paraId="081C3F8C" w14:textId="5262775E" w:rsidR="00710AB2" w:rsidRPr="00710AB2" w:rsidRDefault="00527E43" w:rsidP="00527E43">
      <w:pPr>
        <w:pStyle w:val="Heading1"/>
      </w:pPr>
      <w:r>
        <w:lastRenderedPageBreak/>
        <w:t>Development</w:t>
      </w:r>
    </w:p>
    <w:sectPr w:rsidR="00710AB2" w:rsidRPr="00710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73ED"/>
    <w:multiLevelType w:val="hybridMultilevel"/>
    <w:tmpl w:val="3E4E9F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625B1"/>
    <w:multiLevelType w:val="hybridMultilevel"/>
    <w:tmpl w:val="45E4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C8"/>
    <w:rsid w:val="00003752"/>
    <w:rsid w:val="000253C7"/>
    <w:rsid w:val="00040234"/>
    <w:rsid w:val="000E1543"/>
    <w:rsid w:val="000E443C"/>
    <w:rsid w:val="00117755"/>
    <w:rsid w:val="00162E47"/>
    <w:rsid w:val="00182FC6"/>
    <w:rsid w:val="001A2579"/>
    <w:rsid w:val="001F5750"/>
    <w:rsid w:val="003011FF"/>
    <w:rsid w:val="003C1414"/>
    <w:rsid w:val="003C795E"/>
    <w:rsid w:val="0048516B"/>
    <w:rsid w:val="005053CE"/>
    <w:rsid w:val="00505FBC"/>
    <w:rsid w:val="00527E43"/>
    <w:rsid w:val="00531FC8"/>
    <w:rsid w:val="00677A19"/>
    <w:rsid w:val="00710AB2"/>
    <w:rsid w:val="00743FA1"/>
    <w:rsid w:val="008316BC"/>
    <w:rsid w:val="00881542"/>
    <w:rsid w:val="008B5F76"/>
    <w:rsid w:val="00A25F81"/>
    <w:rsid w:val="00B64B33"/>
    <w:rsid w:val="00B92C82"/>
    <w:rsid w:val="00BA31C8"/>
    <w:rsid w:val="00C53362"/>
    <w:rsid w:val="00CE3C3E"/>
    <w:rsid w:val="00E0063C"/>
    <w:rsid w:val="00E22696"/>
    <w:rsid w:val="00EC1746"/>
    <w:rsid w:val="00F04EC3"/>
    <w:rsid w:val="00F069BB"/>
    <w:rsid w:val="00F87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2B27"/>
  <w15:chartTrackingRefBased/>
  <w15:docId w15:val="{56736344-47A8-47CF-B0DA-77C5A9B8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14"/>
    <w:rPr>
      <w:rFonts w:ascii="Helvetica" w:hAnsi="Helvetica"/>
      <w:sz w:val="24"/>
    </w:rPr>
  </w:style>
  <w:style w:type="paragraph" w:styleId="Heading1">
    <w:name w:val="heading 1"/>
    <w:basedOn w:val="Normal"/>
    <w:next w:val="Normal"/>
    <w:link w:val="Heading1Char"/>
    <w:uiPriority w:val="9"/>
    <w:qFormat/>
    <w:rsid w:val="003C1414"/>
    <w:pPr>
      <w:keepNext/>
      <w:keepLines/>
      <w:spacing w:before="240" w:after="0"/>
      <w:outlineLvl w:val="0"/>
    </w:pPr>
    <w:rPr>
      <w:rFonts w:eastAsiaTheme="majorEastAsia" w:cstheme="majorBidi"/>
      <w:color w:val="4472C4" w:themeColor="accent1"/>
      <w:sz w:val="36"/>
      <w:szCs w:val="32"/>
    </w:rPr>
  </w:style>
  <w:style w:type="paragraph" w:styleId="Heading2">
    <w:name w:val="heading 2"/>
    <w:basedOn w:val="Normal"/>
    <w:next w:val="Normal"/>
    <w:link w:val="Heading2Char"/>
    <w:uiPriority w:val="9"/>
    <w:unhideWhenUsed/>
    <w:qFormat/>
    <w:rsid w:val="003C795E"/>
    <w:pPr>
      <w:keepNext/>
      <w:keepLines/>
      <w:spacing w:before="40" w:after="0"/>
      <w:outlineLvl w:val="1"/>
    </w:pPr>
    <w:rPr>
      <w:rFonts w:eastAsiaTheme="majorEastAsia" w:cstheme="majorBidi"/>
      <w:color w:val="ED7D31" w:themeColor="accent2"/>
      <w:sz w:val="32"/>
      <w:szCs w:val="26"/>
    </w:rPr>
  </w:style>
  <w:style w:type="paragraph" w:styleId="Heading3">
    <w:name w:val="heading 3"/>
    <w:basedOn w:val="Normal"/>
    <w:next w:val="Normal"/>
    <w:link w:val="Heading3Char"/>
    <w:uiPriority w:val="9"/>
    <w:semiHidden/>
    <w:unhideWhenUsed/>
    <w:qFormat/>
    <w:rsid w:val="003C795E"/>
    <w:pPr>
      <w:keepNext/>
      <w:keepLines/>
      <w:spacing w:before="40" w:after="0"/>
      <w:outlineLvl w:val="2"/>
    </w:pPr>
    <w:rPr>
      <w:rFonts w:eastAsiaTheme="majorEastAsia" w:cstheme="majorBidi"/>
      <w:color w:val="00B05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14"/>
    <w:rPr>
      <w:rFonts w:ascii="Helvetica" w:eastAsiaTheme="majorEastAsia" w:hAnsi="Helvetica" w:cstheme="majorBidi"/>
      <w:color w:val="4472C4" w:themeColor="accent1"/>
      <w:sz w:val="36"/>
      <w:szCs w:val="32"/>
    </w:rPr>
  </w:style>
  <w:style w:type="paragraph" w:styleId="Title">
    <w:name w:val="Title"/>
    <w:basedOn w:val="Normal"/>
    <w:next w:val="Normal"/>
    <w:link w:val="TitleChar"/>
    <w:uiPriority w:val="10"/>
    <w:qFormat/>
    <w:rsid w:val="00040234"/>
    <w:pPr>
      <w:spacing w:after="0" w:line="240" w:lineRule="auto"/>
      <w:contextualSpacing/>
      <w:jc w:val="center"/>
    </w:pPr>
    <w:rPr>
      <w:rFonts w:eastAsiaTheme="majorEastAsia" w:cstheme="majorBidi"/>
      <w:b/>
      <w:spacing w:val="-10"/>
      <w:kern w:val="28"/>
      <w:sz w:val="144"/>
      <w:szCs w:val="56"/>
    </w:rPr>
  </w:style>
  <w:style w:type="character" w:customStyle="1" w:styleId="TitleChar">
    <w:name w:val="Title Char"/>
    <w:basedOn w:val="DefaultParagraphFont"/>
    <w:link w:val="Title"/>
    <w:uiPriority w:val="10"/>
    <w:rsid w:val="00040234"/>
    <w:rPr>
      <w:rFonts w:ascii="Helvetica" w:eastAsiaTheme="majorEastAsia" w:hAnsi="Helvetica" w:cstheme="majorBidi"/>
      <w:b/>
      <w:spacing w:val="-10"/>
      <w:kern w:val="28"/>
      <w:sz w:val="144"/>
      <w:szCs w:val="56"/>
    </w:rPr>
  </w:style>
  <w:style w:type="paragraph" w:styleId="Subtitle">
    <w:name w:val="Subtitle"/>
    <w:basedOn w:val="Normal"/>
    <w:next w:val="Normal"/>
    <w:link w:val="SubtitleChar"/>
    <w:uiPriority w:val="11"/>
    <w:qFormat/>
    <w:rsid w:val="003C1414"/>
    <w:pPr>
      <w:numPr>
        <w:ilvl w:val="1"/>
      </w:numPr>
      <w:jc w:val="center"/>
    </w:pPr>
    <w:rPr>
      <w:rFonts w:eastAsiaTheme="minorEastAsia"/>
      <w:i/>
      <w:color w:val="5A5A5A" w:themeColor="text1" w:themeTint="A5"/>
      <w:spacing w:val="15"/>
      <w:sz w:val="36"/>
    </w:rPr>
  </w:style>
  <w:style w:type="character" w:customStyle="1" w:styleId="SubtitleChar">
    <w:name w:val="Subtitle Char"/>
    <w:basedOn w:val="DefaultParagraphFont"/>
    <w:link w:val="Subtitle"/>
    <w:uiPriority w:val="11"/>
    <w:rsid w:val="003C1414"/>
    <w:rPr>
      <w:rFonts w:ascii="Helvetica" w:eastAsiaTheme="minorEastAsia" w:hAnsi="Helvetica"/>
      <w:i/>
      <w:color w:val="5A5A5A" w:themeColor="text1" w:themeTint="A5"/>
      <w:spacing w:val="15"/>
      <w:sz w:val="36"/>
    </w:rPr>
  </w:style>
  <w:style w:type="character" w:customStyle="1" w:styleId="Heading2Char">
    <w:name w:val="Heading 2 Char"/>
    <w:basedOn w:val="DefaultParagraphFont"/>
    <w:link w:val="Heading2"/>
    <w:uiPriority w:val="9"/>
    <w:rsid w:val="003C795E"/>
    <w:rPr>
      <w:rFonts w:ascii="Helvetica" w:eastAsiaTheme="majorEastAsia" w:hAnsi="Helvetica" w:cstheme="majorBidi"/>
      <w:color w:val="ED7D31" w:themeColor="accent2"/>
      <w:sz w:val="32"/>
      <w:szCs w:val="26"/>
    </w:rPr>
  </w:style>
  <w:style w:type="character" w:customStyle="1" w:styleId="Heading3Char">
    <w:name w:val="Heading 3 Char"/>
    <w:basedOn w:val="DefaultParagraphFont"/>
    <w:link w:val="Heading3"/>
    <w:uiPriority w:val="9"/>
    <w:semiHidden/>
    <w:rsid w:val="003C795E"/>
    <w:rPr>
      <w:rFonts w:ascii="Helvetica" w:eastAsiaTheme="majorEastAsia" w:hAnsi="Helvetica" w:cstheme="majorBidi"/>
      <w:color w:val="00B050"/>
      <w:sz w:val="28"/>
      <w:szCs w:val="24"/>
    </w:rPr>
  </w:style>
  <w:style w:type="paragraph" w:styleId="TOCHeading">
    <w:name w:val="TOC Heading"/>
    <w:basedOn w:val="Heading1"/>
    <w:next w:val="Normal"/>
    <w:uiPriority w:val="39"/>
    <w:unhideWhenUsed/>
    <w:qFormat/>
    <w:rsid w:val="00743FA1"/>
    <w:pPr>
      <w:outlineLvl w:val="9"/>
    </w:pPr>
    <w:rPr>
      <w:rFonts w:asciiTheme="majorHAnsi" w:hAnsiTheme="majorHAnsi"/>
      <w:color w:val="2F5496" w:themeColor="accent1" w:themeShade="BF"/>
      <w:sz w:val="32"/>
      <w:lang w:val="en-US"/>
    </w:rPr>
  </w:style>
  <w:style w:type="paragraph" w:styleId="ListParagraph">
    <w:name w:val="List Paragraph"/>
    <w:basedOn w:val="Normal"/>
    <w:uiPriority w:val="34"/>
    <w:qFormat/>
    <w:rsid w:val="001F5750"/>
    <w:pPr>
      <w:ind w:left="720"/>
      <w:contextualSpacing/>
    </w:pPr>
  </w:style>
  <w:style w:type="paragraph" w:styleId="TOC1">
    <w:name w:val="toc 1"/>
    <w:basedOn w:val="Normal"/>
    <w:next w:val="Normal"/>
    <w:autoRedefine/>
    <w:uiPriority w:val="39"/>
    <w:unhideWhenUsed/>
    <w:rsid w:val="003011FF"/>
    <w:pPr>
      <w:spacing w:after="100"/>
    </w:pPr>
  </w:style>
  <w:style w:type="paragraph" w:styleId="TOC2">
    <w:name w:val="toc 2"/>
    <w:basedOn w:val="Normal"/>
    <w:next w:val="Normal"/>
    <w:autoRedefine/>
    <w:uiPriority w:val="39"/>
    <w:unhideWhenUsed/>
    <w:rsid w:val="003011FF"/>
    <w:pPr>
      <w:spacing w:after="100"/>
      <w:ind w:left="240"/>
    </w:pPr>
  </w:style>
  <w:style w:type="character" w:styleId="Hyperlink">
    <w:name w:val="Hyperlink"/>
    <w:basedOn w:val="DefaultParagraphFont"/>
    <w:uiPriority w:val="99"/>
    <w:unhideWhenUsed/>
    <w:rsid w:val="003011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E15E-5512-43D0-8083-55E51959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 (2015046)</dc:creator>
  <cp:keywords/>
  <dc:description/>
  <cp:lastModifiedBy>Harry Martin (2015046)</cp:lastModifiedBy>
  <cp:revision>24</cp:revision>
  <dcterms:created xsi:type="dcterms:W3CDTF">2022-01-21T16:24:00Z</dcterms:created>
  <dcterms:modified xsi:type="dcterms:W3CDTF">2022-01-31T15:14:00Z</dcterms:modified>
</cp:coreProperties>
</file>