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19" w:rsidRPr="007A5ECD" w:rsidRDefault="001E26E4" w:rsidP="00F21C44">
      <w:pPr>
        <w:bidi/>
        <w:rPr>
          <w:rFonts w:cs="B Mitra"/>
          <w:rtl/>
          <w:lang w:bidi="fa-IR"/>
        </w:rPr>
      </w:pPr>
      <w:r>
        <w:rPr>
          <w:rFonts w:cs="B Mitra" w:hint="cs"/>
          <w:rtl/>
          <w:lang w:bidi="fa-IR"/>
        </w:rPr>
        <w:t>هزینه یابی براساس فعالیت بر مبنای زمان در یک محیط کلینیک سرپایی: توسعه، ارتباط و تاثیر مدیریتی</w:t>
      </w:r>
    </w:p>
    <w:p w:rsidR="00F21C44" w:rsidRPr="007A5ECD" w:rsidRDefault="001E26E4" w:rsidP="00F21C44">
      <w:pPr>
        <w:bidi/>
        <w:rPr>
          <w:rFonts w:cs="B Mitra"/>
          <w:rtl/>
          <w:lang w:bidi="fa-IR"/>
        </w:rPr>
      </w:pPr>
      <w:r>
        <w:rPr>
          <w:rFonts w:cs="B Mitra" w:hint="cs"/>
          <w:rtl/>
          <w:lang w:bidi="fa-IR"/>
        </w:rPr>
        <w:t>ناتالی دیمیر، کریستوف ستوثیوسن، فیلیپ روودهوفت</w:t>
      </w:r>
    </w:p>
    <w:p w:rsidR="00F21C44" w:rsidRDefault="00F21C44" w:rsidP="00F21C44">
      <w:pPr>
        <w:bidi/>
        <w:rPr>
          <w:rFonts w:cs="B Mitra"/>
          <w:rtl/>
          <w:lang w:bidi="fa-IR"/>
        </w:rPr>
      </w:pPr>
    </w:p>
    <w:p w:rsidR="001E26E4" w:rsidRDefault="001E26E4" w:rsidP="001E26E4">
      <w:pPr>
        <w:bidi/>
        <w:rPr>
          <w:rFonts w:cs="B Mitra"/>
          <w:rtl/>
          <w:lang w:bidi="fa-IR"/>
        </w:rPr>
      </w:pPr>
      <w:r>
        <w:rPr>
          <w:rFonts w:cs="B Mitra" w:hint="cs"/>
          <w:rtl/>
          <w:lang w:bidi="fa-IR"/>
        </w:rPr>
        <w:t>اطلاعات مقاله</w:t>
      </w:r>
    </w:p>
    <w:p w:rsidR="001E26E4" w:rsidRDefault="001E26E4" w:rsidP="001E26E4">
      <w:pPr>
        <w:bidi/>
        <w:rPr>
          <w:rFonts w:cs="B Mitra"/>
          <w:rtl/>
          <w:lang w:bidi="fa-IR"/>
        </w:rPr>
      </w:pPr>
      <w:r>
        <w:rPr>
          <w:rFonts w:cs="B Mitra"/>
          <w:rtl/>
          <w:lang w:bidi="fa-IR"/>
        </w:rPr>
        <w:tab/>
      </w:r>
      <w:r>
        <w:rPr>
          <w:rFonts w:cs="B Mitra" w:hint="cs"/>
          <w:rtl/>
          <w:lang w:bidi="fa-IR"/>
        </w:rPr>
        <w:t>کلیدواژه ها</w:t>
      </w:r>
    </w:p>
    <w:p w:rsidR="001E26E4" w:rsidRDefault="001E26E4" w:rsidP="001E26E4">
      <w:pPr>
        <w:bidi/>
        <w:rPr>
          <w:rFonts w:cs="B Mitra"/>
          <w:rtl/>
          <w:lang w:bidi="fa-IR"/>
        </w:rPr>
      </w:pPr>
      <w:r>
        <w:rPr>
          <w:rFonts w:cs="B Mitra"/>
          <w:rtl/>
          <w:lang w:bidi="fa-IR"/>
        </w:rPr>
        <w:tab/>
      </w:r>
      <w:r>
        <w:rPr>
          <w:rFonts w:cs="B Mitra"/>
          <w:rtl/>
          <w:lang w:bidi="fa-IR"/>
        </w:rPr>
        <w:tab/>
      </w:r>
      <w:r>
        <w:rPr>
          <w:rFonts w:cs="B Mitra" w:hint="cs"/>
          <w:rtl/>
          <w:lang w:bidi="fa-IR"/>
        </w:rPr>
        <w:t>هزینه یابی براساس فعالیت بر مبنای زمان</w:t>
      </w:r>
    </w:p>
    <w:p w:rsidR="001E26E4" w:rsidRDefault="001E26E4" w:rsidP="001E26E4">
      <w:pPr>
        <w:bidi/>
        <w:rPr>
          <w:rFonts w:cs="B Mitra"/>
          <w:rtl/>
          <w:lang w:bidi="fa-IR"/>
        </w:rPr>
      </w:pPr>
      <w:r>
        <w:rPr>
          <w:rFonts w:cs="B Mitra"/>
          <w:rtl/>
          <w:lang w:bidi="fa-IR"/>
        </w:rPr>
        <w:tab/>
      </w:r>
      <w:r>
        <w:rPr>
          <w:rFonts w:cs="B Mitra"/>
          <w:rtl/>
          <w:lang w:bidi="fa-IR"/>
        </w:rPr>
        <w:tab/>
      </w:r>
      <w:r>
        <w:rPr>
          <w:rFonts w:cs="B Mitra" w:hint="cs"/>
          <w:rtl/>
          <w:lang w:bidi="fa-IR"/>
        </w:rPr>
        <w:t>کنترل هزینه</w:t>
      </w:r>
    </w:p>
    <w:p w:rsidR="001E26E4" w:rsidRPr="007A5ECD" w:rsidRDefault="001E26E4" w:rsidP="001E26E4">
      <w:pPr>
        <w:bidi/>
        <w:rPr>
          <w:rFonts w:cs="B Mitra"/>
          <w:rtl/>
          <w:lang w:bidi="fa-IR"/>
        </w:rPr>
      </w:pPr>
      <w:r>
        <w:rPr>
          <w:rFonts w:cs="B Mitra"/>
          <w:rtl/>
          <w:lang w:bidi="fa-IR"/>
        </w:rPr>
        <w:tab/>
      </w:r>
      <w:r>
        <w:rPr>
          <w:rFonts w:cs="B Mitra"/>
          <w:rtl/>
          <w:lang w:bidi="fa-IR"/>
        </w:rPr>
        <w:tab/>
      </w:r>
      <w:r>
        <w:rPr>
          <w:rFonts w:cs="B Mitra" w:hint="cs"/>
          <w:rtl/>
          <w:lang w:bidi="fa-IR"/>
        </w:rPr>
        <w:t>کلینیک سرپایی</w:t>
      </w:r>
    </w:p>
    <w:p w:rsidR="00F21C44" w:rsidRPr="007A5ECD" w:rsidRDefault="00F21C44" w:rsidP="00F21C44">
      <w:pPr>
        <w:bidi/>
        <w:rPr>
          <w:rFonts w:cs="B Mitra"/>
          <w:rtl/>
          <w:lang w:bidi="fa-IR"/>
        </w:rPr>
      </w:pPr>
    </w:p>
    <w:p w:rsidR="00F21C44" w:rsidRDefault="00F21C44" w:rsidP="00F21C44">
      <w:pPr>
        <w:bidi/>
        <w:rPr>
          <w:rFonts w:cs="B Mitra"/>
          <w:rtl/>
          <w:lang w:bidi="fa-IR"/>
        </w:rPr>
      </w:pPr>
      <w:r w:rsidRPr="007A5ECD">
        <w:rPr>
          <w:rFonts w:cs="B Mitra" w:hint="cs"/>
          <w:rtl/>
          <w:lang w:bidi="fa-IR"/>
        </w:rPr>
        <w:t>چکیده</w:t>
      </w:r>
    </w:p>
    <w:p w:rsidR="001E26E4" w:rsidRDefault="001E26E4" w:rsidP="00623232">
      <w:pPr>
        <w:bidi/>
        <w:rPr>
          <w:rFonts w:cs="B Mitra"/>
          <w:rtl/>
          <w:lang w:bidi="fa-IR"/>
        </w:rPr>
      </w:pPr>
      <w:r>
        <w:rPr>
          <w:rFonts w:cs="B Mitra" w:hint="cs"/>
          <w:rtl/>
          <w:lang w:bidi="fa-IR"/>
        </w:rPr>
        <w:t xml:space="preserve">مدیران سلامت به صورت همیشگی برای تامین خدمات بهتر به بیمار با هزینه کمتر اصرار می کنند. برای مواجه با این فشارهای هزینه، مدیران سلامت نیازمند بهتر کردن فهمشان از کنترل کننده های هزینه مرتبط دارند. در یک مطالعه موردی ما چگونگی انجام یک </w:t>
      </w:r>
      <w:r w:rsidR="00623232">
        <w:rPr>
          <w:rFonts w:cs="B Mitra" w:hint="cs"/>
          <w:rtl/>
          <w:lang w:bidi="fa-IR"/>
        </w:rPr>
        <w:t>هزینه یابی براساس فعالیت بر مبنای زمان را برای 5 دپارتمان کلینیک سرپایی نشان می دهیم و شواهدی از منافع این تحلیل را ارایه می دهیم.</w:t>
      </w:r>
    </w:p>
    <w:p w:rsidR="00623232" w:rsidRDefault="00623232" w:rsidP="00623232">
      <w:pPr>
        <w:bidi/>
        <w:rPr>
          <w:rFonts w:cs="B Mitra"/>
          <w:rtl/>
          <w:lang w:bidi="fa-IR"/>
        </w:rPr>
      </w:pPr>
    </w:p>
    <w:p w:rsidR="00623232" w:rsidRDefault="00623232" w:rsidP="00623232">
      <w:pPr>
        <w:pStyle w:val="ListParagraph"/>
        <w:numPr>
          <w:ilvl w:val="0"/>
          <w:numId w:val="2"/>
        </w:numPr>
        <w:bidi/>
        <w:rPr>
          <w:rFonts w:cs="B Mitra"/>
          <w:sz w:val="28"/>
          <w:szCs w:val="24"/>
          <w:lang w:bidi="fa-IR"/>
        </w:rPr>
      </w:pPr>
      <w:r w:rsidRPr="00623232">
        <w:rPr>
          <w:rFonts w:cs="B Mitra" w:hint="cs"/>
          <w:sz w:val="28"/>
          <w:szCs w:val="24"/>
          <w:rtl/>
          <w:lang w:bidi="fa-IR"/>
        </w:rPr>
        <w:t>معرفی</w:t>
      </w:r>
    </w:p>
    <w:p w:rsidR="00623232" w:rsidRDefault="00623232" w:rsidP="00623232">
      <w:pPr>
        <w:bidi/>
        <w:rPr>
          <w:rFonts w:cs="B Mitra"/>
          <w:sz w:val="28"/>
          <w:rtl/>
          <w:lang w:bidi="fa-IR"/>
        </w:rPr>
      </w:pPr>
      <w:r>
        <w:rPr>
          <w:rFonts w:cs="B Mitra" w:hint="cs"/>
          <w:sz w:val="28"/>
          <w:rtl/>
          <w:lang w:bidi="fa-IR"/>
        </w:rPr>
        <w:t>یکی از چالش های کلیدی برای ادامه حیات سازمان های مراقبت های سلامتی توسعه اطلاعات هزینه مرتبط و دقیق است که بر اساس آن تصمیمان استراتژیک، قیمت گزاری و مدیریتی را انجام دهند</w:t>
      </w:r>
      <w:r w:rsidRPr="00623232">
        <w:rPr>
          <w:rFonts w:ascii="OneGulliverA" w:hAnsi="OneGulliverA" w:cs="OneGulliverA"/>
          <w:color w:val="000066"/>
          <w:sz w:val="16"/>
          <w:szCs w:val="16"/>
          <w:lang w:bidi="ar-SA"/>
        </w:rPr>
        <w:t xml:space="preserve"> </w:t>
      </w:r>
      <w:r>
        <w:rPr>
          <w:rFonts w:ascii="OneGulliverA" w:hAnsi="OneGulliverA" w:cs="OneGulliverA"/>
          <w:color w:val="000066"/>
          <w:sz w:val="16"/>
          <w:szCs w:val="16"/>
          <w:lang w:bidi="ar-SA"/>
        </w:rPr>
        <w:t>[1–5]</w:t>
      </w:r>
      <w:r>
        <w:rPr>
          <w:rFonts w:cs="B Mitra" w:hint="cs"/>
          <w:sz w:val="28"/>
          <w:rtl/>
          <w:lang w:bidi="fa-IR"/>
        </w:rPr>
        <w:t>. اخیرا سازمان های مراقبت های سلامتی شروع به سرمایه گزاری در سیستم های حسابداری هزینه پیشرفته تری کرده اند مانند هزینه یابی بر اساس فعالیت(</w:t>
      </w:r>
      <w:r>
        <w:rPr>
          <w:rFonts w:cs="B Mitra"/>
          <w:sz w:val="28"/>
          <w:lang w:bidi="fa-IR"/>
        </w:rPr>
        <w:t>ABC</w:t>
      </w:r>
      <w:r>
        <w:rPr>
          <w:rFonts w:cs="B Mitra" w:hint="cs"/>
          <w:sz w:val="28"/>
          <w:rtl/>
          <w:lang w:bidi="fa-IR"/>
        </w:rPr>
        <w:t>)</w:t>
      </w:r>
      <w:r w:rsidRPr="00623232">
        <w:rPr>
          <w:rFonts w:ascii="OneGulliverA" w:hAnsi="OneGulliverA" w:cs="OneGulliverA"/>
          <w:color w:val="000066"/>
          <w:sz w:val="16"/>
          <w:szCs w:val="16"/>
          <w:lang w:bidi="ar-SA"/>
        </w:rPr>
        <w:t xml:space="preserve"> </w:t>
      </w:r>
      <w:r>
        <w:rPr>
          <w:rFonts w:ascii="OneGulliverA" w:hAnsi="OneGulliverA" w:cs="OneGulliverA"/>
          <w:color w:val="000066"/>
          <w:sz w:val="16"/>
          <w:szCs w:val="16"/>
          <w:lang w:bidi="ar-SA"/>
        </w:rPr>
        <w:t>[see, for example, 6–10]</w:t>
      </w:r>
      <w:r>
        <w:rPr>
          <w:rFonts w:cs="B Mitra" w:hint="cs"/>
          <w:sz w:val="28"/>
          <w:rtl/>
          <w:lang w:bidi="fa-IR"/>
        </w:rPr>
        <w:t xml:space="preserve">. </w:t>
      </w:r>
      <w:r>
        <w:rPr>
          <w:rFonts w:cs="B Mitra"/>
          <w:sz w:val="28"/>
          <w:lang w:bidi="fa-IR"/>
        </w:rPr>
        <w:t>ABC</w:t>
      </w:r>
      <w:r>
        <w:rPr>
          <w:rFonts w:cs="B Mitra" w:hint="cs"/>
          <w:sz w:val="28"/>
          <w:rtl/>
          <w:lang w:bidi="fa-IR"/>
        </w:rPr>
        <w:t xml:space="preserve"> یک تکنیک پیشرفته محاسبه هزینه است که هزینه های منابع را به محصولات بر اساس مصرف منابع تخصیص می دهد. محققان ادعا کرده اند که به دلیل اینکه </w:t>
      </w:r>
      <w:r>
        <w:rPr>
          <w:rFonts w:cs="B Mitra"/>
          <w:sz w:val="28"/>
          <w:lang w:bidi="fa-IR"/>
        </w:rPr>
        <w:t>ABC</w:t>
      </w:r>
      <w:r>
        <w:rPr>
          <w:rFonts w:cs="B Mitra" w:hint="cs"/>
          <w:sz w:val="28"/>
          <w:rtl/>
          <w:lang w:bidi="fa-IR"/>
        </w:rPr>
        <w:t xml:space="preserve"> می تواند دید بیشتری در فرایندهای سازمانی و کنترل کننده های هزینه شان ارایه دهد، می تواند به مدیران برای حذف هزینه های مرتبط با فعالیت های غیر ارزش افزوده کمک کند و کارایی فرایندهای حاضر را افزایش دهد</w:t>
      </w:r>
      <w:r w:rsidR="00CC6E33" w:rsidRPr="00CC6E33">
        <w:rPr>
          <w:rFonts w:ascii="OneGulliverA" w:hAnsi="OneGulliverA" w:cs="OneGulliverA"/>
          <w:color w:val="000066"/>
          <w:sz w:val="16"/>
          <w:szCs w:val="16"/>
          <w:lang w:bidi="ar-SA"/>
        </w:rPr>
        <w:t xml:space="preserve"> </w:t>
      </w:r>
      <w:r w:rsidR="00CC6E33">
        <w:rPr>
          <w:rFonts w:ascii="OneGulliverA" w:hAnsi="OneGulliverA" w:cs="OneGulliverA"/>
          <w:color w:val="000066"/>
          <w:sz w:val="16"/>
          <w:szCs w:val="16"/>
          <w:lang w:bidi="ar-SA"/>
        </w:rPr>
        <w:t>[7,8,11,12]</w:t>
      </w:r>
      <w:r>
        <w:rPr>
          <w:rFonts w:cs="B Mitra" w:hint="cs"/>
          <w:sz w:val="28"/>
          <w:rtl/>
          <w:lang w:bidi="fa-IR"/>
        </w:rPr>
        <w:t>. این فرایند همچنین به عنوان مدیریت بر اساس فعالیت شناخته می شود.</w:t>
      </w:r>
    </w:p>
    <w:p w:rsidR="00623232" w:rsidRDefault="00623232" w:rsidP="00CC6E33">
      <w:pPr>
        <w:widowControl/>
        <w:suppressAutoHyphens w:val="0"/>
        <w:autoSpaceDE w:val="0"/>
        <w:autoSpaceDN w:val="0"/>
        <w:bidi/>
        <w:adjustRightInd w:val="0"/>
        <w:rPr>
          <w:rFonts w:cs="B Mitra"/>
          <w:sz w:val="28"/>
          <w:rtl/>
          <w:lang w:bidi="fa-IR"/>
        </w:rPr>
      </w:pPr>
      <w:r>
        <w:rPr>
          <w:rFonts w:cs="B Mitra" w:hint="cs"/>
          <w:sz w:val="28"/>
          <w:rtl/>
          <w:lang w:bidi="fa-IR"/>
        </w:rPr>
        <w:t xml:space="preserve">در حالی که مقالات متعددی از کاربرد </w:t>
      </w:r>
      <w:r w:rsidR="00CC6E33">
        <w:rPr>
          <w:rFonts w:cs="B Mitra"/>
          <w:sz w:val="28"/>
          <w:lang w:bidi="fa-IR"/>
        </w:rPr>
        <w:t>ABC</w:t>
      </w:r>
      <w:r w:rsidR="00CC6E33">
        <w:rPr>
          <w:rFonts w:cs="B Mitra" w:hint="cs"/>
          <w:sz w:val="28"/>
          <w:rtl/>
          <w:lang w:bidi="fa-IR"/>
        </w:rPr>
        <w:t xml:space="preserve"> توسط سازمان های خدمت رسان به صورت کلی و به صورت خاص سازمان های مراقبت های سلامت طرفداری کرده اند</w:t>
      </w:r>
      <w:r w:rsidR="00CC6E33" w:rsidRPr="00CC6E33">
        <w:rPr>
          <w:rFonts w:ascii="OneGulliverA" w:hAnsi="OneGulliverA" w:cs="OneGulliverA"/>
          <w:color w:val="000066"/>
          <w:sz w:val="16"/>
          <w:szCs w:val="16"/>
          <w:lang w:bidi="ar-SA"/>
        </w:rPr>
        <w:t xml:space="preserve"> </w:t>
      </w:r>
      <w:r w:rsidR="00CC6E33">
        <w:rPr>
          <w:rFonts w:ascii="OneGulliverA" w:hAnsi="OneGulliverA" w:cs="OneGulliverA"/>
          <w:color w:val="000066"/>
          <w:sz w:val="16"/>
          <w:szCs w:val="16"/>
          <w:lang w:bidi="ar-SA"/>
        </w:rPr>
        <w:t>[6,8–10]</w:t>
      </w:r>
      <w:r w:rsidR="00CC6E33">
        <w:rPr>
          <w:rFonts w:cs="B Mitra" w:hint="cs"/>
          <w:sz w:val="28"/>
          <w:rtl/>
          <w:lang w:bidi="fa-IR"/>
        </w:rPr>
        <w:t xml:space="preserve"> ، بنابراین نیاز به مقداری احتیاط است. برای مثال </w:t>
      </w:r>
      <w:proofErr w:type="spellStart"/>
      <w:r w:rsidR="00CC6E33">
        <w:rPr>
          <w:rFonts w:ascii="OneGulliverA" w:hAnsi="OneGulliverA" w:cs="OneGulliverA"/>
          <w:color w:val="000000"/>
          <w:sz w:val="16"/>
          <w:szCs w:val="16"/>
          <w:lang w:bidi="ar-SA"/>
        </w:rPr>
        <w:t>Lievens</w:t>
      </w:r>
      <w:proofErr w:type="spellEnd"/>
      <w:r w:rsidR="00CC6E33">
        <w:rPr>
          <w:rFonts w:ascii="OneGulliverA" w:hAnsi="OneGulliverA" w:cs="OneGulliverA"/>
          <w:color w:val="000000"/>
          <w:sz w:val="16"/>
          <w:szCs w:val="16"/>
          <w:lang w:bidi="ar-SA"/>
        </w:rPr>
        <w:t xml:space="preserve"> et al. </w:t>
      </w:r>
      <w:r w:rsidR="00CC6E33">
        <w:rPr>
          <w:rFonts w:ascii="OneGulliverA" w:hAnsi="OneGulliverA" w:cs="OneGulliverA"/>
          <w:color w:val="000066"/>
          <w:sz w:val="16"/>
          <w:szCs w:val="16"/>
          <w:lang w:bidi="ar-SA"/>
        </w:rPr>
        <w:t xml:space="preserve">[7] </w:t>
      </w:r>
      <w:r w:rsidR="00CC6E33">
        <w:rPr>
          <w:rFonts w:ascii="OneGulliverA" w:hAnsi="OneGulliverA" w:cs="OneGulliverA"/>
          <w:color w:val="000000"/>
          <w:sz w:val="16"/>
          <w:szCs w:val="16"/>
          <w:lang w:bidi="ar-SA"/>
        </w:rPr>
        <w:t xml:space="preserve">and King </w:t>
      </w:r>
      <w:proofErr w:type="gramStart"/>
      <w:r w:rsidR="00CC6E33">
        <w:rPr>
          <w:rFonts w:ascii="OneGulliverA" w:hAnsi="OneGulliverA" w:cs="OneGulliverA"/>
          <w:color w:val="000000"/>
          <w:sz w:val="16"/>
          <w:szCs w:val="16"/>
          <w:lang w:bidi="ar-SA"/>
        </w:rPr>
        <w:t>et al.</w:t>
      </w:r>
      <w:r w:rsidR="00CC6E33">
        <w:rPr>
          <w:rFonts w:ascii="OneGulliverA" w:hAnsi="OneGulliverA" w:cs="OneGulliverA"/>
          <w:color w:val="000066"/>
          <w:sz w:val="16"/>
          <w:szCs w:val="16"/>
          <w:lang w:bidi="ar-SA"/>
        </w:rPr>
        <w:t>[</w:t>
      </w:r>
      <w:proofErr w:type="gramEnd"/>
      <w:r w:rsidR="00CC6E33">
        <w:rPr>
          <w:rFonts w:ascii="OneGulliverA" w:hAnsi="OneGulliverA" w:cs="OneGulliverA"/>
          <w:color w:val="000066"/>
          <w:sz w:val="16"/>
          <w:szCs w:val="16"/>
          <w:lang w:bidi="ar-SA"/>
        </w:rPr>
        <w:t>13]</w:t>
      </w:r>
      <w:r w:rsidR="00CC6E33">
        <w:rPr>
          <w:rFonts w:cs="B Mitra" w:hint="cs"/>
          <w:sz w:val="28"/>
          <w:rtl/>
          <w:lang w:bidi="fa-IR"/>
        </w:rPr>
        <w:t xml:space="preserve"> اذعان کرده اند که عیب احتمالی سیستم های </w:t>
      </w:r>
      <w:r w:rsidR="00CC6E33">
        <w:rPr>
          <w:rFonts w:cs="B Mitra"/>
          <w:sz w:val="28"/>
          <w:lang w:bidi="fa-IR"/>
        </w:rPr>
        <w:t>ABC</w:t>
      </w:r>
      <w:r w:rsidR="00CC6E33">
        <w:rPr>
          <w:rFonts w:cs="B Mitra" w:hint="cs"/>
          <w:sz w:val="28"/>
          <w:rtl/>
          <w:lang w:bidi="fa-IR"/>
        </w:rPr>
        <w:t xml:space="preserve"> در مصرف زمان و منابع مرتبط با توسعه و مدیریت این سیستم ها نهفته است. </w:t>
      </w:r>
      <w:r w:rsidR="00CC6E33">
        <w:rPr>
          <w:rFonts w:ascii="OneGulliverA" w:hAnsi="OneGulliverA" w:cs="OneGulliverA"/>
          <w:color w:val="000000"/>
          <w:sz w:val="16"/>
          <w:szCs w:val="16"/>
          <w:lang w:bidi="ar-SA"/>
        </w:rPr>
        <w:t xml:space="preserve">Kaplan and Anderson </w:t>
      </w:r>
      <w:r w:rsidR="00CC6E33">
        <w:rPr>
          <w:rFonts w:ascii="OneGulliverA" w:hAnsi="OneGulliverA" w:cs="OneGulliverA"/>
          <w:color w:val="000066"/>
          <w:sz w:val="16"/>
          <w:szCs w:val="16"/>
          <w:lang w:bidi="ar-SA"/>
        </w:rPr>
        <w:t>[14]</w:t>
      </w:r>
      <w:r w:rsidR="00CC6E33">
        <w:rPr>
          <w:rFonts w:cs="B Mitra" w:hint="cs"/>
          <w:sz w:val="28"/>
          <w:rtl/>
          <w:lang w:bidi="fa-IR"/>
        </w:rPr>
        <w:t xml:space="preserve"> گفته ان که زمان و هزینه زیاد برای تخمین یک مدل </w:t>
      </w:r>
      <w:r w:rsidR="00CC6E33">
        <w:rPr>
          <w:rFonts w:cs="B Mitra"/>
          <w:sz w:val="28"/>
          <w:lang w:bidi="fa-IR"/>
        </w:rPr>
        <w:t>ABC</w:t>
      </w:r>
      <w:r w:rsidR="00CC6E33">
        <w:rPr>
          <w:rFonts w:cs="B Mitra" w:hint="cs"/>
          <w:sz w:val="28"/>
          <w:rtl/>
          <w:lang w:bidi="fa-IR"/>
        </w:rPr>
        <w:t xml:space="preserve"> و برای نگهداری آن- از طریق باز مصاحبه ها و بازبررسی ها- یک محدودیت اصلی برای اقتباس گسترده از </w:t>
      </w:r>
      <w:proofErr w:type="gramStart"/>
      <w:r w:rsidR="00CC6E33">
        <w:rPr>
          <w:rFonts w:cs="B Mitra"/>
          <w:sz w:val="28"/>
          <w:lang w:bidi="fa-IR"/>
        </w:rPr>
        <w:t>ABC</w:t>
      </w:r>
      <w:r w:rsidR="00CC6E33">
        <w:rPr>
          <w:rFonts w:cs="B Mitra" w:hint="cs"/>
          <w:sz w:val="28"/>
          <w:rtl/>
          <w:lang w:bidi="fa-IR"/>
        </w:rPr>
        <w:t xml:space="preserve">  بوده</w:t>
      </w:r>
      <w:proofErr w:type="gramEnd"/>
      <w:r w:rsidR="00CC6E33">
        <w:rPr>
          <w:rFonts w:cs="B Mitra" w:hint="cs"/>
          <w:sz w:val="28"/>
          <w:rtl/>
          <w:lang w:bidi="fa-IR"/>
        </w:rPr>
        <w:t xml:space="preserve"> است. به صورت مشابه </w:t>
      </w:r>
      <w:proofErr w:type="spellStart"/>
      <w:r w:rsidR="00CC6E33">
        <w:rPr>
          <w:rFonts w:ascii="OneGulliverA" w:hAnsi="OneGulliverA" w:cs="OneGulliverA"/>
          <w:color w:val="000000"/>
          <w:sz w:val="16"/>
          <w:szCs w:val="16"/>
          <w:lang w:bidi="ar-SA"/>
        </w:rPr>
        <w:t>Everaert</w:t>
      </w:r>
      <w:proofErr w:type="spellEnd"/>
      <w:r w:rsidR="00CC6E33">
        <w:rPr>
          <w:rFonts w:ascii="OneGulliverA" w:hAnsi="OneGulliverA" w:cs="OneGulliverA"/>
          <w:color w:val="000000"/>
          <w:sz w:val="16"/>
          <w:szCs w:val="16"/>
          <w:lang w:bidi="ar-SA"/>
        </w:rPr>
        <w:t xml:space="preserve"> et al. </w:t>
      </w:r>
      <w:r w:rsidR="00CC6E33">
        <w:rPr>
          <w:rFonts w:ascii="OneGulliverA" w:hAnsi="OneGulliverA" w:cs="OneGulliverA"/>
          <w:color w:val="000066"/>
          <w:sz w:val="16"/>
          <w:szCs w:val="16"/>
          <w:lang w:bidi="ar-SA"/>
        </w:rPr>
        <w:t>[15]</w:t>
      </w:r>
      <w:r w:rsidR="00CC6E33">
        <w:rPr>
          <w:rFonts w:cs="B Mitra" w:hint="cs"/>
          <w:sz w:val="28"/>
          <w:rtl/>
          <w:lang w:bidi="fa-IR"/>
        </w:rPr>
        <w:t xml:space="preserve"> ادعا کرده است که بسیاری از مدیران که تلاش برای پیاده سازی </w:t>
      </w:r>
      <w:proofErr w:type="gramStart"/>
      <w:r w:rsidR="00CC6E33">
        <w:rPr>
          <w:rFonts w:cs="B Mitra"/>
          <w:sz w:val="28"/>
          <w:lang w:bidi="fa-IR"/>
        </w:rPr>
        <w:t>ABC</w:t>
      </w:r>
      <w:r w:rsidR="00CC6E33">
        <w:rPr>
          <w:rFonts w:cs="B Mitra" w:hint="cs"/>
          <w:sz w:val="28"/>
          <w:rtl/>
          <w:lang w:bidi="fa-IR"/>
        </w:rPr>
        <w:t xml:space="preserve">  در</w:t>
      </w:r>
      <w:proofErr w:type="gramEnd"/>
      <w:r w:rsidR="00CC6E33">
        <w:rPr>
          <w:rFonts w:cs="B Mitra" w:hint="cs"/>
          <w:sz w:val="28"/>
          <w:rtl/>
          <w:lang w:bidi="fa-IR"/>
        </w:rPr>
        <w:t xml:space="preserve"> سازمان هایشان داشته اند شامل مدیران مراقبت های سلامتی، این تلاش را هنگام برخورد با هزینه های در حال افزایش و نارضایتی کارمندان رها کرده اند.</w:t>
      </w:r>
    </w:p>
    <w:p w:rsidR="00CC6E33" w:rsidRDefault="00CC6E33" w:rsidP="00606B74">
      <w:pPr>
        <w:widowControl/>
        <w:suppressAutoHyphens w:val="0"/>
        <w:autoSpaceDE w:val="0"/>
        <w:autoSpaceDN w:val="0"/>
        <w:bidi/>
        <w:adjustRightInd w:val="0"/>
        <w:rPr>
          <w:rFonts w:cs="B Mitra"/>
          <w:sz w:val="28"/>
          <w:rtl/>
          <w:lang w:bidi="fa-IR"/>
        </w:rPr>
      </w:pPr>
      <w:r>
        <w:rPr>
          <w:rFonts w:cs="B Mitra" w:hint="cs"/>
          <w:sz w:val="28"/>
          <w:rtl/>
          <w:lang w:bidi="fa-IR"/>
        </w:rPr>
        <w:t xml:space="preserve">برای غلبه بر دشواری های </w:t>
      </w:r>
      <w:r>
        <w:rPr>
          <w:rFonts w:cs="B Mitra"/>
          <w:sz w:val="28"/>
          <w:lang w:bidi="fa-IR"/>
        </w:rPr>
        <w:t>ABC</w:t>
      </w:r>
      <w:r>
        <w:rPr>
          <w:rFonts w:cs="B Mitra" w:hint="cs"/>
          <w:sz w:val="28"/>
          <w:rtl/>
          <w:lang w:bidi="fa-IR"/>
        </w:rPr>
        <w:t xml:space="preserve"> ، </w:t>
      </w:r>
      <w:r w:rsidR="00606B74">
        <w:rPr>
          <w:rFonts w:ascii="OneGulliverA" w:hAnsi="OneGulliverA" w:cs="OneGulliverA"/>
          <w:color w:val="000000"/>
          <w:sz w:val="16"/>
          <w:szCs w:val="16"/>
          <w:lang w:bidi="ar-SA"/>
        </w:rPr>
        <w:t xml:space="preserve">Kaplan and Anderson </w:t>
      </w:r>
      <w:r w:rsidR="00606B74">
        <w:rPr>
          <w:rFonts w:ascii="OneGulliverA" w:hAnsi="OneGulliverA" w:cs="OneGulliverA"/>
          <w:color w:val="000066"/>
          <w:sz w:val="16"/>
          <w:szCs w:val="16"/>
          <w:lang w:bidi="ar-SA"/>
        </w:rPr>
        <w:t>[14,16]</w:t>
      </w:r>
      <w:r>
        <w:rPr>
          <w:rFonts w:cs="B Mitra" w:hint="cs"/>
          <w:sz w:val="28"/>
          <w:rtl/>
          <w:lang w:bidi="fa-IR"/>
        </w:rPr>
        <w:t xml:space="preserve"> یک روش جدید را برای </w:t>
      </w:r>
      <w:r>
        <w:rPr>
          <w:rFonts w:cs="B Mitra"/>
          <w:sz w:val="28"/>
          <w:lang w:bidi="fa-IR"/>
        </w:rPr>
        <w:t>ABC</w:t>
      </w:r>
      <w:r>
        <w:rPr>
          <w:rFonts w:cs="B Mitra" w:hint="cs"/>
          <w:sz w:val="28"/>
          <w:rtl/>
          <w:lang w:bidi="fa-IR"/>
        </w:rPr>
        <w:t xml:space="preserve"> به نام </w:t>
      </w:r>
      <w:r w:rsidR="00606B74">
        <w:rPr>
          <w:rFonts w:cs="B Mitra"/>
          <w:sz w:val="28"/>
          <w:lang w:bidi="fa-IR"/>
        </w:rPr>
        <w:t>ABC</w:t>
      </w:r>
      <w:r w:rsidR="00606B74">
        <w:rPr>
          <w:rFonts w:cs="B Mitra" w:hint="cs"/>
          <w:sz w:val="28"/>
          <w:rtl/>
          <w:lang w:bidi="fa-IR"/>
        </w:rPr>
        <w:t xml:space="preserve">  کنترل شده با زمان(</w:t>
      </w:r>
      <w:r w:rsidR="00606B74">
        <w:rPr>
          <w:rFonts w:ascii="OneGulliverA" w:hAnsi="OneGulliverA" w:cs="OneGulliverA"/>
          <w:sz w:val="16"/>
          <w:szCs w:val="16"/>
          <w:lang w:bidi="ar-SA"/>
        </w:rPr>
        <w:t>TDABC</w:t>
      </w:r>
      <w:r w:rsidR="00606B74">
        <w:rPr>
          <w:rFonts w:cs="B Mitra" w:hint="cs"/>
          <w:sz w:val="28"/>
          <w:rtl/>
          <w:lang w:bidi="fa-IR"/>
        </w:rPr>
        <w:t xml:space="preserve">) توسعه داده اند. مدل </w:t>
      </w:r>
      <w:r w:rsidR="00606B74">
        <w:rPr>
          <w:rFonts w:ascii="OneGulliverA" w:hAnsi="OneGulliverA" w:cs="OneGulliverA"/>
          <w:sz w:val="16"/>
          <w:szCs w:val="16"/>
          <w:lang w:bidi="ar-SA"/>
        </w:rPr>
        <w:t>TDABC</w:t>
      </w:r>
      <w:r w:rsidR="00606B74">
        <w:rPr>
          <w:rFonts w:cs="B Mitra" w:hint="cs"/>
          <w:sz w:val="28"/>
          <w:rtl/>
          <w:lang w:bidi="fa-IR"/>
        </w:rPr>
        <w:t xml:space="preserve"> می تواند با سرعت تخمین و نصب شود زیرا تخمین تنها دو پارامتر مورد نیاز است: 1) هزینه واحد ظرفیت تامین کننده و 2) زمان مورد نیاز برای انجام یک تراکنش یا یک فعالیت. پیروزی </w:t>
      </w:r>
      <w:r w:rsidR="00606B74">
        <w:rPr>
          <w:rFonts w:ascii="OneGulliverA" w:hAnsi="OneGulliverA" w:cs="OneGulliverA"/>
          <w:sz w:val="16"/>
          <w:szCs w:val="16"/>
          <w:lang w:bidi="ar-SA"/>
        </w:rPr>
        <w:t>TDABC</w:t>
      </w:r>
      <w:r w:rsidR="00606B74">
        <w:rPr>
          <w:rFonts w:cs="B Mitra" w:hint="cs"/>
          <w:sz w:val="28"/>
          <w:rtl/>
          <w:lang w:bidi="fa-IR"/>
        </w:rPr>
        <w:t xml:space="preserve"> مرهون استفاده از معادلات زمان برای تخمین زمان سپری شده بر روی هر فعالیت است</w:t>
      </w:r>
      <w:r w:rsidR="009E16AF" w:rsidRPr="009E16AF">
        <w:rPr>
          <w:rFonts w:ascii="OneGulliverA" w:hAnsi="OneGulliverA" w:cs="OneGulliverA"/>
          <w:color w:val="000066"/>
          <w:sz w:val="16"/>
          <w:szCs w:val="16"/>
          <w:lang w:bidi="ar-SA"/>
        </w:rPr>
        <w:t xml:space="preserve"> </w:t>
      </w:r>
      <w:r w:rsidR="009E16AF">
        <w:rPr>
          <w:rFonts w:ascii="OneGulliverA" w:hAnsi="OneGulliverA" w:cs="OneGulliverA"/>
          <w:color w:val="000066"/>
          <w:sz w:val="16"/>
          <w:szCs w:val="16"/>
          <w:lang w:bidi="ar-SA"/>
        </w:rPr>
        <w:t>[17]</w:t>
      </w:r>
      <w:r w:rsidR="00606B74">
        <w:rPr>
          <w:rFonts w:cs="B Mitra" w:hint="cs"/>
          <w:sz w:val="28"/>
          <w:rtl/>
          <w:lang w:bidi="fa-IR"/>
        </w:rPr>
        <w:t xml:space="preserve">. در هنگام وارد کردن چندین کنترل کننده زمان، روش کنترل شده با زمان برای </w:t>
      </w:r>
      <w:r w:rsidR="00606B74">
        <w:rPr>
          <w:rFonts w:cs="B Mitra"/>
          <w:sz w:val="28"/>
          <w:lang w:bidi="fa-IR"/>
        </w:rPr>
        <w:t>ABC</w:t>
      </w:r>
      <w:r w:rsidR="00606B74">
        <w:rPr>
          <w:rFonts w:cs="B Mitra" w:hint="cs"/>
          <w:sz w:val="28"/>
          <w:rtl/>
          <w:lang w:bidi="fa-IR"/>
        </w:rPr>
        <w:t xml:space="preserve"> می تواند پیچیدگی های سازمان ها را بسیار ساده تر از سیستم های </w:t>
      </w:r>
      <w:r w:rsidR="00606B74">
        <w:rPr>
          <w:rFonts w:cs="B Mitra"/>
          <w:sz w:val="28"/>
          <w:lang w:bidi="fa-IR"/>
        </w:rPr>
        <w:t>ABC</w:t>
      </w:r>
      <w:r w:rsidR="00606B74">
        <w:rPr>
          <w:rFonts w:cs="B Mitra" w:hint="cs"/>
          <w:sz w:val="28"/>
          <w:rtl/>
          <w:lang w:bidi="fa-IR"/>
        </w:rPr>
        <w:t xml:space="preserve"> سنتی بگیرد که ممکن است مجبور شود برای زمان های تراکنش متفاوت با برخورد با هر نوع از فرایندها به عنوان یک فعالیت جداگانه عمل کند</w:t>
      </w:r>
      <w:r w:rsidR="009E16AF" w:rsidRPr="009E16AF">
        <w:rPr>
          <w:rFonts w:ascii="OneGulliverA" w:hAnsi="OneGulliverA" w:cs="OneGulliverA"/>
          <w:color w:val="000066"/>
          <w:sz w:val="16"/>
          <w:szCs w:val="16"/>
          <w:lang w:bidi="ar-SA"/>
        </w:rPr>
        <w:t xml:space="preserve"> </w:t>
      </w:r>
      <w:r w:rsidR="009E16AF">
        <w:rPr>
          <w:rFonts w:ascii="OneGulliverA" w:hAnsi="OneGulliverA" w:cs="OneGulliverA"/>
          <w:color w:val="000066"/>
          <w:sz w:val="16"/>
          <w:szCs w:val="16"/>
          <w:lang w:bidi="ar-SA"/>
        </w:rPr>
        <w:t>[14]</w:t>
      </w:r>
      <w:r w:rsidR="00606B74">
        <w:rPr>
          <w:rFonts w:cs="B Mitra" w:hint="cs"/>
          <w:sz w:val="28"/>
          <w:rtl/>
          <w:lang w:bidi="fa-IR"/>
        </w:rPr>
        <w:t xml:space="preserve">. بنابراین به نظر می آید </w:t>
      </w:r>
      <w:r w:rsidR="009E16AF">
        <w:rPr>
          <w:rFonts w:ascii="OneGulliverA" w:hAnsi="OneGulliverA" w:cs="OneGulliverA"/>
          <w:sz w:val="16"/>
          <w:szCs w:val="16"/>
          <w:lang w:bidi="ar-SA"/>
        </w:rPr>
        <w:t>TDABC</w:t>
      </w:r>
      <w:r w:rsidR="00606B74">
        <w:rPr>
          <w:rFonts w:cs="B Mitra" w:hint="cs"/>
          <w:sz w:val="28"/>
          <w:rtl/>
          <w:lang w:bidi="fa-IR"/>
        </w:rPr>
        <w:t xml:space="preserve"> فرصت های بسیاری را برای طراحی مدل های هزینه در محیط های با فعالیت های پیچیده مانند سازمان های سلامت و در کل سازمان های خدمت رسان</w:t>
      </w:r>
      <w:r w:rsidR="009E16AF">
        <w:rPr>
          <w:rFonts w:cs="B Mitra" w:hint="cs"/>
          <w:sz w:val="28"/>
          <w:rtl/>
          <w:lang w:bidi="fa-IR"/>
        </w:rPr>
        <w:t xml:space="preserve"> فراهم می کند.</w:t>
      </w:r>
    </w:p>
    <w:p w:rsidR="009E16AF" w:rsidRDefault="007B0D32" w:rsidP="002213E1">
      <w:pPr>
        <w:widowControl/>
        <w:suppressAutoHyphens w:val="0"/>
        <w:autoSpaceDE w:val="0"/>
        <w:autoSpaceDN w:val="0"/>
        <w:bidi/>
        <w:adjustRightInd w:val="0"/>
        <w:rPr>
          <w:rFonts w:cs="B Mitra"/>
          <w:sz w:val="28"/>
          <w:rtl/>
          <w:lang w:bidi="fa-IR"/>
        </w:rPr>
      </w:pPr>
      <w:r>
        <w:rPr>
          <w:rFonts w:cs="B Mitra" w:hint="cs"/>
          <w:sz w:val="28"/>
          <w:rtl/>
          <w:lang w:bidi="fa-IR"/>
        </w:rPr>
        <w:t xml:space="preserve">این مقاله توسعه و کاربرد یک سیستم </w:t>
      </w:r>
      <w:r>
        <w:rPr>
          <w:rFonts w:ascii="OneGulliverA" w:hAnsi="OneGulliverA" w:cs="OneGulliverA"/>
          <w:sz w:val="16"/>
          <w:szCs w:val="16"/>
          <w:lang w:bidi="ar-SA"/>
        </w:rPr>
        <w:t>TDABC</w:t>
      </w:r>
      <w:r>
        <w:rPr>
          <w:rFonts w:cs="B Mitra" w:hint="cs"/>
          <w:sz w:val="28"/>
          <w:rtl/>
          <w:lang w:bidi="fa-IR"/>
        </w:rPr>
        <w:t xml:space="preserve"> را برای یک کلینیک سرپایی در بلژیک توضیحی می دهد. کلینیک سرپایی یک دپار</w:t>
      </w:r>
      <w:r w:rsidR="002213E1">
        <w:rPr>
          <w:rFonts w:cs="B Mitra" w:hint="cs"/>
          <w:sz w:val="28"/>
          <w:rtl/>
          <w:lang w:bidi="fa-IR"/>
        </w:rPr>
        <w:t>تمان مشاوره ای است که پزشکان با تخصص های مختلف ساعات کاری خود را دارند که در آن بیماران بعد از گرفتن وقت، توصیه های پزشکی دریافت می کنند. بر اساس این توصیه مراقبت های پزشکی بعدی یا بستری شدن اتفاق می افتد. مطابق تعریف تمام کلینیک های سرپایی در نداشت بیمار شبانه مشابه هستند.</w:t>
      </w:r>
    </w:p>
    <w:p w:rsidR="002213E1" w:rsidRDefault="002213E1" w:rsidP="002213E1">
      <w:pPr>
        <w:widowControl/>
        <w:suppressAutoHyphens w:val="0"/>
        <w:autoSpaceDE w:val="0"/>
        <w:autoSpaceDN w:val="0"/>
        <w:bidi/>
        <w:adjustRightInd w:val="0"/>
        <w:rPr>
          <w:rFonts w:cs="B Mitra"/>
          <w:sz w:val="28"/>
          <w:rtl/>
          <w:lang w:bidi="fa-IR"/>
        </w:rPr>
      </w:pPr>
    </w:p>
    <w:p w:rsidR="002213E1" w:rsidRDefault="002213E1" w:rsidP="00F77BED">
      <w:pPr>
        <w:widowControl/>
        <w:suppressAutoHyphens w:val="0"/>
        <w:autoSpaceDE w:val="0"/>
        <w:autoSpaceDN w:val="0"/>
        <w:bidi/>
        <w:adjustRightInd w:val="0"/>
        <w:rPr>
          <w:rFonts w:cs="B Mitra"/>
          <w:sz w:val="28"/>
          <w:rtl/>
          <w:lang w:bidi="fa-IR"/>
        </w:rPr>
      </w:pPr>
      <w:r>
        <w:rPr>
          <w:rFonts w:cs="B Mitra" w:hint="cs"/>
          <w:sz w:val="28"/>
          <w:rtl/>
          <w:lang w:bidi="fa-IR"/>
        </w:rPr>
        <w:lastRenderedPageBreak/>
        <w:t>در حالی که مطالعات حسابداری قبلی، توسعه و نقش مطالعات حسابداری هزینه در محیط های بیمارستانی سنتی تر را جستجو کرده است</w:t>
      </w:r>
      <w:r w:rsidR="007F6B2B" w:rsidRPr="007F6B2B">
        <w:rPr>
          <w:rFonts w:ascii="OneGulliverA" w:hAnsi="OneGulliverA" w:cs="OneGulliverA"/>
          <w:color w:val="000066"/>
          <w:sz w:val="16"/>
          <w:szCs w:val="16"/>
          <w:lang w:bidi="ar-SA"/>
        </w:rPr>
        <w:t xml:space="preserve"> </w:t>
      </w:r>
      <w:r w:rsidR="007F6B2B">
        <w:rPr>
          <w:rFonts w:ascii="OneGulliverA" w:hAnsi="OneGulliverA" w:cs="OneGulliverA"/>
          <w:color w:val="000066"/>
          <w:sz w:val="16"/>
          <w:szCs w:val="16"/>
          <w:lang w:bidi="ar-SA"/>
        </w:rPr>
        <w:t>[2]</w:t>
      </w:r>
      <w:r w:rsidR="007F6B2B">
        <w:rPr>
          <w:rFonts w:cs="B Mitra" w:hint="cs"/>
          <w:sz w:val="28"/>
          <w:rtl/>
          <w:lang w:bidi="fa-IR"/>
        </w:rPr>
        <w:t xml:space="preserve"> ، به نسبت تحلیل های کمی از تاثیرهای توسعه ای و مدیریتی سیستم های هزینه در یک کلینیک سرپایی انجام شده است. این کمبود توجه ممکن است بخشی از آن به دلیل نبود یک چارچوب قانونی برای گزارش و ثبت تمام هزینه ها در یک محیط کلینیک سرپایی باشد</w:t>
      </w:r>
      <w:r w:rsidR="00F77BED" w:rsidRPr="00F77BED">
        <w:rPr>
          <w:rFonts w:ascii="OneGulliverA" w:hAnsi="OneGulliverA" w:cs="OneGulliverA"/>
          <w:color w:val="000066"/>
          <w:sz w:val="16"/>
          <w:szCs w:val="16"/>
          <w:lang w:bidi="ar-SA"/>
        </w:rPr>
        <w:t xml:space="preserve"> </w:t>
      </w:r>
      <w:r w:rsidR="00F77BED">
        <w:rPr>
          <w:rFonts w:ascii="OneGulliverA" w:hAnsi="OneGulliverA" w:cs="OneGulliverA"/>
          <w:color w:val="000066"/>
          <w:sz w:val="16"/>
          <w:szCs w:val="16"/>
          <w:lang w:bidi="ar-SA"/>
        </w:rPr>
        <w:t>[4]</w:t>
      </w:r>
      <w:r w:rsidR="007F6B2B">
        <w:rPr>
          <w:rFonts w:cs="B Mitra" w:hint="cs"/>
          <w:sz w:val="28"/>
          <w:rtl/>
          <w:lang w:bidi="fa-IR"/>
        </w:rPr>
        <w:t xml:space="preserve">. خدمات کلینیک سرپایی، هرچند یک </w:t>
      </w:r>
      <w:r w:rsidR="00F77BED">
        <w:rPr>
          <w:rFonts w:cs="B Mitra" w:hint="cs"/>
          <w:sz w:val="28"/>
          <w:rtl/>
          <w:lang w:bidi="fa-IR"/>
        </w:rPr>
        <w:t>بخش مهم از قسمت خدمات سلامتی است</w:t>
      </w:r>
      <w:r w:rsidR="00F77BED" w:rsidRPr="00F77BED">
        <w:rPr>
          <w:rFonts w:ascii="OneGulliverA" w:hAnsi="OneGulliverA" w:cs="OneGulliverA"/>
          <w:color w:val="000066"/>
          <w:sz w:val="16"/>
          <w:szCs w:val="16"/>
          <w:lang w:bidi="ar-SA"/>
        </w:rPr>
        <w:t xml:space="preserve"> </w:t>
      </w:r>
      <w:r w:rsidR="00F77BED">
        <w:rPr>
          <w:rFonts w:ascii="OneGulliverA" w:hAnsi="OneGulliverA" w:cs="OneGulliverA"/>
          <w:color w:val="000066"/>
          <w:sz w:val="16"/>
          <w:szCs w:val="16"/>
          <w:lang w:bidi="ar-SA"/>
        </w:rPr>
        <w:t>[18]</w:t>
      </w:r>
      <w:r w:rsidR="00F77BED">
        <w:rPr>
          <w:rFonts w:cs="B Mitra" w:hint="cs"/>
          <w:sz w:val="28"/>
          <w:rtl/>
          <w:lang w:bidi="fa-IR"/>
        </w:rPr>
        <w:t>. یک تعداد در حال افزایش از کلینیکهای سرپایی سطح اجتماع دنباله رو مراکز و سیستم های پزشکی بزرگتر هستند  و بنابراین بخشی از ترکیبی هستند که می تواند بر ادامه داده شدن مراقبت ها تاکید کند. این گرایش به طرف مراقبت های سلامتی سرپایی افزایش یافته منطبق با یک حجم کار در حال رشد در بسیاری از کلینیک های سرپایی است</w:t>
      </w:r>
      <w:r w:rsidR="00F77BED" w:rsidRPr="00F77BED">
        <w:rPr>
          <w:rFonts w:ascii="OneGulliverA" w:hAnsi="OneGulliverA" w:cs="OneGulliverA"/>
          <w:color w:val="000066"/>
          <w:sz w:val="16"/>
          <w:szCs w:val="16"/>
          <w:lang w:bidi="ar-SA"/>
        </w:rPr>
        <w:t xml:space="preserve"> </w:t>
      </w:r>
      <w:r w:rsidR="00F77BED">
        <w:rPr>
          <w:rFonts w:ascii="OneGulliverA" w:hAnsi="OneGulliverA" w:cs="OneGulliverA"/>
          <w:color w:val="000066"/>
          <w:sz w:val="16"/>
          <w:szCs w:val="16"/>
          <w:lang w:bidi="ar-SA"/>
        </w:rPr>
        <w:t>[18]</w:t>
      </w:r>
      <w:r w:rsidR="00F77BED">
        <w:rPr>
          <w:rFonts w:cs="B Mitra" w:hint="cs"/>
          <w:sz w:val="28"/>
          <w:rtl/>
          <w:lang w:bidi="fa-IR"/>
        </w:rPr>
        <w:t>. از یک زاویه دید تجربی، کلینیک سرپایی یک زمینه جذاب را برای این مطالعه فراهم می کند.</w:t>
      </w:r>
    </w:p>
    <w:p w:rsidR="00F77BED" w:rsidRDefault="00F77BED" w:rsidP="00F77BED">
      <w:pPr>
        <w:widowControl/>
        <w:suppressAutoHyphens w:val="0"/>
        <w:autoSpaceDE w:val="0"/>
        <w:autoSpaceDN w:val="0"/>
        <w:bidi/>
        <w:adjustRightInd w:val="0"/>
        <w:rPr>
          <w:rFonts w:cs="B Mitra"/>
          <w:sz w:val="28"/>
          <w:rtl/>
          <w:lang w:bidi="fa-IR"/>
        </w:rPr>
      </w:pPr>
      <w:r>
        <w:rPr>
          <w:rFonts w:cs="B Mitra" w:hint="cs"/>
          <w:sz w:val="28"/>
          <w:rtl/>
          <w:lang w:bidi="fa-IR"/>
        </w:rPr>
        <w:t xml:space="preserve">بقیه این مقاله به این صورت سازماندهی شده است. در بخش 2 ما به صورت خلاصه به تکنیک های </w:t>
      </w:r>
      <w:r>
        <w:rPr>
          <w:rFonts w:ascii="OneGulliverA" w:hAnsi="OneGulliverA" w:cs="OneGulliverA"/>
          <w:sz w:val="16"/>
          <w:szCs w:val="16"/>
          <w:lang w:bidi="ar-SA"/>
        </w:rPr>
        <w:t>TDABC</w:t>
      </w:r>
      <w:r>
        <w:rPr>
          <w:rFonts w:cs="B Mitra" w:hint="cs"/>
          <w:sz w:val="28"/>
          <w:rtl/>
          <w:lang w:bidi="fa-IR"/>
        </w:rPr>
        <w:t xml:space="preserve"> اشاره می کنیم</w:t>
      </w:r>
      <w:r w:rsidR="00C63EC6">
        <w:rPr>
          <w:rFonts w:cs="B Mitra" w:hint="cs"/>
          <w:sz w:val="28"/>
          <w:rtl/>
          <w:lang w:bidi="fa-IR"/>
        </w:rPr>
        <w:t xml:space="preserve">. در بخش 3 ما مورد کلینیک سرپایی </w:t>
      </w:r>
      <w:r w:rsidR="00C63EC6">
        <w:rPr>
          <w:rFonts w:ascii="OneGulliverA" w:hAnsi="OneGulliverA" w:cs="OneGulliverA"/>
          <w:sz w:val="16"/>
          <w:szCs w:val="16"/>
          <w:lang w:bidi="ar-SA"/>
        </w:rPr>
        <w:t>TDABC</w:t>
      </w:r>
      <w:r w:rsidR="00C63EC6">
        <w:rPr>
          <w:rFonts w:cs="B Mitra" w:hint="cs"/>
          <w:sz w:val="28"/>
          <w:rtl/>
          <w:lang w:bidi="fa-IR"/>
        </w:rPr>
        <w:t xml:space="preserve"> را ارایه می دهیم. در بخش 4 ما توضیح می دهیم که چگونه اطلاعات گرفته شده از </w:t>
      </w:r>
      <w:r w:rsidR="00C63EC6">
        <w:rPr>
          <w:rFonts w:ascii="OneGulliverA" w:hAnsi="OneGulliverA" w:cs="OneGulliverA"/>
          <w:sz w:val="16"/>
          <w:szCs w:val="16"/>
          <w:lang w:bidi="ar-SA"/>
        </w:rPr>
        <w:t>TDABC</w:t>
      </w:r>
      <w:r w:rsidR="00C63EC6">
        <w:rPr>
          <w:rFonts w:cs="B Mitra" w:hint="cs"/>
          <w:sz w:val="28"/>
          <w:rtl/>
          <w:lang w:bidi="fa-IR"/>
        </w:rPr>
        <w:t xml:space="preserve"> تصمیم گیری را در این مورد بهتر کرده است. در نهایت با گفتن توصیه های پایانی مقاله را تمام می کنیم.</w:t>
      </w:r>
    </w:p>
    <w:p w:rsidR="00C63EC6" w:rsidRPr="00C63EC6" w:rsidRDefault="00C63EC6" w:rsidP="00C63EC6">
      <w:pPr>
        <w:pStyle w:val="ListParagraph"/>
        <w:widowControl/>
        <w:numPr>
          <w:ilvl w:val="0"/>
          <w:numId w:val="2"/>
        </w:numPr>
        <w:suppressAutoHyphens w:val="0"/>
        <w:autoSpaceDE w:val="0"/>
        <w:autoSpaceDN w:val="0"/>
        <w:bidi/>
        <w:adjustRightInd w:val="0"/>
        <w:rPr>
          <w:rFonts w:cs="B Mitra"/>
          <w:sz w:val="32"/>
          <w:szCs w:val="32"/>
          <w:lang w:bidi="fa-IR"/>
        </w:rPr>
      </w:pPr>
      <w:r w:rsidRPr="00C63EC6">
        <w:rPr>
          <w:rFonts w:cs="B Mitra" w:hint="cs"/>
          <w:sz w:val="32"/>
          <w:szCs w:val="24"/>
          <w:rtl/>
          <w:lang w:bidi="fa-IR"/>
        </w:rPr>
        <w:t>پیش زمینه نظری</w:t>
      </w:r>
    </w:p>
    <w:p w:rsidR="00C63EC6" w:rsidRDefault="00C63EC6" w:rsidP="00C63EC6">
      <w:pPr>
        <w:widowControl/>
        <w:suppressAutoHyphens w:val="0"/>
        <w:autoSpaceDE w:val="0"/>
        <w:autoSpaceDN w:val="0"/>
        <w:bidi/>
        <w:adjustRightInd w:val="0"/>
        <w:rPr>
          <w:rFonts w:cs="B Mitra"/>
          <w:sz w:val="28"/>
          <w:lang w:bidi="fa-IR"/>
        </w:rPr>
      </w:pPr>
      <w:r>
        <w:rPr>
          <w:rFonts w:cs="B Mitra" w:hint="cs"/>
          <w:sz w:val="28"/>
          <w:rtl/>
          <w:lang w:bidi="fa-IR"/>
        </w:rPr>
        <w:t xml:space="preserve">2.1) از </w:t>
      </w:r>
      <w:r>
        <w:rPr>
          <w:rFonts w:cs="B Mitra"/>
          <w:sz w:val="28"/>
          <w:lang w:bidi="fa-IR"/>
        </w:rPr>
        <w:t>ABC</w:t>
      </w:r>
      <w:r>
        <w:rPr>
          <w:rFonts w:cs="B Mitra" w:hint="cs"/>
          <w:sz w:val="28"/>
          <w:rtl/>
          <w:lang w:bidi="fa-IR"/>
        </w:rPr>
        <w:t xml:space="preserve"> تا </w:t>
      </w:r>
      <w:r>
        <w:rPr>
          <w:rFonts w:cs="B Mitra"/>
          <w:sz w:val="28"/>
          <w:lang w:bidi="fa-IR"/>
        </w:rPr>
        <w:t>TDABC</w:t>
      </w:r>
    </w:p>
    <w:p w:rsidR="00C63EC6" w:rsidRDefault="00C63EC6" w:rsidP="001136C9">
      <w:pPr>
        <w:widowControl/>
        <w:suppressAutoHyphens w:val="0"/>
        <w:autoSpaceDE w:val="0"/>
        <w:autoSpaceDN w:val="0"/>
        <w:bidi/>
        <w:adjustRightInd w:val="0"/>
        <w:rPr>
          <w:rFonts w:cs="B Mitra"/>
          <w:sz w:val="28"/>
          <w:rtl/>
          <w:lang w:bidi="fa-IR"/>
        </w:rPr>
      </w:pPr>
      <w:r>
        <w:rPr>
          <w:rFonts w:cs="B Mitra" w:hint="cs"/>
          <w:sz w:val="28"/>
          <w:rtl/>
          <w:lang w:bidi="fa-IR"/>
        </w:rPr>
        <w:t xml:space="preserve">اخیرا، مطالعات بیمارستانی بیشتر و بیشتر اصول اساسی </w:t>
      </w:r>
      <w:r>
        <w:rPr>
          <w:rFonts w:cs="B Mitra"/>
          <w:sz w:val="28"/>
          <w:lang w:bidi="fa-IR"/>
        </w:rPr>
        <w:t>ABC</w:t>
      </w:r>
      <w:r>
        <w:rPr>
          <w:rFonts w:cs="B Mitra" w:hint="cs"/>
          <w:sz w:val="28"/>
          <w:rtl/>
          <w:lang w:bidi="fa-IR"/>
        </w:rPr>
        <w:t xml:space="preserve"> را در سازمان های مراقبت های سلامتی به کار می برند. طرفداران </w:t>
      </w:r>
      <w:r>
        <w:rPr>
          <w:rFonts w:cs="B Mitra"/>
          <w:sz w:val="28"/>
          <w:lang w:bidi="fa-IR"/>
        </w:rPr>
        <w:t>ABC</w:t>
      </w:r>
      <w:r>
        <w:rPr>
          <w:rFonts w:cs="B Mitra" w:hint="cs"/>
          <w:sz w:val="28"/>
          <w:rtl/>
          <w:lang w:bidi="fa-IR"/>
        </w:rPr>
        <w:t xml:space="preserve"> می گویند که</w:t>
      </w:r>
      <w:r w:rsidR="0051764F">
        <w:rPr>
          <w:rFonts w:cs="B Mitra" w:hint="cs"/>
          <w:sz w:val="28"/>
          <w:rtl/>
          <w:lang w:bidi="fa-IR"/>
        </w:rPr>
        <w:t xml:space="preserve"> </w:t>
      </w:r>
      <w:r w:rsidR="0051764F">
        <w:rPr>
          <w:rFonts w:cs="B Mitra"/>
          <w:sz w:val="28"/>
          <w:lang w:bidi="fa-IR"/>
        </w:rPr>
        <w:t>ABC</w:t>
      </w:r>
      <w:r w:rsidR="0051764F">
        <w:rPr>
          <w:rFonts w:cs="B Mitra" w:hint="cs"/>
          <w:sz w:val="28"/>
          <w:rtl/>
          <w:lang w:bidi="fa-IR"/>
        </w:rPr>
        <w:t xml:space="preserve"> با دقیقتر</w:t>
      </w:r>
      <w:r>
        <w:rPr>
          <w:rFonts w:cs="B Mitra" w:hint="cs"/>
          <w:sz w:val="28"/>
          <w:rtl/>
          <w:lang w:bidi="fa-IR"/>
        </w:rPr>
        <w:t xml:space="preserve"> دریافتن هزینه ها و کمک کردن به جلوگیری از تصمیمات خطرناک و نامطلوب در مورد </w:t>
      </w:r>
      <w:r w:rsidR="0051764F">
        <w:rPr>
          <w:rFonts w:cs="B Mitra" w:hint="cs"/>
          <w:sz w:val="28"/>
          <w:rtl/>
          <w:lang w:bidi="fa-IR"/>
        </w:rPr>
        <w:t xml:space="preserve">قیمتها، ترکیب محصول و برنامه ریزی و کنترل </w:t>
      </w:r>
      <w:r w:rsidR="00F90D61">
        <w:rPr>
          <w:rFonts w:cs="B Mitra" w:hint="cs"/>
          <w:sz w:val="28"/>
          <w:rtl/>
          <w:lang w:bidi="fa-IR"/>
        </w:rPr>
        <w:t>به سازمان های مراقبت های سلامت کمک می کند</w:t>
      </w:r>
      <w:r w:rsidR="00F90D61" w:rsidRPr="00F90D61">
        <w:rPr>
          <w:rFonts w:ascii="OneGulliverA" w:hAnsi="OneGulliverA" w:cs="OneGulliverA"/>
          <w:color w:val="000066"/>
          <w:sz w:val="16"/>
          <w:szCs w:val="16"/>
          <w:lang w:bidi="ar-SA"/>
        </w:rPr>
        <w:t xml:space="preserve"> </w:t>
      </w:r>
      <w:r w:rsidR="00F90D61">
        <w:rPr>
          <w:rFonts w:ascii="OneGulliverA" w:hAnsi="OneGulliverA" w:cs="OneGulliverA"/>
          <w:color w:val="000066"/>
          <w:sz w:val="16"/>
          <w:szCs w:val="16"/>
          <w:lang w:bidi="ar-SA"/>
        </w:rPr>
        <w:t>[4,6–10]</w:t>
      </w:r>
      <w:r w:rsidR="00F90D61">
        <w:rPr>
          <w:rFonts w:cs="B Mitra" w:hint="cs"/>
          <w:sz w:val="28"/>
          <w:rtl/>
          <w:lang w:bidi="fa-IR"/>
        </w:rPr>
        <w:t xml:space="preserve">. ایده اصلی پشت </w:t>
      </w:r>
      <w:r w:rsidR="00F90D61">
        <w:rPr>
          <w:rFonts w:cs="B Mitra"/>
          <w:sz w:val="28"/>
          <w:lang w:bidi="fa-IR"/>
        </w:rPr>
        <w:t>ABC</w:t>
      </w:r>
      <w:r w:rsidR="00F90D61">
        <w:rPr>
          <w:rFonts w:cs="B Mitra" w:hint="cs"/>
          <w:sz w:val="28"/>
          <w:rtl/>
          <w:lang w:bidi="fa-IR"/>
        </w:rPr>
        <w:t xml:space="preserve"> این است که تولید یک عنصر هزینه(مثلا محصولات، مشتری ها) فعالیت هایی را می سازد که منابع را مصرف می کنند(مثلا دستمزدها، تجهیزات). به صورت تخصصی تر، تخصیص هزینه های سربار از مسیر </w:t>
      </w:r>
      <w:r w:rsidR="00F90D61">
        <w:rPr>
          <w:rFonts w:cs="B Mitra"/>
          <w:sz w:val="28"/>
          <w:lang w:bidi="fa-IR"/>
        </w:rPr>
        <w:t>ABC</w:t>
      </w:r>
      <w:r w:rsidR="00F90D61">
        <w:rPr>
          <w:rFonts w:cs="B Mitra" w:hint="cs"/>
          <w:sz w:val="28"/>
          <w:rtl/>
          <w:lang w:bidi="fa-IR"/>
        </w:rPr>
        <w:t xml:space="preserve"> در دو مرحله روی می دهد. اول مدل </w:t>
      </w:r>
      <w:r w:rsidR="00F90D61">
        <w:rPr>
          <w:rFonts w:cs="B Mitra"/>
          <w:sz w:val="28"/>
          <w:lang w:bidi="fa-IR"/>
        </w:rPr>
        <w:t>ABC</w:t>
      </w:r>
      <w:r w:rsidR="00F90D61">
        <w:rPr>
          <w:rFonts w:cs="B Mitra" w:hint="cs"/>
          <w:sz w:val="28"/>
          <w:rtl/>
          <w:lang w:bidi="fa-IR"/>
        </w:rPr>
        <w:t xml:space="preserve"> وابسته به کنترل کننده های هزینه منبع</w:t>
      </w:r>
      <w:r w:rsidR="00F90D61">
        <w:rPr>
          <w:rFonts w:hint="cs"/>
          <w:rtl/>
          <w:lang w:bidi="fa-IR"/>
        </w:rPr>
        <w:t xml:space="preserve"> </w:t>
      </w:r>
      <w:r w:rsidR="00F90D61">
        <w:rPr>
          <w:rFonts w:ascii="OneGulliverA" w:hAnsi="OneGulliverA" w:cs="OneGulliverA"/>
          <w:color w:val="000066"/>
          <w:sz w:val="16"/>
          <w:szCs w:val="16"/>
          <w:lang w:bidi="ar-SA"/>
        </w:rPr>
        <w:t>[7]</w:t>
      </w:r>
      <w:r w:rsidR="00F90D61">
        <w:rPr>
          <w:rFonts w:cs="B Mitra" w:hint="cs"/>
          <w:sz w:val="28"/>
          <w:rtl/>
          <w:lang w:bidi="fa-IR"/>
        </w:rPr>
        <w:t xml:space="preserve"> است برای تخصیص هزینه ها به مخازن هزینه فعالیت مختلف(مثلا هزینه دستمزدهای پزشکی به فعالیت های مختلفی مانند نظارت یا ارایه مراقبت های پرستاری تخصیص می یابد). دوم</w:t>
      </w:r>
      <w:r w:rsidR="001136C9">
        <w:rPr>
          <w:rFonts w:cs="B Mitra" w:hint="cs"/>
          <w:sz w:val="28"/>
          <w:rtl/>
          <w:lang w:bidi="fa-IR"/>
        </w:rPr>
        <w:t xml:space="preserve"> تخصیص بیشتر هزینه ها در یک مرحله دوم با استفاده از کنترل کننده هزینه فعالیت که نیازهایی که یک عنصر هزینه بر فعالیت وارد می کند را اندازه می گیرد انجام می شود(7). طراحی یک مدل </w:t>
      </w:r>
      <w:r w:rsidR="001136C9">
        <w:rPr>
          <w:rFonts w:cs="B Mitra"/>
          <w:sz w:val="28"/>
          <w:lang w:bidi="fa-IR"/>
        </w:rPr>
        <w:t>ABC</w:t>
      </w:r>
      <w:r w:rsidR="001136C9">
        <w:rPr>
          <w:rFonts w:cs="B Mitra" w:hint="cs"/>
          <w:sz w:val="28"/>
          <w:rtl/>
          <w:lang w:bidi="fa-IR"/>
        </w:rPr>
        <w:t xml:space="preserve"> به صورت خاص مراحلی را که در بخش </w:t>
      </w:r>
      <w:r w:rsidR="001136C9">
        <w:rPr>
          <w:rFonts w:cs="B Mitra"/>
          <w:sz w:val="28"/>
          <w:lang w:bidi="fa-IR"/>
        </w:rPr>
        <w:t>A</w:t>
      </w:r>
      <w:r w:rsidR="001136C9">
        <w:rPr>
          <w:rFonts w:cs="B Mitra" w:hint="cs"/>
          <w:sz w:val="28"/>
          <w:rtl/>
          <w:lang w:bidi="fa-IR"/>
        </w:rPr>
        <w:t xml:space="preserve"> از جدول 1 هستند را درگیر می کند.</w:t>
      </w:r>
    </w:p>
    <w:p w:rsidR="001136C9" w:rsidRDefault="001136C9" w:rsidP="001136C9">
      <w:pPr>
        <w:widowControl/>
        <w:suppressAutoHyphens w:val="0"/>
        <w:autoSpaceDE w:val="0"/>
        <w:autoSpaceDN w:val="0"/>
        <w:bidi/>
        <w:adjustRightInd w:val="0"/>
        <w:rPr>
          <w:rFonts w:cs="B Mitra"/>
          <w:sz w:val="28"/>
          <w:rtl/>
          <w:lang w:bidi="fa-IR"/>
        </w:rPr>
      </w:pPr>
      <w:r>
        <w:rPr>
          <w:rFonts w:cs="B Mitra" w:hint="cs"/>
          <w:sz w:val="28"/>
          <w:rtl/>
          <w:lang w:bidi="fa-IR"/>
        </w:rPr>
        <w:t xml:space="preserve">در حالی که تحت سیستم های حسابداری هزینه سنتی، با هزینه های سربار به عنوان توده مجموع های هم جنس رفتار می شود و به صورت خاص با یک پایه مرتبط با حجم جدا می شوند(مثلا تعداد کل روزهای بیمار)، مدل </w:t>
      </w:r>
      <w:r>
        <w:rPr>
          <w:rFonts w:cs="B Mitra"/>
          <w:sz w:val="28"/>
          <w:lang w:bidi="fa-IR"/>
        </w:rPr>
        <w:t>ABC</w:t>
      </w:r>
      <w:r>
        <w:rPr>
          <w:rFonts w:cs="B Mitra" w:hint="cs"/>
          <w:sz w:val="28"/>
          <w:rtl/>
          <w:lang w:bidi="fa-IR"/>
        </w:rPr>
        <w:t xml:space="preserve"> با استفاده از چندین کنترل کننده هزینه به تخمین با دقت بیشتر دست می یابد(19). به علاوه، اطلاعات ایجاد شده ی </w:t>
      </w:r>
      <w:r>
        <w:rPr>
          <w:rFonts w:cs="B Mitra"/>
          <w:sz w:val="28"/>
          <w:lang w:bidi="fa-IR"/>
        </w:rPr>
        <w:t>ABC</w:t>
      </w:r>
      <w:r>
        <w:rPr>
          <w:rFonts w:cs="B Mitra" w:hint="cs"/>
          <w:sz w:val="28"/>
          <w:rtl/>
          <w:lang w:bidi="fa-IR"/>
        </w:rPr>
        <w:t xml:space="preserve"> این را ممکن تر می کند که مدیران مراقبت های سلامتی به درک بیشتری از فرایندها دست یابند و برای دنبال کردن تغییراتی که ارزش و تاثیرگزاری سازمان آنها را افزایش می دهد راغب تر شوند(6-12).</w:t>
      </w:r>
    </w:p>
    <w:p w:rsidR="001136C9" w:rsidRDefault="00B3171F" w:rsidP="00B3171F">
      <w:pPr>
        <w:widowControl/>
        <w:suppressAutoHyphens w:val="0"/>
        <w:autoSpaceDE w:val="0"/>
        <w:autoSpaceDN w:val="0"/>
        <w:bidi/>
        <w:adjustRightInd w:val="0"/>
        <w:rPr>
          <w:rFonts w:cs="B Mitra"/>
          <w:sz w:val="28"/>
          <w:rtl/>
          <w:lang w:bidi="fa-IR"/>
        </w:rPr>
      </w:pPr>
      <w:r>
        <w:rPr>
          <w:rFonts w:cs="B Mitra" w:hint="cs"/>
          <w:sz w:val="28"/>
          <w:rtl/>
          <w:lang w:bidi="fa-IR"/>
        </w:rPr>
        <w:t xml:space="preserve">هرچند مطالعات بالا یافته اند که </w:t>
      </w:r>
      <w:r>
        <w:rPr>
          <w:rFonts w:cs="B Mitra"/>
          <w:sz w:val="28"/>
          <w:lang w:bidi="fa-IR"/>
        </w:rPr>
        <w:t>ABC</w:t>
      </w:r>
      <w:r>
        <w:rPr>
          <w:rFonts w:cs="B Mitra" w:hint="cs"/>
          <w:sz w:val="28"/>
          <w:rtl/>
          <w:lang w:bidi="fa-IR"/>
        </w:rPr>
        <w:t xml:space="preserve"> یک تحلیل با جزییات بیشتر و فرصت های بهسازی هزینه-و ارزش- مهم تری را برای مدیران مراقبت های سلامتی فراهم می کند، اما در عمل پیاده سازی مدل های </w:t>
      </w:r>
      <w:r>
        <w:rPr>
          <w:rFonts w:cs="B Mitra"/>
          <w:sz w:val="28"/>
          <w:lang w:bidi="fa-IR"/>
        </w:rPr>
        <w:t>ABC</w:t>
      </w:r>
      <w:r>
        <w:rPr>
          <w:rFonts w:cs="B Mitra" w:hint="cs"/>
          <w:sz w:val="28"/>
          <w:rtl/>
          <w:lang w:bidi="fa-IR"/>
        </w:rPr>
        <w:t xml:space="preserve"> ساده نیست. برای مثال، برای ساختن یک مدل </w:t>
      </w:r>
      <w:r>
        <w:rPr>
          <w:rFonts w:cs="B Mitra"/>
          <w:sz w:val="28"/>
          <w:lang w:bidi="fa-IR"/>
        </w:rPr>
        <w:t>ABC</w:t>
      </w:r>
      <w:r>
        <w:rPr>
          <w:rFonts w:cs="B Mitra" w:hint="cs"/>
          <w:sz w:val="28"/>
          <w:rtl/>
          <w:lang w:bidi="fa-IR"/>
        </w:rPr>
        <w:t xml:space="preserve"> سنتی، شما کارمندان را برای تخمین درصد زمانی که صرف (یا انتظار دارند که صرف کنند) فعالیت های مختلف می شود بررسی می کنید و سپس هزینه های منابع دپارتمان را بر اساس درصد متوسطی که از بررسی گرفته اید تخصیص می دهید(16). در حالی که این روش در یک حالت محدود به خوبی کار می کند، دشواری ها خود را نمایان می کنند هنگامی که شما تلاش می کنید تا این روش را در یک مقیاس وسیع برای استفاده در یک اساس در حال تغییر استفاده کنید. نیازهای زمان و هزینه ی ساخت و نگهداری یک مدل </w:t>
      </w:r>
      <w:r>
        <w:rPr>
          <w:rFonts w:cs="B Mitra"/>
          <w:sz w:val="28"/>
          <w:lang w:bidi="fa-IR"/>
        </w:rPr>
        <w:t>ABC</w:t>
      </w:r>
      <w:r>
        <w:rPr>
          <w:rFonts w:cs="B Mitra" w:hint="cs"/>
          <w:sz w:val="28"/>
          <w:rtl/>
          <w:lang w:bidi="fa-IR"/>
        </w:rPr>
        <w:t xml:space="preserve"> در این مقیاس بزرگ می تواند یک محدود کننده ی اصلی برای اقتباس گسترده در بیشتر سازمان ها باشد(14،16). و به دلیل هزینه ی بالای به روز رسانی مرتب مدل </w:t>
      </w:r>
      <w:r>
        <w:rPr>
          <w:rFonts w:cs="B Mitra"/>
          <w:sz w:val="28"/>
          <w:lang w:bidi="fa-IR"/>
        </w:rPr>
        <w:t>ABC</w:t>
      </w:r>
      <w:r>
        <w:rPr>
          <w:rFonts w:cs="B Mitra" w:hint="cs"/>
          <w:sz w:val="28"/>
          <w:rtl/>
          <w:lang w:bidi="fa-IR"/>
        </w:rPr>
        <w:t xml:space="preserve">، بسیاری از سیستم های </w:t>
      </w:r>
      <w:r>
        <w:rPr>
          <w:rFonts w:cs="B Mitra"/>
          <w:sz w:val="28"/>
          <w:lang w:bidi="fa-IR"/>
        </w:rPr>
        <w:t>ABC</w:t>
      </w:r>
      <w:r>
        <w:rPr>
          <w:rFonts w:cs="B Mitra" w:hint="cs"/>
          <w:sz w:val="28"/>
          <w:rtl/>
          <w:lang w:bidi="fa-IR"/>
        </w:rPr>
        <w:t xml:space="preserve"> فقط به صورت </w:t>
      </w:r>
      <w:r w:rsidR="00F21869">
        <w:rPr>
          <w:rFonts w:cs="B Mitra" w:hint="cs"/>
          <w:sz w:val="28"/>
          <w:rtl/>
          <w:lang w:bidi="fa-IR"/>
        </w:rPr>
        <w:t>نامکرر به روز رسانی می شوند و باعث نرخ های کنترل کننده هزینه فعالیت غیر به روز و تخمین های غیر دقیق از فرایندها، محصولات و هزینه های مشتری می شود(20).</w:t>
      </w:r>
    </w:p>
    <w:p w:rsidR="008B3DAE" w:rsidRDefault="00F21869" w:rsidP="00F21869">
      <w:pPr>
        <w:widowControl/>
        <w:suppressAutoHyphens w:val="0"/>
        <w:autoSpaceDE w:val="0"/>
        <w:autoSpaceDN w:val="0"/>
        <w:bidi/>
        <w:adjustRightInd w:val="0"/>
        <w:rPr>
          <w:rFonts w:cs="B Mitra"/>
          <w:sz w:val="28"/>
          <w:rtl/>
          <w:lang w:bidi="fa-IR"/>
        </w:rPr>
      </w:pPr>
      <w:r>
        <w:rPr>
          <w:rFonts w:cs="B Mitra" w:hint="cs"/>
          <w:sz w:val="28"/>
          <w:rtl/>
          <w:lang w:bidi="fa-IR"/>
        </w:rPr>
        <w:t>دقت نرخ های کنترل کننده هزینه هنگامی که از تخمین های ذهنی افراد از رفتارهای گذشته و آینده شان گرفته می شود هم در سوال آورده شده است(16،17). فارغ از اشکالات اندازه گیری ایجاد شده به دلیل بیشترین تلاش های کارمندان برای یادآوری تخصیص های زمانیشان، افراد ارایه دهنده داده-در انتظار اینکه چگونه ممکن است استفاده شود- ممکن است پاسخ هایشان متعصبانه و یا تحریف شده باشد. در نتیجه مدیران سلامت ممکن است دقت هزینه های تخمین زده شده ی مدل و سودآوری را زیر سوال برند به جای اینکه به چگون</w:t>
      </w:r>
      <w:r w:rsidR="005F62A9">
        <w:rPr>
          <w:rFonts w:cs="B Mitra" w:hint="cs"/>
          <w:sz w:val="28"/>
          <w:rtl/>
          <w:lang w:bidi="fa-IR"/>
        </w:rPr>
        <w:t xml:space="preserve">گی بهتر کردن فرایندهای ناکارامد، تولیدات غیر سودآور و ظرفیت های بسیار </w:t>
      </w:r>
      <w:r w:rsidR="008B3DAE">
        <w:rPr>
          <w:rFonts w:cs="B Mitra" w:hint="cs"/>
          <w:sz w:val="28"/>
          <w:rtl/>
          <w:lang w:bidi="fa-IR"/>
        </w:rPr>
        <w:t>زیادی که مدل ارایه می دهد توجه کنند(14،16).</w:t>
      </w:r>
    </w:p>
    <w:p w:rsidR="008B3DAE" w:rsidRDefault="008B3DAE" w:rsidP="008B3DAE">
      <w:pPr>
        <w:widowControl/>
        <w:suppressAutoHyphens w:val="0"/>
        <w:autoSpaceDE w:val="0"/>
        <w:autoSpaceDN w:val="0"/>
        <w:bidi/>
        <w:adjustRightInd w:val="0"/>
        <w:rPr>
          <w:rFonts w:cs="B Mitra"/>
          <w:sz w:val="28"/>
          <w:rtl/>
          <w:lang w:bidi="fa-IR"/>
        </w:rPr>
      </w:pPr>
    </w:p>
    <w:p w:rsidR="008B3DAE" w:rsidRDefault="008B3DAE" w:rsidP="008B3DAE">
      <w:pPr>
        <w:widowControl/>
        <w:suppressAutoHyphens w:val="0"/>
        <w:autoSpaceDE w:val="0"/>
        <w:autoSpaceDN w:val="0"/>
        <w:bidi/>
        <w:adjustRightInd w:val="0"/>
        <w:rPr>
          <w:rFonts w:cs="B Mitra"/>
          <w:sz w:val="28"/>
          <w:rtl/>
          <w:lang w:bidi="fa-IR"/>
        </w:rPr>
      </w:pPr>
    </w:p>
    <w:p w:rsidR="008B3DAE" w:rsidRPr="008B3DAE" w:rsidRDefault="008B3DAE" w:rsidP="008B3DAE">
      <w:pPr>
        <w:widowControl/>
        <w:suppressAutoHyphens w:val="0"/>
        <w:kinsoku w:val="0"/>
        <w:overflowPunct w:val="0"/>
        <w:autoSpaceDE w:val="0"/>
        <w:autoSpaceDN w:val="0"/>
        <w:adjustRightInd w:val="0"/>
        <w:spacing w:before="2"/>
        <w:rPr>
          <w:rFonts w:ascii="Times New Roman" w:hAnsi="Times New Roman" w:cs="Times New Roman"/>
          <w:sz w:val="13"/>
          <w:szCs w:val="13"/>
          <w:lang w:bidi="ar-SA"/>
        </w:rPr>
      </w:pPr>
    </w:p>
    <w:p w:rsidR="008B3DAE" w:rsidRPr="008B3DAE" w:rsidRDefault="009443F4" w:rsidP="008B3DAE">
      <w:pPr>
        <w:widowControl/>
        <w:suppressAutoHyphens w:val="0"/>
        <w:kinsoku w:val="0"/>
        <w:overflowPunct w:val="0"/>
        <w:autoSpaceDE w:val="0"/>
        <w:autoSpaceDN w:val="0"/>
        <w:adjustRightInd w:val="0"/>
        <w:jc w:val="center"/>
        <w:rPr>
          <w:rFonts w:ascii="Cambria" w:hAnsi="Cambria" w:cs="Cambria"/>
          <w:sz w:val="12"/>
          <w:szCs w:val="12"/>
          <w:lang w:bidi="ar-SA"/>
        </w:rPr>
      </w:pPr>
      <w:bookmarkStart w:id="0" w:name="bookmark1"/>
      <w:bookmarkStart w:id="1" w:name="From_ABC_to_TDABC"/>
      <w:bookmarkStart w:id="2" w:name="Theoretical_background"/>
      <w:bookmarkStart w:id="3" w:name="bookmark0"/>
      <w:bookmarkEnd w:id="0"/>
      <w:bookmarkEnd w:id="1"/>
      <w:bookmarkEnd w:id="2"/>
      <w:bookmarkEnd w:id="3"/>
      <w:r>
        <w:rPr>
          <w:rFonts w:ascii="Cambria" w:hAnsi="Cambria" w:cs="Times New Roman"/>
          <w:b/>
          <w:bCs/>
          <w:spacing w:val="-3"/>
          <w:w w:val="110"/>
          <w:sz w:val="12"/>
          <w:szCs w:val="12"/>
          <w:rtl/>
          <w:lang w:bidi="ar-SA"/>
        </w:rPr>
        <w:lastRenderedPageBreak/>
        <w:t>جدول</w:t>
      </w:r>
      <w:r w:rsidR="008B3DAE" w:rsidRPr="008B3DAE">
        <w:rPr>
          <w:rFonts w:ascii="Cambria" w:hAnsi="Cambria" w:cs="Cambria"/>
          <w:b/>
          <w:bCs/>
          <w:w w:val="110"/>
          <w:sz w:val="12"/>
          <w:szCs w:val="12"/>
          <w:lang w:bidi="ar-SA"/>
        </w:rPr>
        <w:t xml:space="preserve"> 1</w:t>
      </w:r>
    </w:p>
    <w:p w:rsidR="008B3DAE" w:rsidRPr="004E0781" w:rsidRDefault="004E0781" w:rsidP="008B3DAE">
      <w:pPr>
        <w:widowControl/>
        <w:suppressAutoHyphens w:val="0"/>
        <w:kinsoku w:val="0"/>
        <w:overflowPunct w:val="0"/>
        <w:autoSpaceDE w:val="0"/>
        <w:autoSpaceDN w:val="0"/>
        <w:adjustRightInd w:val="0"/>
        <w:spacing w:before="29"/>
        <w:ind w:left="226"/>
        <w:rPr>
          <w:rFonts w:ascii="Book Antiqua" w:hAnsi="Book Antiqua" w:cs="Times New Roman"/>
          <w:sz w:val="12"/>
          <w:szCs w:val="12"/>
          <w:lang w:bidi="ar-SA"/>
        </w:rPr>
      </w:pPr>
      <w:r>
        <w:rPr>
          <w:rFonts w:ascii="Book Antiqua" w:hAnsi="Book Antiqua" w:cs="Times New Roman" w:hint="cs"/>
          <w:spacing w:val="-2"/>
          <w:w w:val="115"/>
          <w:sz w:val="12"/>
          <w:szCs w:val="12"/>
          <w:rtl/>
          <w:lang w:bidi="ar-SA"/>
        </w:rPr>
        <w:t>هزینه یابی بر اساس فعالیت در مقابل هزینه یابی بر اساس فعالیت بر پایه زمان</w:t>
      </w:r>
    </w:p>
    <w:p w:rsidR="008B3DAE" w:rsidRPr="008B3DAE" w:rsidRDefault="008B3DAE" w:rsidP="008B3DAE">
      <w:pPr>
        <w:widowControl/>
        <w:suppressAutoHyphens w:val="0"/>
        <w:kinsoku w:val="0"/>
        <w:overflowPunct w:val="0"/>
        <w:autoSpaceDE w:val="0"/>
        <w:autoSpaceDN w:val="0"/>
        <w:adjustRightInd w:val="0"/>
        <w:rPr>
          <w:rFonts w:ascii="Book Antiqua" w:hAnsi="Book Antiqua" w:cs="Book Antiqua"/>
          <w:sz w:val="20"/>
          <w:szCs w:val="20"/>
          <w:lang w:bidi="ar-SA"/>
        </w:rPr>
      </w:pPr>
    </w:p>
    <w:p w:rsidR="008B3DAE" w:rsidRPr="008B3DAE" w:rsidRDefault="0008734E" w:rsidP="008B3DAE">
      <w:pPr>
        <w:widowControl/>
        <w:suppressAutoHyphens w:val="0"/>
        <w:kinsoku w:val="0"/>
        <w:overflowPunct w:val="0"/>
        <w:autoSpaceDE w:val="0"/>
        <w:autoSpaceDN w:val="0"/>
        <w:adjustRightInd w:val="0"/>
        <w:spacing w:line="200" w:lineRule="atLeast"/>
        <w:ind w:left="4115"/>
        <w:rPr>
          <w:rFonts w:ascii="Book Antiqua" w:hAnsi="Book Antiqua" w:cs="Book Antiqua"/>
          <w:sz w:val="20"/>
          <w:szCs w:val="20"/>
          <w:lang w:bidi="ar-SA"/>
        </w:rPr>
      </w:pPr>
      <w:r>
        <w:rPr>
          <w:rFonts w:ascii="Book Antiqua" w:hAnsi="Book Antiqua" w:cs="Book Antiqua"/>
          <w:noProof/>
          <w:sz w:val="20"/>
          <w:szCs w:val="20"/>
          <w:lang w:eastAsia="en-US" w:bidi="ar-SA"/>
        </w:rPr>
        <mc:AlternateContent>
          <mc:Choice Requires="wpg">
            <w:drawing>
              <wp:inline distT="0" distB="0" distL="0" distR="0">
                <wp:extent cx="2815590" cy="2957830"/>
                <wp:effectExtent l="8890" t="3810" r="4445" b="10160"/>
                <wp:docPr id="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2957830"/>
                          <a:chOff x="0" y="0"/>
                          <a:chExt cx="4434" cy="4658"/>
                        </a:xfrm>
                      </wpg:grpSpPr>
                      <wps:wsp>
                        <wps:cNvPr id="32" name="Freeform 10"/>
                        <wps:cNvSpPr>
                          <a:spLocks/>
                        </wps:cNvSpPr>
                        <wps:spPr bwMode="auto">
                          <a:xfrm>
                            <a:off x="4" y="7"/>
                            <a:ext cx="4424" cy="4642"/>
                          </a:xfrm>
                          <a:custGeom>
                            <a:avLst/>
                            <a:gdLst>
                              <a:gd name="T0" fmla="*/ 0 w 4424"/>
                              <a:gd name="T1" fmla="*/ 4641 h 4642"/>
                              <a:gd name="T2" fmla="*/ 4423 w 4424"/>
                              <a:gd name="T3" fmla="*/ 4641 h 4642"/>
                              <a:gd name="T4" fmla="*/ 4423 w 4424"/>
                              <a:gd name="T5" fmla="*/ 0 h 4642"/>
                              <a:gd name="T6" fmla="*/ 0 w 4424"/>
                              <a:gd name="T7" fmla="*/ 0 h 4642"/>
                              <a:gd name="T8" fmla="*/ 0 w 4424"/>
                              <a:gd name="T9" fmla="*/ 4641 h 4642"/>
                            </a:gdLst>
                            <a:ahLst/>
                            <a:cxnLst>
                              <a:cxn ang="0">
                                <a:pos x="T0" y="T1"/>
                              </a:cxn>
                              <a:cxn ang="0">
                                <a:pos x="T2" y="T3"/>
                              </a:cxn>
                              <a:cxn ang="0">
                                <a:pos x="T4" y="T5"/>
                              </a:cxn>
                              <a:cxn ang="0">
                                <a:pos x="T6" y="T7"/>
                              </a:cxn>
                              <a:cxn ang="0">
                                <a:pos x="T8" y="T9"/>
                              </a:cxn>
                            </a:cxnLst>
                            <a:rect l="0" t="0" r="r" b="b"/>
                            <a:pathLst>
                              <a:path w="4424" h="4642">
                                <a:moveTo>
                                  <a:pt x="0" y="4641"/>
                                </a:moveTo>
                                <a:lnTo>
                                  <a:pt x="4423" y="4641"/>
                                </a:lnTo>
                                <a:lnTo>
                                  <a:pt x="4423" y="0"/>
                                </a:lnTo>
                                <a:lnTo>
                                  <a:pt x="0" y="0"/>
                                </a:lnTo>
                                <a:lnTo>
                                  <a:pt x="0" y="4641"/>
                                </a:lnTo>
                                <a:close/>
                              </a:path>
                            </a:pathLst>
                          </a:custGeom>
                          <a:solidFill>
                            <a:srgbClr val="E7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1"/>
                        <wps:cNvSpPr>
                          <a:spLocks/>
                        </wps:cNvSpPr>
                        <wps:spPr bwMode="auto">
                          <a:xfrm>
                            <a:off x="4" y="4"/>
                            <a:ext cx="4424" cy="20"/>
                          </a:xfrm>
                          <a:custGeom>
                            <a:avLst/>
                            <a:gdLst>
                              <a:gd name="T0" fmla="*/ 0 w 4424"/>
                              <a:gd name="T1" fmla="*/ 0 h 20"/>
                              <a:gd name="T2" fmla="*/ 4423 w 4424"/>
                              <a:gd name="T3" fmla="*/ 0 h 20"/>
                            </a:gdLst>
                            <a:ahLst/>
                            <a:cxnLst>
                              <a:cxn ang="0">
                                <a:pos x="T0" y="T1"/>
                              </a:cxn>
                              <a:cxn ang="0">
                                <a:pos x="T2" y="T3"/>
                              </a:cxn>
                            </a:cxnLst>
                            <a:rect l="0" t="0" r="r" b="b"/>
                            <a:pathLst>
                              <a:path w="4424" h="20">
                                <a:moveTo>
                                  <a:pt x="0" y="0"/>
                                </a:moveTo>
                                <a:lnTo>
                                  <a:pt x="4423"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2"/>
                        <wps:cNvSpPr>
                          <a:spLocks/>
                        </wps:cNvSpPr>
                        <wps:spPr bwMode="auto">
                          <a:xfrm>
                            <a:off x="4" y="4652"/>
                            <a:ext cx="4424" cy="20"/>
                          </a:xfrm>
                          <a:custGeom>
                            <a:avLst/>
                            <a:gdLst>
                              <a:gd name="T0" fmla="*/ 0 w 4424"/>
                              <a:gd name="T1" fmla="*/ 0 h 20"/>
                              <a:gd name="T2" fmla="*/ 4423 w 4424"/>
                              <a:gd name="T3" fmla="*/ 0 h 20"/>
                            </a:gdLst>
                            <a:ahLst/>
                            <a:cxnLst>
                              <a:cxn ang="0">
                                <a:pos x="T0" y="T1"/>
                              </a:cxn>
                              <a:cxn ang="0">
                                <a:pos x="T2" y="T3"/>
                              </a:cxn>
                            </a:cxnLst>
                            <a:rect l="0" t="0" r="r" b="b"/>
                            <a:pathLst>
                              <a:path w="4424" h="20">
                                <a:moveTo>
                                  <a:pt x="0" y="0"/>
                                </a:moveTo>
                                <a:lnTo>
                                  <a:pt x="4423"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3"/>
                        <wps:cNvSpPr txBox="1">
                          <a:spLocks noChangeArrowheads="1"/>
                        </wps:cNvSpPr>
                        <wps:spPr bwMode="auto">
                          <a:xfrm>
                            <a:off x="5" y="81"/>
                            <a:ext cx="74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Default="009443F4" w:rsidP="008B3DAE">
                              <w:pPr>
                                <w:pStyle w:val="BodyText"/>
                                <w:kinsoku w:val="0"/>
                                <w:overflowPunct w:val="0"/>
                                <w:spacing w:before="0" w:line="130" w:lineRule="exact"/>
                                <w:ind w:left="0"/>
                                <w:rPr>
                                  <w:rFonts w:ascii="Cambria" w:hAnsi="Cambria" w:cs="Cambria"/>
                                  <w:color w:val="000000"/>
                                </w:rPr>
                              </w:pPr>
                              <w:r>
                                <w:rPr>
                                  <w:rFonts w:ascii="Cambria" w:hAnsi="Cambria" w:cs="Times New Roman"/>
                                  <w:i/>
                                  <w:iCs/>
                                  <w:color w:val="231F20"/>
                                  <w:spacing w:val="-2"/>
                                  <w:w w:val="115"/>
                                  <w:rtl/>
                                </w:rPr>
                                <w:t>پنل</w:t>
                              </w:r>
                              <w:r w:rsidR="00EF7C91">
                                <w:rPr>
                                  <w:rFonts w:ascii="Cambria" w:hAnsi="Cambria" w:cs="Cambria"/>
                                  <w:i/>
                                  <w:iCs/>
                                  <w:color w:val="231F20"/>
                                  <w:spacing w:val="-1"/>
                                  <w:w w:val="115"/>
                                </w:rPr>
                                <w:t xml:space="preserve"> </w:t>
                              </w:r>
                              <w:r w:rsidR="00EF7C91">
                                <w:rPr>
                                  <w:rFonts w:ascii="Cambria" w:hAnsi="Cambria" w:cs="Cambria"/>
                                  <w:i/>
                                  <w:iCs/>
                                  <w:color w:val="231F20"/>
                                  <w:w w:val="115"/>
                                </w:rPr>
                                <w:t>A:</w:t>
                              </w:r>
                              <w:r w:rsidR="00EF7C91">
                                <w:rPr>
                                  <w:rFonts w:ascii="Cambria" w:hAnsi="Cambria" w:cs="Cambria"/>
                                  <w:i/>
                                  <w:iCs/>
                                  <w:color w:val="231F20"/>
                                  <w:spacing w:val="-1"/>
                                  <w:w w:val="115"/>
                                </w:rPr>
                                <w:t xml:space="preserve"> </w:t>
                              </w:r>
                              <w:r w:rsidR="00EF7C91">
                                <w:rPr>
                                  <w:rFonts w:ascii="Cambria" w:hAnsi="Cambria" w:cs="Cambria"/>
                                  <w:i/>
                                  <w:iCs/>
                                  <w:color w:val="231F20"/>
                                  <w:w w:val="115"/>
                                </w:rPr>
                                <w:t>ABC</w:t>
                              </w:r>
                            </w:p>
                            <w:p w:rsidR="00EF7C91" w:rsidRDefault="009443F4" w:rsidP="008B3DAE">
                              <w:pPr>
                                <w:pStyle w:val="BodyText"/>
                                <w:kinsoku w:val="0"/>
                                <w:overflowPunct w:val="0"/>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1</w:t>
                              </w:r>
                            </w:p>
                            <w:p w:rsidR="00EF7C91" w:rsidRDefault="009443F4" w:rsidP="008B3DAE">
                              <w:pPr>
                                <w:pStyle w:val="BodyText"/>
                                <w:kinsoku w:val="0"/>
                                <w:overflowPunct w:val="0"/>
                                <w:spacing w:before="22"/>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2</w:t>
                              </w:r>
                            </w:p>
                            <w:p w:rsidR="00EF7C91" w:rsidRDefault="00EF7C91" w:rsidP="008B3DAE">
                              <w:pPr>
                                <w:pStyle w:val="BodyText"/>
                                <w:kinsoku w:val="0"/>
                                <w:overflowPunct w:val="0"/>
                                <w:spacing w:before="7"/>
                                <w:ind w:left="0"/>
                                <w:rPr>
                                  <w:sz w:val="15"/>
                                  <w:szCs w:val="15"/>
                                </w:rPr>
                              </w:pPr>
                            </w:p>
                            <w:p w:rsidR="00EF7C91" w:rsidRDefault="009443F4" w:rsidP="008B3DAE">
                              <w:pPr>
                                <w:pStyle w:val="BodyText"/>
                                <w:kinsoku w:val="0"/>
                                <w:overflowPunct w:val="0"/>
                                <w:spacing w:before="0"/>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3</w:t>
                              </w:r>
                            </w:p>
                            <w:p w:rsidR="00EF7C91" w:rsidRDefault="009443F4" w:rsidP="008B3DAE">
                              <w:pPr>
                                <w:pStyle w:val="BodyText"/>
                                <w:kinsoku w:val="0"/>
                                <w:overflowPunct w:val="0"/>
                                <w:spacing w:before="22"/>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4</w:t>
                              </w:r>
                            </w:p>
                            <w:p w:rsidR="00EF7C91" w:rsidRDefault="00EF7C91" w:rsidP="008B3DAE">
                              <w:pPr>
                                <w:pStyle w:val="BodyText"/>
                                <w:kinsoku w:val="0"/>
                                <w:overflowPunct w:val="0"/>
                                <w:spacing w:before="0"/>
                                <w:ind w:left="0"/>
                              </w:pPr>
                            </w:p>
                            <w:p w:rsidR="00EF7C91" w:rsidRDefault="009443F4" w:rsidP="008B3DAE">
                              <w:pPr>
                                <w:pStyle w:val="BodyText"/>
                                <w:kinsoku w:val="0"/>
                                <w:overflowPunct w:val="0"/>
                                <w:spacing w:before="0" w:line="141" w:lineRule="exact"/>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5</w:t>
                              </w:r>
                            </w:p>
                          </w:txbxContent>
                        </wps:txbx>
                        <wps:bodyPr rot="0" vert="horz" wrap="square" lIns="0" tIns="0" rIns="0" bIns="0" anchor="t" anchorCtr="0" upright="1">
                          <a:noAutofit/>
                        </wps:bodyPr>
                      </wps:wsp>
                      <wps:wsp>
                        <wps:cNvPr id="36" name="Text Box 14"/>
                        <wps:cNvSpPr txBox="1">
                          <a:spLocks noChangeArrowheads="1"/>
                        </wps:cNvSpPr>
                        <wps:spPr bwMode="auto">
                          <a:xfrm>
                            <a:off x="1081" y="253"/>
                            <a:ext cx="3295" cy="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4E0781" w:rsidRDefault="004E0781" w:rsidP="008B3DAE">
                              <w:pPr>
                                <w:pStyle w:val="BodyText"/>
                                <w:kinsoku w:val="0"/>
                                <w:overflowPunct w:val="0"/>
                                <w:spacing w:before="0" w:line="136" w:lineRule="exact"/>
                                <w:ind w:left="0"/>
                                <w:rPr>
                                  <w:rFonts w:cs="Times New Roman"/>
                                  <w:color w:val="000000"/>
                                </w:rPr>
                              </w:pPr>
                              <w:r>
                                <w:rPr>
                                  <w:rFonts w:cs="Times New Roman" w:hint="cs"/>
                                  <w:color w:val="231F20"/>
                                  <w:w w:val="115"/>
                                  <w:rtl/>
                                </w:rPr>
                                <w:t>فعالیت ها سربار مختلف را تعیین کن</w:t>
                              </w:r>
                            </w:p>
                            <w:p w:rsidR="00EF7C91" w:rsidRDefault="004E0781" w:rsidP="004E0781">
                              <w:pPr>
                                <w:pStyle w:val="BodyText"/>
                                <w:kinsoku w:val="0"/>
                                <w:overflowPunct w:val="0"/>
                                <w:spacing w:before="22" w:line="275" w:lineRule="auto"/>
                                <w:ind w:left="0" w:right="193"/>
                                <w:rPr>
                                  <w:color w:val="231F20"/>
                                  <w:spacing w:val="-2"/>
                                  <w:w w:val="115"/>
                                  <w:rtl/>
                                </w:rPr>
                              </w:pPr>
                              <w:r>
                                <w:rPr>
                                  <w:rFonts w:cs="Times New Roman" w:hint="cs"/>
                                  <w:color w:val="231F20"/>
                                  <w:spacing w:val="-1"/>
                                  <w:w w:val="115"/>
                                  <w:rtl/>
                                </w:rPr>
                                <w:t>با استفاده از یک کنترل کننده ی منبع هزینه های سربار را به فعالیت های مختلف تعمیم بده</w:t>
                              </w:r>
                            </w:p>
                            <w:p w:rsidR="00EF7C91" w:rsidRDefault="004E0781" w:rsidP="004E0781">
                              <w:pPr>
                                <w:pStyle w:val="BodyText"/>
                                <w:kinsoku w:val="0"/>
                                <w:overflowPunct w:val="0"/>
                                <w:spacing w:before="0"/>
                                <w:ind w:left="0"/>
                                <w:rPr>
                                  <w:color w:val="231F20"/>
                                  <w:spacing w:val="-1"/>
                                  <w:w w:val="115"/>
                                  <w:rtl/>
                                </w:rPr>
                              </w:pPr>
                              <w:r>
                                <w:rPr>
                                  <w:rFonts w:cs="Times New Roman" w:hint="cs"/>
                                  <w:color w:val="231F20"/>
                                  <w:spacing w:val="-2"/>
                                  <w:w w:val="115"/>
                                  <w:rtl/>
                                </w:rPr>
                                <w:t>کنترل کننده ی فعالیت را برای هر فعالیت تعیین کن</w:t>
                              </w:r>
                            </w:p>
                            <w:p w:rsidR="00EF7C91" w:rsidRDefault="004E0781" w:rsidP="00CC2581">
                              <w:pPr>
                                <w:pStyle w:val="BodyText"/>
                                <w:kinsoku w:val="0"/>
                                <w:overflowPunct w:val="0"/>
                                <w:spacing w:before="22" w:line="275" w:lineRule="auto"/>
                                <w:ind w:left="0"/>
                                <w:rPr>
                                  <w:color w:val="231F20"/>
                                  <w:spacing w:val="-1"/>
                                  <w:w w:val="115"/>
                                  <w:rtl/>
                                </w:rPr>
                              </w:pPr>
                              <w:r>
                                <w:rPr>
                                  <w:rFonts w:cs="Times New Roman" w:hint="cs"/>
                                  <w:color w:val="231F20"/>
                                  <w:spacing w:val="-1"/>
                                  <w:w w:val="115"/>
                                  <w:rtl/>
                                </w:rPr>
                                <w:t>نرخ کنترل کننده ی فعالیت را با تقسیم هزینه ی کل فعالیت بر حجم عملی کنترل کننده ی فعالیت ت</w:t>
                              </w:r>
                              <w:r w:rsidR="00CC2581">
                                <w:rPr>
                                  <w:rFonts w:cs="Times New Roman" w:hint="cs"/>
                                  <w:color w:val="231F20"/>
                                  <w:spacing w:val="-1"/>
                                  <w:w w:val="115"/>
                                  <w:rtl/>
                                </w:rPr>
                                <w:t>عیین ک</w:t>
                              </w:r>
                            </w:p>
                            <w:p w:rsidR="004E0781" w:rsidRPr="004E0781" w:rsidRDefault="004E0781" w:rsidP="008B3DAE">
                              <w:pPr>
                                <w:pStyle w:val="BodyText"/>
                                <w:kinsoku w:val="0"/>
                                <w:overflowPunct w:val="0"/>
                                <w:spacing w:before="1" w:line="170" w:lineRule="atLeast"/>
                                <w:ind w:left="0" w:right="315"/>
                                <w:rPr>
                                  <w:rFonts w:cs="Times New Roman"/>
                                  <w:color w:val="000000"/>
                                </w:rPr>
                              </w:pPr>
                              <w:r>
                                <w:rPr>
                                  <w:rFonts w:cs="Times New Roman" w:hint="cs"/>
                                  <w:color w:val="231F20"/>
                                  <w:spacing w:val="-1"/>
                                  <w:w w:val="115"/>
                                  <w:rtl/>
                                </w:rPr>
                                <w:t xml:space="preserve">نرخ کنترل کننده ی فعالیت را با مصرف کنترل کننده ی فعالیت ضرب کن تا </w:t>
                              </w:r>
                              <w:r w:rsidR="00CC2581">
                                <w:rPr>
                                  <w:rFonts w:cs="Times New Roman" w:hint="cs"/>
                                  <w:color w:val="231F20"/>
                                  <w:spacing w:val="-1"/>
                                  <w:w w:val="115"/>
                                  <w:rtl/>
                                </w:rPr>
                                <w:t>هزین ها را به سفارشات، محصولات یا مشتریان دنبال کنی</w:t>
                              </w:r>
                            </w:p>
                          </w:txbxContent>
                        </wps:txbx>
                        <wps:bodyPr rot="0" vert="horz" wrap="square" lIns="0" tIns="0" rIns="0" bIns="0" anchor="t" anchorCtr="0" upright="1">
                          <a:noAutofit/>
                        </wps:bodyPr>
                      </wps:wsp>
                      <wps:wsp>
                        <wps:cNvPr id="37" name="Text Box 15"/>
                        <wps:cNvSpPr txBox="1">
                          <a:spLocks noChangeArrowheads="1"/>
                        </wps:cNvSpPr>
                        <wps:spPr bwMode="auto">
                          <a:xfrm>
                            <a:off x="5" y="2065"/>
                            <a:ext cx="4352" cy="2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Default="00EF7C91" w:rsidP="008B3DAE">
                              <w:pPr>
                                <w:pStyle w:val="BodyText"/>
                                <w:kinsoku w:val="0"/>
                                <w:overflowPunct w:val="0"/>
                                <w:spacing w:before="0" w:line="130" w:lineRule="exact"/>
                                <w:ind w:left="0"/>
                                <w:rPr>
                                  <w:rFonts w:ascii="Cambria" w:hAnsi="Cambria" w:cs="Cambria"/>
                                  <w:color w:val="000000"/>
                                </w:rPr>
                              </w:pPr>
                              <w:r>
                                <w:rPr>
                                  <w:rFonts w:ascii="Cambria" w:hAnsi="Cambria" w:cs="Cambria"/>
                                  <w:i/>
                                  <w:iCs/>
                                  <w:color w:val="231F20"/>
                                  <w:spacing w:val="-2"/>
                                  <w:w w:val="115"/>
                                </w:rPr>
                                <w:t>P</w:t>
                              </w:r>
                              <w:r>
                                <w:rPr>
                                  <w:rFonts w:ascii="Cambria" w:hAnsi="Cambria" w:cs="Cambria"/>
                                  <w:i/>
                                  <w:iCs/>
                                  <w:color w:val="231F20"/>
                                  <w:spacing w:val="-1"/>
                                  <w:w w:val="115"/>
                                </w:rPr>
                                <w:t>anel</w:t>
                              </w:r>
                              <w:r>
                                <w:rPr>
                                  <w:rFonts w:ascii="Cambria" w:hAnsi="Cambria" w:cs="Cambria"/>
                                  <w:i/>
                                  <w:iCs/>
                                  <w:color w:val="231F20"/>
                                  <w:spacing w:val="-6"/>
                                  <w:w w:val="115"/>
                                </w:rPr>
                                <w:t xml:space="preserve"> </w:t>
                              </w:r>
                              <w:r>
                                <w:rPr>
                                  <w:rFonts w:ascii="Cambria" w:hAnsi="Cambria" w:cs="Cambria"/>
                                  <w:i/>
                                  <w:iCs/>
                                  <w:color w:val="231F20"/>
                                  <w:w w:val="115"/>
                                </w:rPr>
                                <w:t>B:</w:t>
                              </w:r>
                              <w:r>
                                <w:rPr>
                                  <w:rFonts w:ascii="Cambria" w:hAnsi="Cambria" w:cs="Cambria"/>
                                  <w:i/>
                                  <w:iCs/>
                                  <w:color w:val="231F20"/>
                                  <w:spacing w:val="-5"/>
                                  <w:w w:val="115"/>
                                </w:rPr>
                                <w:t xml:space="preserve"> </w:t>
                              </w:r>
                              <w:r>
                                <w:rPr>
                                  <w:rFonts w:ascii="Cambria" w:hAnsi="Cambria" w:cs="Cambria"/>
                                  <w:i/>
                                  <w:iCs/>
                                  <w:color w:val="231F20"/>
                                  <w:spacing w:val="-2"/>
                                  <w:w w:val="115"/>
                                </w:rPr>
                                <w:t>TDABC</w:t>
                              </w:r>
                            </w:p>
                            <w:p w:rsidR="00CC2581" w:rsidRDefault="009443F4" w:rsidP="00CC2581">
                              <w:pPr>
                                <w:pStyle w:val="BodyText"/>
                                <w:kinsoku w:val="0"/>
                                <w:overflowPunct w:val="0"/>
                                <w:spacing w:line="275" w:lineRule="auto"/>
                                <w:ind w:left="0" w:right="165"/>
                                <w:rPr>
                                  <w:rFonts w:cs="Times New Roman"/>
                                  <w:color w:val="231F20"/>
                                  <w:w w:val="115"/>
                                  <w:rtl/>
                                </w:rPr>
                              </w:pPr>
                              <w:r>
                                <w:rPr>
                                  <w:rFonts w:cs="Times New Roman"/>
                                  <w:color w:val="231F20"/>
                                  <w:spacing w:val="-3"/>
                                  <w:w w:val="115"/>
                                  <w:rtl/>
                                </w:rPr>
                                <w:t>قدم</w:t>
                              </w:r>
                              <w:r w:rsidR="00EF7C91">
                                <w:rPr>
                                  <w:color w:val="231F20"/>
                                  <w:spacing w:val="-2"/>
                                  <w:w w:val="115"/>
                                </w:rPr>
                                <w:t xml:space="preserve"> </w:t>
                              </w:r>
                              <w:r w:rsidR="00EF7C91">
                                <w:rPr>
                                  <w:color w:val="231F20"/>
                                  <w:w w:val="115"/>
                                </w:rPr>
                                <w:t xml:space="preserve">1                   </w:t>
                              </w:r>
                              <w:r w:rsidR="00EF7C91">
                                <w:rPr>
                                  <w:color w:val="231F20"/>
                                  <w:spacing w:val="9"/>
                                  <w:w w:val="115"/>
                                </w:rPr>
                                <w:t xml:space="preserve"> </w:t>
                              </w:r>
                              <w:r w:rsidR="00CC2581">
                                <w:rPr>
                                  <w:rFonts w:cs="Times New Roman" w:hint="cs"/>
                                  <w:color w:val="231F20"/>
                                  <w:w w:val="115"/>
                                  <w:rtl/>
                                </w:rPr>
                                <w:t>گروه های منبع مختلف را تعیین کن(دپارتمان ها)</w:t>
                              </w:r>
                            </w:p>
                            <w:p w:rsidR="00EF7C91" w:rsidRPr="00CC2581" w:rsidRDefault="00EF7C91" w:rsidP="00CC2581">
                              <w:pPr>
                                <w:pStyle w:val="BodyText"/>
                                <w:kinsoku w:val="0"/>
                                <w:overflowPunct w:val="0"/>
                                <w:spacing w:line="275" w:lineRule="auto"/>
                                <w:ind w:left="0" w:right="165"/>
                                <w:rPr>
                                  <w:rFonts w:cs="Times New Roman"/>
                                  <w:color w:val="000000"/>
                                </w:rPr>
                              </w:pPr>
                              <w:r>
                                <w:rPr>
                                  <w:color w:val="231F20"/>
                                  <w:spacing w:val="31"/>
                                  <w:w w:val="116"/>
                                </w:rPr>
                                <w:t xml:space="preserve"> </w:t>
                              </w:r>
                              <w:r w:rsidR="009443F4">
                                <w:rPr>
                                  <w:rFonts w:cs="Times New Roman"/>
                                  <w:color w:val="231F20"/>
                                  <w:spacing w:val="-3"/>
                                  <w:w w:val="115"/>
                                  <w:rtl/>
                                </w:rPr>
                                <w:t>قدم</w:t>
                              </w:r>
                              <w:r>
                                <w:rPr>
                                  <w:color w:val="231F20"/>
                                  <w:spacing w:val="-1"/>
                                  <w:w w:val="115"/>
                                </w:rPr>
                                <w:t xml:space="preserve"> </w:t>
                              </w:r>
                              <w:r w:rsidR="00CC2581">
                                <w:rPr>
                                  <w:color w:val="231F20"/>
                                  <w:w w:val="115"/>
                                </w:rPr>
                                <w:t xml:space="preserve">2                  </w:t>
                              </w:r>
                              <w:r>
                                <w:rPr>
                                  <w:color w:val="231F20"/>
                                  <w:w w:val="115"/>
                                </w:rPr>
                                <w:t xml:space="preserve">  </w:t>
                              </w:r>
                              <w:r w:rsidR="00CC2581">
                                <w:rPr>
                                  <w:rFonts w:cs="Times New Roman" w:hint="cs"/>
                                  <w:color w:val="231F20"/>
                                  <w:w w:val="115"/>
                                  <w:rtl/>
                                </w:rPr>
                                <w:t>هزینه ی کل هر گروه منبع را تخمین بزن</w:t>
                              </w:r>
                            </w:p>
                            <w:p w:rsidR="00CC2581" w:rsidRPr="00CC2581" w:rsidRDefault="009443F4" w:rsidP="00CC2581">
                              <w:pPr>
                                <w:pStyle w:val="BodyText"/>
                                <w:kinsoku w:val="0"/>
                                <w:overflowPunct w:val="0"/>
                                <w:spacing w:before="0" w:line="275" w:lineRule="auto"/>
                                <w:ind w:left="1075" w:hanging="1076"/>
                                <w:rPr>
                                  <w:rFonts w:cs="Times New Roman"/>
                                  <w:color w:val="000000"/>
                                </w:rPr>
                              </w:pPr>
                              <w:r>
                                <w:rPr>
                                  <w:rFonts w:cs="Times New Roman"/>
                                  <w:color w:val="231F20"/>
                                  <w:spacing w:val="-3"/>
                                  <w:w w:val="115"/>
                                  <w:rtl/>
                                </w:rPr>
                                <w:t>قدم</w:t>
                              </w:r>
                              <w:r w:rsidR="00EF7C91">
                                <w:rPr>
                                  <w:color w:val="231F20"/>
                                  <w:spacing w:val="-1"/>
                                  <w:w w:val="115"/>
                                </w:rPr>
                                <w:t xml:space="preserve"> </w:t>
                              </w:r>
                              <w:r w:rsidR="00EF7C91">
                                <w:rPr>
                                  <w:color w:val="231F20"/>
                                  <w:w w:val="115"/>
                                </w:rPr>
                                <w:t xml:space="preserve">3                   </w:t>
                              </w:r>
                              <w:r w:rsidR="00EF7C91">
                                <w:rPr>
                                  <w:color w:val="231F20"/>
                                  <w:spacing w:val="28"/>
                                  <w:w w:val="115"/>
                                </w:rPr>
                                <w:t xml:space="preserve"> </w:t>
                              </w:r>
                              <w:r w:rsidR="00CC2581">
                                <w:rPr>
                                  <w:rFonts w:cs="Times New Roman" w:hint="cs"/>
                                  <w:color w:val="231F20"/>
                                  <w:w w:val="115"/>
                                  <w:rtl/>
                                </w:rPr>
                                <w:t>ظرفیت عملی هر گروه منبع را تخمین بزن(یعنی ساعات کار در دسترس، مسافرت ها، ملاقات ها و ساعات آموزش)</w:t>
                              </w:r>
                            </w:p>
                            <w:p w:rsidR="00EF7C91" w:rsidRDefault="00EF7C91" w:rsidP="00CC2581">
                              <w:pPr>
                                <w:pStyle w:val="BodyText"/>
                                <w:kinsoku w:val="0"/>
                                <w:overflowPunct w:val="0"/>
                                <w:spacing w:before="0" w:line="275" w:lineRule="auto"/>
                                <w:ind w:left="1075" w:hanging="1076"/>
                                <w:rPr>
                                  <w:color w:val="231F20"/>
                                  <w:w w:val="115"/>
                                  <w:rtl/>
                                </w:rPr>
                              </w:pPr>
                            </w:p>
                            <w:p w:rsidR="00CC2581" w:rsidRDefault="009443F4" w:rsidP="00CC2581">
                              <w:pPr>
                                <w:pStyle w:val="BodyText"/>
                                <w:kinsoku w:val="0"/>
                                <w:overflowPunct w:val="0"/>
                                <w:spacing w:before="0" w:line="275" w:lineRule="auto"/>
                                <w:ind w:left="1075" w:right="204" w:hanging="1076"/>
                                <w:rPr>
                                  <w:color w:val="231F20"/>
                                  <w:spacing w:val="20"/>
                                  <w:w w:val="115"/>
                                  <w:rtl/>
                                </w:rPr>
                              </w:pPr>
                              <w:r>
                                <w:rPr>
                                  <w:rFonts w:cs="Times New Roman"/>
                                  <w:color w:val="231F20"/>
                                  <w:spacing w:val="-3"/>
                                  <w:w w:val="115"/>
                                  <w:rtl/>
                                </w:rPr>
                                <w:t>قدم</w:t>
                              </w:r>
                              <w:r w:rsidR="00EF7C91">
                                <w:rPr>
                                  <w:color w:val="231F20"/>
                                  <w:spacing w:val="-2"/>
                                  <w:w w:val="115"/>
                                </w:rPr>
                                <w:t xml:space="preserve"> </w:t>
                              </w:r>
                              <w:r w:rsidR="00CC2581">
                                <w:rPr>
                                  <w:color w:val="231F20"/>
                                  <w:w w:val="115"/>
                                </w:rPr>
                                <w:t xml:space="preserve">4   </w:t>
                              </w:r>
                              <w:r w:rsidR="00EF7C91">
                                <w:rPr>
                                  <w:color w:val="231F20"/>
                                  <w:w w:val="115"/>
                                </w:rPr>
                                <w:t xml:space="preserve">            </w:t>
                              </w:r>
                              <w:r w:rsidR="00EF7C91">
                                <w:rPr>
                                  <w:color w:val="231F20"/>
                                  <w:spacing w:val="20"/>
                                  <w:w w:val="115"/>
                                </w:rPr>
                                <w:t xml:space="preserve"> </w:t>
                              </w:r>
                            </w:p>
                            <w:p w:rsidR="00CC2581" w:rsidRPr="00CC2581" w:rsidRDefault="00CC2581" w:rsidP="00CC2581">
                              <w:pPr>
                                <w:pStyle w:val="BodyText"/>
                                <w:kinsoku w:val="0"/>
                                <w:overflowPunct w:val="0"/>
                                <w:bidi/>
                                <w:spacing w:before="0" w:line="275" w:lineRule="auto"/>
                                <w:ind w:left="1075" w:right="204" w:hanging="1076"/>
                                <w:rPr>
                                  <w:rFonts w:cs="Times New Roman"/>
                                  <w:color w:val="000000"/>
                                </w:rPr>
                              </w:pPr>
                              <w:r>
                                <w:rPr>
                                  <w:rFonts w:cs="Times New Roman" w:hint="cs"/>
                                  <w:color w:val="231F20"/>
                                  <w:w w:val="115"/>
                                  <w:rtl/>
                                </w:rPr>
                                <w:t>هزینه ی واحد هر گروه منبع را تقسیم هزینه ی کل هر گروه منبع بر ظرفیت عملی محاسبه کن</w:t>
                              </w:r>
                            </w:p>
                            <w:p w:rsidR="00CC2581" w:rsidRPr="00CC2581" w:rsidRDefault="009443F4" w:rsidP="00CC2581">
                              <w:pPr>
                                <w:pStyle w:val="BodyText"/>
                                <w:kinsoku w:val="0"/>
                                <w:overflowPunct w:val="0"/>
                                <w:spacing w:before="0" w:line="275" w:lineRule="auto"/>
                                <w:ind w:left="1075" w:right="79" w:hanging="1076"/>
                                <w:rPr>
                                  <w:rFonts w:cs="Times New Roman"/>
                                  <w:color w:val="000000"/>
                                </w:rPr>
                              </w:pPr>
                              <w:r>
                                <w:rPr>
                                  <w:rFonts w:cs="Times New Roman"/>
                                  <w:color w:val="231F20"/>
                                  <w:spacing w:val="-3"/>
                                  <w:w w:val="115"/>
                                  <w:rtl/>
                                </w:rPr>
                                <w:t>قدم</w:t>
                              </w:r>
                              <w:r w:rsidR="00EF7C91">
                                <w:rPr>
                                  <w:color w:val="231F20"/>
                                  <w:spacing w:val="-1"/>
                                  <w:w w:val="115"/>
                                </w:rPr>
                                <w:t xml:space="preserve"> </w:t>
                              </w:r>
                              <w:r w:rsidR="00EF7C91">
                                <w:rPr>
                                  <w:color w:val="231F20"/>
                                  <w:w w:val="115"/>
                                </w:rPr>
                                <w:t xml:space="preserve">5                    </w:t>
                              </w:r>
                              <w:r w:rsidR="00EF7C91">
                                <w:rPr>
                                  <w:color w:val="231F20"/>
                                  <w:spacing w:val="4"/>
                                  <w:w w:val="115"/>
                                </w:rPr>
                                <w:t xml:space="preserve"> </w:t>
                              </w:r>
                              <w:r w:rsidR="00CC2581">
                                <w:rPr>
                                  <w:rFonts w:cs="Times New Roman" w:hint="cs"/>
                                  <w:color w:val="231F20"/>
                                  <w:spacing w:val="-1"/>
                                  <w:w w:val="115"/>
                                  <w:rtl/>
                                </w:rPr>
                                <w:t>تخمین زمانی برای هر رویداد، بر اساس معادله زمان برای فعالیت و خواص رویداد تعیین شود</w:t>
                              </w:r>
                            </w:p>
                            <w:p w:rsidR="00CC2581" w:rsidRDefault="009443F4" w:rsidP="00CC2581">
                              <w:pPr>
                                <w:pStyle w:val="BodyText"/>
                                <w:kinsoku w:val="0"/>
                                <w:overflowPunct w:val="0"/>
                                <w:spacing w:before="22" w:line="141" w:lineRule="exact"/>
                                <w:ind w:left="1075"/>
                                <w:rPr>
                                  <w:color w:val="231F20"/>
                                  <w:w w:val="115"/>
                                  <w:rtl/>
                                </w:rPr>
                              </w:pPr>
                              <w:r>
                                <w:rPr>
                                  <w:rFonts w:cs="Times New Roman"/>
                                  <w:color w:val="231F20"/>
                                  <w:spacing w:val="-3"/>
                                  <w:w w:val="115"/>
                                  <w:rtl/>
                                </w:rPr>
                                <w:t>قدم</w:t>
                              </w:r>
                              <w:r w:rsidR="00EF7C91">
                                <w:rPr>
                                  <w:color w:val="231F20"/>
                                  <w:spacing w:val="-2"/>
                                  <w:w w:val="115"/>
                                </w:rPr>
                                <w:t xml:space="preserve"> </w:t>
                              </w:r>
                              <w:r w:rsidR="00EF7C91">
                                <w:rPr>
                                  <w:color w:val="231F20"/>
                                  <w:w w:val="115"/>
                                </w:rPr>
                                <w:t xml:space="preserve">6     </w:t>
                              </w:r>
                            </w:p>
                            <w:p w:rsidR="00CC2581" w:rsidRPr="00CC2581" w:rsidRDefault="00EF7C91" w:rsidP="00CC2581">
                              <w:pPr>
                                <w:pStyle w:val="BodyText"/>
                                <w:kinsoku w:val="0"/>
                                <w:overflowPunct w:val="0"/>
                                <w:spacing w:before="22" w:line="141" w:lineRule="exact"/>
                                <w:ind w:left="1075"/>
                                <w:rPr>
                                  <w:rFonts w:cs="Times New Roman"/>
                                  <w:color w:val="000000"/>
                                </w:rPr>
                              </w:pPr>
                              <w:r>
                                <w:rPr>
                                  <w:color w:val="231F20"/>
                                  <w:w w:val="115"/>
                                </w:rPr>
                                <w:t xml:space="preserve">              </w:t>
                              </w:r>
                              <w:r>
                                <w:rPr>
                                  <w:color w:val="231F20"/>
                                  <w:spacing w:val="18"/>
                                  <w:w w:val="115"/>
                                </w:rPr>
                                <w:t xml:space="preserve"> </w:t>
                              </w:r>
                              <w:r w:rsidR="00CC2581">
                                <w:rPr>
                                  <w:rFonts w:cs="Times New Roman" w:hint="cs"/>
                                  <w:color w:val="231F20"/>
                                  <w:spacing w:val="-1"/>
                                  <w:w w:val="115"/>
                                  <w:rtl/>
                                </w:rPr>
                                <w:t>هزینه ی واحد هر گروه منبع را با زمان تخمینی برای هر رویداد ضرب کن</w:t>
                              </w:r>
                            </w:p>
                            <w:p w:rsidR="00EF7C91" w:rsidRDefault="00EF7C91" w:rsidP="00CC2581">
                              <w:pPr>
                                <w:pStyle w:val="BodyText"/>
                                <w:kinsoku w:val="0"/>
                                <w:overflowPunct w:val="0"/>
                                <w:spacing w:before="0"/>
                                <w:ind w:left="1075" w:hanging="1076"/>
                                <w:rPr>
                                  <w:color w:val="231F20"/>
                                  <w:spacing w:val="-1"/>
                                  <w:w w:val="115"/>
                                  <w:rtl/>
                                </w:rPr>
                              </w:pPr>
                            </w:p>
                          </w:txbxContent>
                        </wps:txbx>
                        <wps:bodyPr rot="0" vert="horz" wrap="square" lIns="0" tIns="0" rIns="0" bIns="0" anchor="t" anchorCtr="0" upright="1">
                          <a:noAutofit/>
                        </wps:bodyPr>
                      </wps:wsp>
                    </wpg:wgp>
                  </a:graphicData>
                </a:graphic>
              </wp:inline>
            </w:drawing>
          </mc:Choice>
          <mc:Fallback>
            <w:pict>
              <v:group id="Group 9" o:spid="_x0000_s1026" style="width:221.7pt;height:232.9pt;mso-position-horizontal-relative:char;mso-position-vertical-relative:line" coordsize="4434,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">
                <v:shape id="Freeform 10" o:spid="_x0000_s1027" style="position:absolute;left:4;top:7;width:4424;height:4642;visibility:visible;mso-wrap-style:square;v-text-anchor:top" coordsize="4424,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" path="m,4641r4423,l4423,,,,,4641xe" fillcolor="#e7e8e8" stroked="f">
                  <v:path arrowok="t" o:connecttype="custom" o:connectlocs="0,4641;4423,4641;4423,0;0,0;0,4641" o:connectangles="0,0,0,0,0"/>
                </v:shape>
                <v:shape id="Freeform 11" o:spid="_x0000_s1028" style="position:absolute;left:4;top:4;width:4424;height:20;visibility:visible;mso-wrap-style:square;v-text-anchor:top" coordsize="44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" path="m,l4423,e" filled="f" strokecolor="#231f20" strokeweight=".17567mm">
                  <v:path arrowok="t" o:connecttype="custom" o:connectlocs="0,0;4423,0" o:connectangles="0,0"/>
                </v:shape>
                <v:shape id="Freeform 12" o:spid="_x0000_s1029" style="position:absolute;left:4;top:4652;width:4424;height:20;visibility:visible;mso-wrap-style:square;v-text-anchor:top" coordsize="44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" path="m,l4423,e" filled="f" strokecolor="#231f20" strokeweight=".17567mm">
                  <v:path arrowok="t" o:connecttype="custom" o:connectlocs="0,0;4423,0" o:connectangles="0,0"/>
                </v:shape>
                <v:shapetype id="_x0000_t202" coordsize="21600,21600" o:spt="202" path="m,l,21600r21600,l21600,xe">
                  <v:stroke joinstyle="miter"/>
                  <v:path gradientshapeok="t" o:connecttype="rect"/>
                </v:shapetype>
                <v:shape id="Text Box 13" o:spid="_x0000_s1030" type="#_x0000_t202" style="position:absolute;left:5;top:81;width:7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EF7C91" w:rsidRDefault="009443F4" w:rsidP="008B3DAE">
                        <w:pPr>
                          <w:pStyle w:val="BodyText"/>
                          <w:kinsoku w:val="0"/>
                          <w:overflowPunct w:val="0"/>
                          <w:spacing w:before="0" w:line="130" w:lineRule="exact"/>
                          <w:ind w:left="0"/>
                          <w:rPr>
                            <w:rFonts w:ascii="Cambria" w:hAnsi="Cambria" w:cs="Cambria"/>
                            <w:color w:val="000000"/>
                          </w:rPr>
                        </w:pPr>
                        <w:r>
                          <w:rPr>
                            <w:rFonts w:ascii="Cambria" w:hAnsi="Cambria" w:cs="Times New Roman"/>
                            <w:i/>
                            <w:iCs/>
                            <w:color w:val="231F20"/>
                            <w:spacing w:val="-2"/>
                            <w:w w:val="115"/>
                            <w:rtl/>
                          </w:rPr>
                          <w:t>پنل</w:t>
                        </w:r>
                        <w:r w:rsidR="00EF7C91">
                          <w:rPr>
                            <w:rFonts w:ascii="Cambria" w:hAnsi="Cambria" w:cs="Cambria"/>
                            <w:i/>
                            <w:iCs/>
                            <w:color w:val="231F20"/>
                            <w:spacing w:val="-1"/>
                            <w:w w:val="115"/>
                          </w:rPr>
                          <w:t xml:space="preserve"> </w:t>
                        </w:r>
                        <w:r w:rsidR="00EF7C91">
                          <w:rPr>
                            <w:rFonts w:ascii="Cambria" w:hAnsi="Cambria" w:cs="Cambria"/>
                            <w:i/>
                            <w:iCs/>
                            <w:color w:val="231F20"/>
                            <w:w w:val="115"/>
                          </w:rPr>
                          <w:t>A:</w:t>
                        </w:r>
                        <w:r w:rsidR="00EF7C91">
                          <w:rPr>
                            <w:rFonts w:ascii="Cambria" w:hAnsi="Cambria" w:cs="Cambria"/>
                            <w:i/>
                            <w:iCs/>
                            <w:color w:val="231F20"/>
                            <w:spacing w:val="-1"/>
                            <w:w w:val="115"/>
                          </w:rPr>
                          <w:t xml:space="preserve"> </w:t>
                        </w:r>
                        <w:r w:rsidR="00EF7C91">
                          <w:rPr>
                            <w:rFonts w:ascii="Cambria" w:hAnsi="Cambria" w:cs="Cambria"/>
                            <w:i/>
                            <w:iCs/>
                            <w:color w:val="231F20"/>
                            <w:w w:val="115"/>
                          </w:rPr>
                          <w:t>ABC</w:t>
                        </w:r>
                      </w:p>
                      <w:p w:rsidR="00EF7C91" w:rsidRDefault="009443F4" w:rsidP="008B3DAE">
                        <w:pPr>
                          <w:pStyle w:val="BodyText"/>
                          <w:kinsoku w:val="0"/>
                          <w:overflowPunct w:val="0"/>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1</w:t>
                        </w:r>
                      </w:p>
                      <w:p w:rsidR="00EF7C91" w:rsidRDefault="009443F4" w:rsidP="008B3DAE">
                        <w:pPr>
                          <w:pStyle w:val="BodyText"/>
                          <w:kinsoku w:val="0"/>
                          <w:overflowPunct w:val="0"/>
                          <w:spacing w:before="22"/>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2</w:t>
                        </w:r>
                      </w:p>
                      <w:p w:rsidR="00EF7C91" w:rsidRDefault="00EF7C91" w:rsidP="008B3DAE">
                        <w:pPr>
                          <w:pStyle w:val="BodyText"/>
                          <w:kinsoku w:val="0"/>
                          <w:overflowPunct w:val="0"/>
                          <w:spacing w:before="7"/>
                          <w:ind w:left="0"/>
                          <w:rPr>
                            <w:sz w:val="15"/>
                            <w:szCs w:val="15"/>
                          </w:rPr>
                        </w:pPr>
                      </w:p>
                      <w:p w:rsidR="00EF7C91" w:rsidRDefault="009443F4" w:rsidP="008B3DAE">
                        <w:pPr>
                          <w:pStyle w:val="BodyText"/>
                          <w:kinsoku w:val="0"/>
                          <w:overflowPunct w:val="0"/>
                          <w:spacing w:before="0"/>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3</w:t>
                        </w:r>
                      </w:p>
                      <w:p w:rsidR="00EF7C91" w:rsidRDefault="009443F4" w:rsidP="008B3DAE">
                        <w:pPr>
                          <w:pStyle w:val="BodyText"/>
                          <w:kinsoku w:val="0"/>
                          <w:overflowPunct w:val="0"/>
                          <w:spacing w:before="22"/>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4</w:t>
                        </w:r>
                      </w:p>
                      <w:p w:rsidR="00EF7C91" w:rsidRDefault="00EF7C91" w:rsidP="008B3DAE">
                        <w:pPr>
                          <w:pStyle w:val="BodyText"/>
                          <w:kinsoku w:val="0"/>
                          <w:overflowPunct w:val="0"/>
                          <w:spacing w:before="0"/>
                          <w:ind w:left="0"/>
                        </w:pPr>
                      </w:p>
                      <w:p w:rsidR="00EF7C91" w:rsidRDefault="009443F4" w:rsidP="008B3DAE">
                        <w:pPr>
                          <w:pStyle w:val="BodyText"/>
                          <w:kinsoku w:val="0"/>
                          <w:overflowPunct w:val="0"/>
                          <w:spacing w:before="0" w:line="141" w:lineRule="exact"/>
                          <w:ind w:left="0"/>
                          <w:rPr>
                            <w:color w:val="000000"/>
                          </w:rPr>
                        </w:pPr>
                        <w:r>
                          <w:rPr>
                            <w:rFonts w:cs="Times New Roman"/>
                            <w:color w:val="231F20"/>
                            <w:spacing w:val="-3"/>
                            <w:w w:val="120"/>
                            <w:rtl/>
                          </w:rPr>
                          <w:t>قدم</w:t>
                        </w:r>
                        <w:r w:rsidR="00EF7C91">
                          <w:rPr>
                            <w:color w:val="231F20"/>
                            <w:spacing w:val="-7"/>
                            <w:w w:val="120"/>
                          </w:rPr>
                          <w:t xml:space="preserve"> </w:t>
                        </w:r>
                        <w:r w:rsidR="00EF7C91">
                          <w:rPr>
                            <w:color w:val="231F20"/>
                            <w:w w:val="120"/>
                          </w:rPr>
                          <w:t>5</w:t>
                        </w:r>
                      </w:p>
                    </w:txbxContent>
                  </v:textbox>
                </v:shape>
                <v:shape id="Text Box 14" o:spid="_x0000_s1031" type="#_x0000_t202" style="position:absolute;left:1081;top:253;width:3295;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EF7C91" w:rsidRPr="004E0781" w:rsidRDefault="004E0781" w:rsidP="008B3DAE">
                        <w:pPr>
                          <w:pStyle w:val="BodyText"/>
                          <w:kinsoku w:val="0"/>
                          <w:overflowPunct w:val="0"/>
                          <w:spacing w:before="0" w:line="136" w:lineRule="exact"/>
                          <w:ind w:left="0"/>
                          <w:rPr>
                            <w:rFonts w:cs="Times New Roman"/>
                            <w:color w:val="000000"/>
                          </w:rPr>
                        </w:pPr>
                        <w:r>
                          <w:rPr>
                            <w:rFonts w:cs="Times New Roman" w:hint="cs"/>
                            <w:color w:val="231F20"/>
                            <w:w w:val="115"/>
                            <w:rtl/>
                          </w:rPr>
                          <w:t>فعالیت ها سربار مختلف را تعیین کن</w:t>
                        </w:r>
                      </w:p>
                      <w:p w:rsidR="00EF7C91" w:rsidRDefault="004E0781" w:rsidP="004E0781">
                        <w:pPr>
                          <w:pStyle w:val="BodyText"/>
                          <w:kinsoku w:val="0"/>
                          <w:overflowPunct w:val="0"/>
                          <w:spacing w:before="22" w:line="275" w:lineRule="auto"/>
                          <w:ind w:left="0" w:right="193"/>
                          <w:rPr>
                            <w:color w:val="231F20"/>
                            <w:spacing w:val="-2"/>
                            <w:w w:val="115"/>
                            <w:rtl/>
                          </w:rPr>
                        </w:pPr>
                        <w:r>
                          <w:rPr>
                            <w:rFonts w:cs="Times New Roman" w:hint="cs"/>
                            <w:color w:val="231F20"/>
                            <w:spacing w:val="-1"/>
                            <w:w w:val="115"/>
                            <w:rtl/>
                          </w:rPr>
                          <w:t>با استفاده از یک کنترل کننده ی منبع هزینه های سربار را به فعالیت های مختلف تعمیم بده</w:t>
                        </w:r>
                      </w:p>
                      <w:p w:rsidR="00EF7C91" w:rsidRDefault="004E0781" w:rsidP="004E0781">
                        <w:pPr>
                          <w:pStyle w:val="BodyText"/>
                          <w:kinsoku w:val="0"/>
                          <w:overflowPunct w:val="0"/>
                          <w:spacing w:before="0"/>
                          <w:ind w:left="0"/>
                          <w:rPr>
                            <w:color w:val="231F20"/>
                            <w:spacing w:val="-1"/>
                            <w:w w:val="115"/>
                            <w:rtl/>
                          </w:rPr>
                        </w:pPr>
                        <w:r>
                          <w:rPr>
                            <w:rFonts w:cs="Times New Roman" w:hint="cs"/>
                            <w:color w:val="231F20"/>
                            <w:spacing w:val="-2"/>
                            <w:w w:val="115"/>
                            <w:rtl/>
                          </w:rPr>
                          <w:t>کنترل کننده ی فعالیت را برای هر فعالیت تعیین کن</w:t>
                        </w:r>
                      </w:p>
                      <w:p w:rsidR="00EF7C91" w:rsidRDefault="004E0781" w:rsidP="00CC2581">
                        <w:pPr>
                          <w:pStyle w:val="BodyText"/>
                          <w:kinsoku w:val="0"/>
                          <w:overflowPunct w:val="0"/>
                          <w:spacing w:before="22" w:line="275" w:lineRule="auto"/>
                          <w:ind w:left="0"/>
                          <w:rPr>
                            <w:color w:val="231F20"/>
                            <w:spacing w:val="-1"/>
                            <w:w w:val="115"/>
                            <w:rtl/>
                          </w:rPr>
                        </w:pPr>
                        <w:r>
                          <w:rPr>
                            <w:rFonts w:cs="Times New Roman" w:hint="cs"/>
                            <w:color w:val="231F20"/>
                            <w:spacing w:val="-1"/>
                            <w:w w:val="115"/>
                            <w:rtl/>
                          </w:rPr>
                          <w:t>نرخ کنترل کننده ی فعالیت را با تقسیم هزینه ی کل فعالیت بر حجم عملی کنترل کننده ی فعالیت ت</w:t>
                        </w:r>
                        <w:r w:rsidR="00CC2581">
                          <w:rPr>
                            <w:rFonts w:cs="Times New Roman" w:hint="cs"/>
                            <w:color w:val="231F20"/>
                            <w:spacing w:val="-1"/>
                            <w:w w:val="115"/>
                            <w:rtl/>
                          </w:rPr>
                          <w:t>عیین ک</w:t>
                        </w:r>
                      </w:p>
                      <w:p w:rsidR="004E0781" w:rsidRPr="004E0781" w:rsidRDefault="004E0781" w:rsidP="008B3DAE">
                        <w:pPr>
                          <w:pStyle w:val="BodyText"/>
                          <w:kinsoku w:val="0"/>
                          <w:overflowPunct w:val="0"/>
                          <w:spacing w:before="1" w:line="170" w:lineRule="atLeast"/>
                          <w:ind w:left="0" w:right="315"/>
                          <w:rPr>
                            <w:rFonts w:cs="Times New Roman"/>
                            <w:color w:val="000000"/>
                          </w:rPr>
                        </w:pPr>
                        <w:r>
                          <w:rPr>
                            <w:rFonts w:cs="Times New Roman" w:hint="cs"/>
                            <w:color w:val="231F20"/>
                            <w:spacing w:val="-1"/>
                            <w:w w:val="115"/>
                            <w:rtl/>
                          </w:rPr>
                          <w:t xml:space="preserve">نرخ کنترل کننده ی فعالیت را با مصرف کنترل کننده ی فعالیت ضرب کن تا </w:t>
                        </w:r>
                        <w:r w:rsidR="00CC2581">
                          <w:rPr>
                            <w:rFonts w:cs="Times New Roman" w:hint="cs"/>
                            <w:color w:val="231F20"/>
                            <w:spacing w:val="-1"/>
                            <w:w w:val="115"/>
                            <w:rtl/>
                          </w:rPr>
                          <w:t>هزین ها را به سفارشات، محصولات یا مشتریان دنبال کنی</w:t>
                        </w:r>
                      </w:p>
                    </w:txbxContent>
                  </v:textbox>
                </v:shape>
                <v:shape id="Text Box 15" o:spid="_x0000_s1032" type="#_x0000_t202" style="position:absolute;left:5;top:2065;width:435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EF7C91" w:rsidRDefault="00EF7C91" w:rsidP="008B3DAE">
                        <w:pPr>
                          <w:pStyle w:val="BodyText"/>
                          <w:kinsoku w:val="0"/>
                          <w:overflowPunct w:val="0"/>
                          <w:spacing w:before="0" w:line="130" w:lineRule="exact"/>
                          <w:ind w:left="0"/>
                          <w:rPr>
                            <w:rFonts w:ascii="Cambria" w:hAnsi="Cambria" w:cs="Cambria"/>
                            <w:color w:val="000000"/>
                          </w:rPr>
                        </w:pPr>
                        <w:r>
                          <w:rPr>
                            <w:rFonts w:ascii="Cambria" w:hAnsi="Cambria" w:cs="Cambria"/>
                            <w:i/>
                            <w:iCs/>
                            <w:color w:val="231F20"/>
                            <w:spacing w:val="-2"/>
                            <w:w w:val="115"/>
                          </w:rPr>
                          <w:t>P</w:t>
                        </w:r>
                        <w:r>
                          <w:rPr>
                            <w:rFonts w:ascii="Cambria" w:hAnsi="Cambria" w:cs="Cambria"/>
                            <w:i/>
                            <w:iCs/>
                            <w:color w:val="231F20"/>
                            <w:spacing w:val="-1"/>
                            <w:w w:val="115"/>
                          </w:rPr>
                          <w:t>anel</w:t>
                        </w:r>
                        <w:r>
                          <w:rPr>
                            <w:rFonts w:ascii="Cambria" w:hAnsi="Cambria" w:cs="Cambria"/>
                            <w:i/>
                            <w:iCs/>
                            <w:color w:val="231F20"/>
                            <w:spacing w:val="-6"/>
                            <w:w w:val="115"/>
                          </w:rPr>
                          <w:t xml:space="preserve"> </w:t>
                        </w:r>
                        <w:r>
                          <w:rPr>
                            <w:rFonts w:ascii="Cambria" w:hAnsi="Cambria" w:cs="Cambria"/>
                            <w:i/>
                            <w:iCs/>
                            <w:color w:val="231F20"/>
                            <w:w w:val="115"/>
                          </w:rPr>
                          <w:t>B:</w:t>
                        </w:r>
                        <w:r>
                          <w:rPr>
                            <w:rFonts w:ascii="Cambria" w:hAnsi="Cambria" w:cs="Cambria"/>
                            <w:i/>
                            <w:iCs/>
                            <w:color w:val="231F20"/>
                            <w:spacing w:val="-5"/>
                            <w:w w:val="115"/>
                          </w:rPr>
                          <w:t xml:space="preserve"> </w:t>
                        </w:r>
                        <w:r>
                          <w:rPr>
                            <w:rFonts w:ascii="Cambria" w:hAnsi="Cambria" w:cs="Cambria"/>
                            <w:i/>
                            <w:iCs/>
                            <w:color w:val="231F20"/>
                            <w:spacing w:val="-2"/>
                            <w:w w:val="115"/>
                          </w:rPr>
                          <w:t>TDABC</w:t>
                        </w:r>
                      </w:p>
                      <w:p w:rsidR="00CC2581" w:rsidRDefault="009443F4" w:rsidP="00CC2581">
                        <w:pPr>
                          <w:pStyle w:val="BodyText"/>
                          <w:kinsoku w:val="0"/>
                          <w:overflowPunct w:val="0"/>
                          <w:spacing w:line="275" w:lineRule="auto"/>
                          <w:ind w:left="0" w:right="165"/>
                          <w:rPr>
                            <w:rFonts w:cs="Times New Roman"/>
                            <w:color w:val="231F20"/>
                            <w:w w:val="115"/>
                            <w:rtl/>
                          </w:rPr>
                        </w:pPr>
                        <w:r>
                          <w:rPr>
                            <w:rFonts w:cs="Times New Roman"/>
                            <w:color w:val="231F20"/>
                            <w:spacing w:val="-3"/>
                            <w:w w:val="115"/>
                            <w:rtl/>
                          </w:rPr>
                          <w:t>قدم</w:t>
                        </w:r>
                        <w:r w:rsidR="00EF7C91">
                          <w:rPr>
                            <w:color w:val="231F20"/>
                            <w:spacing w:val="-2"/>
                            <w:w w:val="115"/>
                          </w:rPr>
                          <w:t xml:space="preserve"> </w:t>
                        </w:r>
                        <w:r w:rsidR="00EF7C91">
                          <w:rPr>
                            <w:color w:val="231F20"/>
                            <w:w w:val="115"/>
                          </w:rPr>
                          <w:t xml:space="preserve">1                   </w:t>
                        </w:r>
                        <w:r w:rsidR="00EF7C91">
                          <w:rPr>
                            <w:color w:val="231F20"/>
                            <w:spacing w:val="9"/>
                            <w:w w:val="115"/>
                          </w:rPr>
                          <w:t xml:space="preserve"> </w:t>
                        </w:r>
                        <w:r w:rsidR="00CC2581">
                          <w:rPr>
                            <w:rFonts w:cs="Times New Roman" w:hint="cs"/>
                            <w:color w:val="231F20"/>
                            <w:w w:val="115"/>
                            <w:rtl/>
                          </w:rPr>
                          <w:t>گروه های منبع مختلف را تعیین کن(دپارتمان ها)</w:t>
                        </w:r>
                      </w:p>
                      <w:p w:rsidR="00EF7C91" w:rsidRPr="00CC2581" w:rsidRDefault="00EF7C91" w:rsidP="00CC2581">
                        <w:pPr>
                          <w:pStyle w:val="BodyText"/>
                          <w:kinsoku w:val="0"/>
                          <w:overflowPunct w:val="0"/>
                          <w:spacing w:line="275" w:lineRule="auto"/>
                          <w:ind w:left="0" w:right="165"/>
                          <w:rPr>
                            <w:rFonts w:cs="Times New Roman"/>
                            <w:color w:val="000000"/>
                          </w:rPr>
                        </w:pPr>
                        <w:r>
                          <w:rPr>
                            <w:color w:val="231F20"/>
                            <w:spacing w:val="31"/>
                            <w:w w:val="116"/>
                          </w:rPr>
                          <w:t xml:space="preserve"> </w:t>
                        </w:r>
                        <w:r w:rsidR="009443F4">
                          <w:rPr>
                            <w:rFonts w:cs="Times New Roman"/>
                            <w:color w:val="231F20"/>
                            <w:spacing w:val="-3"/>
                            <w:w w:val="115"/>
                            <w:rtl/>
                          </w:rPr>
                          <w:t>قدم</w:t>
                        </w:r>
                        <w:r>
                          <w:rPr>
                            <w:color w:val="231F20"/>
                            <w:spacing w:val="-1"/>
                            <w:w w:val="115"/>
                          </w:rPr>
                          <w:t xml:space="preserve"> </w:t>
                        </w:r>
                        <w:r w:rsidR="00CC2581">
                          <w:rPr>
                            <w:color w:val="231F20"/>
                            <w:w w:val="115"/>
                          </w:rPr>
                          <w:t xml:space="preserve">2                  </w:t>
                        </w:r>
                        <w:r>
                          <w:rPr>
                            <w:color w:val="231F20"/>
                            <w:w w:val="115"/>
                          </w:rPr>
                          <w:t xml:space="preserve">  </w:t>
                        </w:r>
                        <w:r w:rsidR="00CC2581">
                          <w:rPr>
                            <w:rFonts w:cs="Times New Roman" w:hint="cs"/>
                            <w:color w:val="231F20"/>
                            <w:w w:val="115"/>
                            <w:rtl/>
                          </w:rPr>
                          <w:t>هزینه ی کل هر گروه منبع را تخمین بزن</w:t>
                        </w:r>
                      </w:p>
                      <w:p w:rsidR="00CC2581" w:rsidRPr="00CC2581" w:rsidRDefault="009443F4" w:rsidP="00CC2581">
                        <w:pPr>
                          <w:pStyle w:val="BodyText"/>
                          <w:kinsoku w:val="0"/>
                          <w:overflowPunct w:val="0"/>
                          <w:spacing w:before="0" w:line="275" w:lineRule="auto"/>
                          <w:ind w:left="1075" w:hanging="1076"/>
                          <w:rPr>
                            <w:rFonts w:cs="Times New Roman"/>
                            <w:color w:val="000000"/>
                          </w:rPr>
                        </w:pPr>
                        <w:r>
                          <w:rPr>
                            <w:rFonts w:cs="Times New Roman"/>
                            <w:color w:val="231F20"/>
                            <w:spacing w:val="-3"/>
                            <w:w w:val="115"/>
                            <w:rtl/>
                          </w:rPr>
                          <w:t>قدم</w:t>
                        </w:r>
                        <w:r w:rsidR="00EF7C91">
                          <w:rPr>
                            <w:color w:val="231F20"/>
                            <w:spacing w:val="-1"/>
                            <w:w w:val="115"/>
                          </w:rPr>
                          <w:t xml:space="preserve"> </w:t>
                        </w:r>
                        <w:r w:rsidR="00EF7C91">
                          <w:rPr>
                            <w:color w:val="231F20"/>
                            <w:w w:val="115"/>
                          </w:rPr>
                          <w:t xml:space="preserve">3                   </w:t>
                        </w:r>
                        <w:r w:rsidR="00EF7C91">
                          <w:rPr>
                            <w:color w:val="231F20"/>
                            <w:spacing w:val="28"/>
                            <w:w w:val="115"/>
                          </w:rPr>
                          <w:t xml:space="preserve"> </w:t>
                        </w:r>
                        <w:r w:rsidR="00CC2581">
                          <w:rPr>
                            <w:rFonts w:cs="Times New Roman" w:hint="cs"/>
                            <w:color w:val="231F20"/>
                            <w:w w:val="115"/>
                            <w:rtl/>
                          </w:rPr>
                          <w:t>ظرفیت عملی هر گروه منبع را تخمین بزن(یعنی ساعات کار در دسترس، مسافرت ها، ملاقات ها و ساعات آموزش)</w:t>
                        </w:r>
                      </w:p>
                      <w:p w:rsidR="00EF7C91" w:rsidRDefault="00EF7C91" w:rsidP="00CC2581">
                        <w:pPr>
                          <w:pStyle w:val="BodyText"/>
                          <w:kinsoku w:val="0"/>
                          <w:overflowPunct w:val="0"/>
                          <w:spacing w:before="0" w:line="275" w:lineRule="auto"/>
                          <w:ind w:left="1075" w:hanging="1076"/>
                          <w:rPr>
                            <w:color w:val="231F20"/>
                            <w:w w:val="115"/>
                            <w:rtl/>
                          </w:rPr>
                        </w:pPr>
                      </w:p>
                      <w:p w:rsidR="00CC2581" w:rsidRDefault="009443F4" w:rsidP="00CC2581">
                        <w:pPr>
                          <w:pStyle w:val="BodyText"/>
                          <w:kinsoku w:val="0"/>
                          <w:overflowPunct w:val="0"/>
                          <w:spacing w:before="0" w:line="275" w:lineRule="auto"/>
                          <w:ind w:left="1075" w:right="204" w:hanging="1076"/>
                          <w:rPr>
                            <w:color w:val="231F20"/>
                            <w:spacing w:val="20"/>
                            <w:w w:val="115"/>
                            <w:rtl/>
                          </w:rPr>
                        </w:pPr>
                        <w:r>
                          <w:rPr>
                            <w:rFonts w:cs="Times New Roman"/>
                            <w:color w:val="231F20"/>
                            <w:spacing w:val="-3"/>
                            <w:w w:val="115"/>
                            <w:rtl/>
                          </w:rPr>
                          <w:t>قدم</w:t>
                        </w:r>
                        <w:r w:rsidR="00EF7C91">
                          <w:rPr>
                            <w:color w:val="231F20"/>
                            <w:spacing w:val="-2"/>
                            <w:w w:val="115"/>
                          </w:rPr>
                          <w:t xml:space="preserve"> </w:t>
                        </w:r>
                        <w:r w:rsidR="00CC2581">
                          <w:rPr>
                            <w:color w:val="231F20"/>
                            <w:w w:val="115"/>
                          </w:rPr>
                          <w:t xml:space="preserve">4   </w:t>
                        </w:r>
                        <w:r w:rsidR="00EF7C91">
                          <w:rPr>
                            <w:color w:val="231F20"/>
                            <w:w w:val="115"/>
                          </w:rPr>
                          <w:t xml:space="preserve">            </w:t>
                        </w:r>
                        <w:r w:rsidR="00EF7C91">
                          <w:rPr>
                            <w:color w:val="231F20"/>
                            <w:spacing w:val="20"/>
                            <w:w w:val="115"/>
                          </w:rPr>
                          <w:t xml:space="preserve"> </w:t>
                        </w:r>
                      </w:p>
                      <w:p w:rsidR="00CC2581" w:rsidRPr="00CC2581" w:rsidRDefault="00CC2581" w:rsidP="00CC2581">
                        <w:pPr>
                          <w:pStyle w:val="BodyText"/>
                          <w:kinsoku w:val="0"/>
                          <w:overflowPunct w:val="0"/>
                          <w:bidi/>
                          <w:spacing w:before="0" w:line="275" w:lineRule="auto"/>
                          <w:ind w:left="1075" w:right="204" w:hanging="1076"/>
                          <w:rPr>
                            <w:rFonts w:cs="Times New Roman"/>
                            <w:color w:val="000000"/>
                          </w:rPr>
                        </w:pPr>
                        <w:r>
                          <w:rPr>
                            <w:rFonts w:cs="Times New Roman" w:hint="cs"/>
                            <w:color w:val="231F20"/>
                            <w:w w:val="115"/>
                            <w:rtl/>
                          </w:rPr>
                          <w:t>هزینه ی واحد هر گروه منبع را تقسیم هزینه ی کل هر گروه منبع بر ظرفیت عملی محاسبه کن</w:t>
                        </w:r>
                      </w:p>
                      <w:p w:rsidR="00CC2581" w:rsidRPr="00CC2581" w:rsidRDefault="009443F4" w:rsidP="00CC2581">
                        <w:pPr>
                          <w:pStyle w:val="BodyText"/>
                          <w:kinsoku w:val="0"/>
                          <w:overflowPunct w:val="0"/>
                          <w:spacing w:before="0" w:line="275" w:lineRule="auto"/>
                          <w:ind w:left="1075" w:right="79" w:hanging="1076"/>
                          <w:rPr>
                            <w:rFonts w:cs="Times New Roman"/>
                            <w:color w:val="000000"/>
                          </w:rPr>
                        </w:pPr>
                        <w:r>
                          <w:rPr>
                            <w:rFonts w:cs="Times New Roman"/>
                            <w:color w:val="231F20"/>
                            <w:spacing w:val="-3"/>
                            <w:w w:val="115"/>
                            <w:rtl/>
                          </w:rPr>
                          <w:t>قدم</w:t>
                        </w:r>
                        <w:r w:rsidR="00EF7C91">
                          <w:rPr>
                            <w:color w:val="231F20"/>
                            <w:spacing w:val="-1"/>
                            <w:w w:val="115"/>
                          </w:rPr>
                          <w:t xml:space="preserve"> </w:t>
                        </w:r>
                        <w:r w:rsidR="00EF7C91">
                          <w:rPr>
                            <w:color w:val="231F20"/>
                            <w:w w:val="115"/>
                          </w:rPr>
                          <w:t xml:space="preserve">5                    </w:t>
                        </w:r>
                        <w:r w:rsidR="00EF7C91">
                          <w:rPr>
                            <w:color w:val="231F20"/>
                            <w:spacing w:val="4"/>
                            <w:w w:val="115"/>
                          </w:rPr>
                          <w:t xml:space="preserve"> </w:t>
                        </w:r>
                        <w:r w:rsidR="00CC2581">
                          <w:rPr>
                            <w:rFonts w:cs="Times New Roman" w:hint="cs"/>
                            <w:color w:val="231F20"/>
                            <w:spacing w:val="-1"/>
                            <w:w w:val="115"/>
                            <w:rtl/>
                          </w:rPr>
                          <w:t>تخمین زمانی برای هر رویداد، بر اساس معادله زمان برای فعالیت و خواص رویداد تعیین شود</w:t>
                        </w:r>
                      </w:p>
                      <w:p w:rsidR="00CC2581" w:rsidRDefault="009443F4" w:rsidP="00CC2581">
                        <w:pPr>
                          <w:pStyle w:val="BodyText"/>
                          <w:kinsoku w:val="0"/>
                          <w:overflowPunct w:val="0"/>
                          <w:spacing w:before="22" w:line="141" w:lineRule="exact"/>
                          <w:ind w:left="1075"/>
                          <w:rPr>
                            <w:color w:val="231F20"/>
                            <w:w w:val="115"/>
                            <w:rtl/>
                          </w:rPr>
                        </w:pPr>
                        <w:r>
                          <w:rPr>
                            <w:rFonts w:cs="Times New Roman"/>
                            <w:color w:val="231F20"/>
                            <w:spacing w:val="-3"/>
                            <w:w w:val="115"/>
                            <w:rtl/>
                          </w:rPr>
                          <w:t>قدم</w:t>
                        </w:r>
                        <w:r w:rsidR="00EF7C91">
                          <w:rPr>
                            <w:color w:val="231F20"/>
                            <w:spacing w:val="-2"/>
                            <w:w w:val="115"/>
                          </w:rPr>
                          <w:t xml:space="preserve"> </w:t>
                        </w:r>
                        <w:r w:rsidR="00EF7C91">
                          <w:rPr>
                            <w:color w:val="231F20"/>
                            <w:w w:val="115"/>
                          </w:rPr>
                          <w:t xml:space="preserve">6     </w:t>
                        </w:r>
                      </w:p>
                      <w:p w:rsidR="00CC2581" w:rsidRPr="00CC2581" w:rsidRDefault="00EF7C91" w:rsidP="00CC2581">
                        <w:pPr>
                          <w:pStyle w:val="BodyText"/>
                          <w:kinsoku w:val="0"/>
                          <w:overflowPunct w:val="0"/>
                          <w:spacing w:before="22" w:line="141" w:lineRule="exact"/>
                          <w:ind w:left="1075"/>
                          <w:rPr>
                            <w:rFonts w:cs="Times New Roman"/>
                            <w:color w:val="000000"/>
                          </w:rPr>
                        </w:pPr>
                        <w:r>
                          <w:rPr>
                            <w:color w:val="231F20"/>
                            <w:w w:val="115"/>
                          </w:rPr>
                          <w:t xml:space="preserve">              </w:t>
                        </w:r>
                        <w:r>
                          <w:rPr>
                            <w:color w:val="231F20"/>
                            <w:spacing w:val="18"/>
                            <w:w w:val="115"/>
                          </w:rPr>
                          <w:t xml:space="preserve"> </w:t>
                        </w:r>
                        <w:r w:rsidR="00CC2581">
                          <w:rPr>
                            <w:rFonts w:cs="Times New Roman" w:hint="cs"/>
                            <w:color w:val="231F20"/>
                            <w:spacing w:val="-1"/>
                            <w:w w:val="115"/>
                            <w:rtl/>
                          </w:rPr>
                          <w:t>هزینه ی واحد هر گروه منبع را با زمان تخمینی برای هر رویداد ضرب کن</w:t>
                        </w:r>
                      </w:p>
                      <w:p w:rsidR="00EF7C91" w:rsidRDefault="00EF7C91" w:rsidP="00CC2581">
                        <w:pPr>
                          <w:pStyle w:val="BodyText"/>
                          <w:kinsoku w:val="0"/>
                          <w:overflowPunct w:val="0"/>
                          <w:spacing w:before="0"/>
                          <w:ind w:left="1075" w:hanging="1076"/>
                          <w:rPr>
                            <w:color w:val="231F20"/>
                            <w:spacing w:val="-1"/>
                            <w:w w:val="115"/>
                            <w:rtl/>
                          </w:rPr>
                        </w:pPr>
                      </w:p>
                    </w:txbxContent>
                  </v:textbox>
                </v:shape>
                <w10:anchorlock/>
              </v:group>
            </w:pict>
          </mc:Fallback>
        </mc:AlternateContent>
      </w:r>
    </w:p>
    <w:p w:rsidR="008B3DAE" w:rsidRPr="008B3DAE" w:rsidRDefault="008B3DAE" w:rsidP="008B3DAE">
      <w:pPr>
        <w:widowControl/>
        <w:suppressAutoHyphens w:val="0"/>
        <w:kinsoku w:val="0"/>
        <w:overflowPunct w:val="0"/>
        <w:autoSpaceDE w:val="0"/>
        <w:autoSpaceDN w:val="0"/>
        <w:adjustRightInd w:val="0"/>
        <w:spacing w:before="54"/>
        <w:jc w:val="center"/>
        <w:rPr>
          <w:rFonts w:ascii="Book Antiqua" w:hAnsi="Book Antiqua" w:cs="Book Antiqua"/>
          <w:color w:val="000000"/>
          <w:sz w:val="12"/>
          <w:szCs w:val="12"/>
          <w:lang w:bidi="ar-SA"/>
        </w:rPr>
      </w:pPr>
      <w:r w:rsidRPr="008B3DAE">
        <w:rPr>
          <w:rFonts w:ascii="Cambria" w:hAnsi="Cambria" w:cs="Cambria"/>
          <w:i/>
          <w:iCs/>
          <w:color w:val="231F20"/>
          <w:spacing w:val="-1"/>
          <w:w w:val="115"/>
          <w:sz w:val="12"/>
          <w:szCs w:val="12"/>
          <w:lang w:bidi="ar-SA"/>
        </w:rPr>
        <w:t>Source</w:t>
      </w:r>
      <w:r w:rsidRPr="008B3DAE">
        <w:rPr>
          <w:rFonts w:ascii="Book Antiqua" w:hAnsi="Book Antiqua" w:cs="Book Antiqua"/>
          <w:color w:val="231F20"/>
          <w:spacing w:val="-1"/>
          <w:w w:val="115"/>
          <w:sz w:val="12"/>
          <w:szCs w:val="12"/>
          <w:lang w:bidi="ar-SA"/>
        </w:rPr>
        <w:t>:</w:t>
      </w:r>
      <w:r w:rsidRPr="008B3DAE">
        <w:rPr>
          <w:rFonts w:ascii="Book Antiqua" w:hAnsi="Book Antiqua" w:cs="Book Antiqua"/>
          <w:color w:val="231F20"/>
          <w:spacing w:val="4"/>
          <w:w w:val="115"/>
          <w:sz w:val="12"/>
          <w:szCs w:val="12"/>
          <w:lang w:bidi="ar-SA"/>
        </w:rPr>
        <w:t xml:space="preserve"> </w:t>
      </w:r>
      <w:proofErr w:type="spellStart"/>
      <w:r w:rsidRPr="008B3DAE">
        <w:rPr>
          <w:rFonts w:ascii="Book Antiqua" w:hAnsi="Book Antiqua" w:cs="Book Antiqua"/>
          <w:color w:val="231F20"/>
          <w:spacing w:val="-2"/>
          <w:w w:val="115"/>
          <w:sz w:val="12"/>
          <w:szCs w:val="12"/>
          <w:lang w:bidi="ar-SA"/>
        </w:rPr>
        <w:t>Ev</w:t>
      </w:r>
      <w:r w:rsidRPr="008B3DAE">
        <w:rPr>
          <w:rFonts w:ascii="Book Antiqua" w:hAnsi="Book Antiqua" w:cs="Book Antiqua"/>
          <w:color w:val="231F20"/>
          <w:spacing w:val="-1"/>
          <w:w w:val="115"/>
          <w:sz w:val="12"/>
          <w:szCs w:val="12"/>
          <w:lang w:bidi="ar-SA"/>
        </w:rPr>
        <w:t>eraert</w:t>
      </w:r>
      <w:proofErr w:type="spellEnd"/>
      <w:r w:rsidRPr="008B3DAE">
        <w:rPr>
          <w:rFonts w:ascii="Book Antiqua" w:hAnsi="Book Antiqua" w:cs="Book Antiqua"/>
          <w:color w:val="231F20"/>
          <w:spacing w:val="4"/>
          <w:w w:val="115"/>
          <w:sz w:val="12"/>
          <w:szCs w:val="12"/>
          <w:lang w:bidi="ar-SA"/>
        </w:rPr>
        <w:t xml:space="preserve"> </w:t>
      </w:r>
      <w:r w:rsidRPr="008B3DAE">
        <w:rPr>
          <w:rFonts w:ascii="Book Antiqua" w:hAnsi="Book Antiqua" w:cs="Book Antiqua"/>
          <w:color w:val="231F20"/>
          <w:spacing w:val="-1"/>
          <w:w w:val="115"/>
          <w:sz w:val="12"/>
          <w:szCs w:val="12"/>
          <w:lang w:bidi="ar-SA"/>
        </w:rPr>
        <w:t>et</w:t>
      </w:r>
      <w:r w:rsidRPr="008B3DAE">
        <w:rPr>
          <w:rFonts w:ascii="Book Antiqua" w:hAnsi="Book Antiqua" w:cs="Book Antiqua"/>
          <w:color w:val="231F20"/>
          <w:spacing w:val="4"/>
          <w:w w:val="115"/>
          <w:sz w:val="12"/>
          <w:szCs w:val="12"/>
          <w:lang w:bidi="ar-SA"/>
        </w:rPr>
        <w:t xml:space="preserve"> </w:t>
      </w:r>
      <w:r w:rsidRPr="008B3DAE">
        <w:rPr>
          <w:rFonts w:ascii="Book Antiqua" w:hAnsi="Book Antiqua" w:cs="Book Antiqua"/>
          <w:color w:val="231F20"/>
          <w:w w:val="115"/>
          <w:sz w:val="12"/>
          <w:szCs w:val="12"/>
          <w:lang w:bidi="ar-SA"/>
        </w:rPr>
        <w:t>al.</w:t>
      </w:r>
      <w:r w:rsidRPr="008B3DAE">
        <w:rPr>
          <w:rFonts w:ascii="Book Antiqua" w:hAnsi="Book Antiqua" w:cs="Book Antiqua"/>
          <w:color w:val="231F20"/>
          <w:spacing w:val="5"/>
          <w:w w:val="115"/>
          <w:sz w:val="12"/>
          <w:szCs w:val="12"/>
          <w:lang w:bidi="ar-SA"/>
        </w:rPr>
        <w:t xml:space="preserve"> </w:t>
      </w:r>
      <w:r w:rsidRPr="008B3DAE">
        <w:rPr>
          <w:rFonts w:ascii="Book Antiqua" w:hAnsi="Book Antiqua" w:cs="Book Antiqua"/>
          <w:color w:val="000066"/>
          <w:spacing w:val="-3"/>
          <w:w w:val="115"/>
          <w:sz w:val="12"/>
          <w:szCs w:val="12"/>
          <w:lang w:bidi="ar-SA"/>
        </w:rPr>
        <w:t>[17]</w:t>
      </w:r>
      <w:r w:rsidRPr="008B3DAE">
        <w:rPr>
          <w:rFonts w:ascii="Book Antiqua" w:hAnsi="Book Antiqua" w:cs="Book Antiqua"/>
          <w:color w:val="000000"/>
          <w:spacing w:val="-4"/>
          <w:w w:val="115"/>
          <w:sz w:val="12"/>
          <w:szCs w:val="12"/>
          <w:lang w:bidi="ar-SA"/>
        </w:rPr>
        <w:t>.</w:t>
      </w:r>
    </w:p>
    <w:p w:rsidR="008B3DAE" w:rsidRDefault="008B3DAE" w:rsidP="008B3DAE">
      <w:pPr>
        <w:widowControl/>
        <w:suppressAutoHyphens w:val="0"/>
        <w:autoSpaceDE w:val="0"/>
        <w:autoSpaceDN w:val="0"/>
        <w:bidi/>
        <w:adjustRightInd w:val="0"/>
        <w:jc w:val="right"/>
        <w:rPr>
          <w:rFonts w:cs="B Mitra"/>
          <w:sz w:val="28"/>
          <w:rtl/>
          <w:lang w:bidi="fa-IR"/>
        </w:rPr>
      </w:pPr>
    </w:p>
    <w:p w:rsidR="0008734E" w:rsidRDefault="008B3DAE" w:rsidP="0008734E">
      <w:pPr>
        <w:widowControl/>
        <w:suppressAutoHyphens w:val="0"/>
        <w:autoSpaceDE w:val="0"/>
        <w:autoSpaceDN w:val="0"/>
        <w:bidi/>
        <w:adjustRightInd w:val="0"/>
        <w:rPr>
          <w:rFonts w:cs="B Mitra"/>
          <w:sz w:val="28"/>
          <w:rtl/>
          <w:lang w:bidi="fa-IR"/>
        </w:rPr>
      </w:pPr>
      <w:r>
        <w:rPr>
          <w:rFonts w:cs="B Mitra" w:hint="cs"/>
          <w:sz w:val="28"/>
          <w:rtl/>
          <w:lang w:bidi="fa-IR"/>
        </w:rPr>
        <w:t xml:space="preserve">مشکل دیگر این است که </w:t>
      </w:r>
      <w:r w:rsidR="00F21869">
        <w:rPr>
          <w:rFonts w:cs="B Mitra" w:hint="cs"/>
          <w:sz w:val="28"/>
          <w:rtl/>
          <w:lang w:bidi="fa-IR"/>
        </w:rPr>
        <w:t xml:space="preserve"> </w:t>
      </w:r>
      <w:r>
        <w:rPr>
          <w:rFonts w:cs="B Mitra"/>
          <w:sz w:val="28"/>
          <w:lang w:bidi="fa-IR"/>
        </w:rPr>
        <w:t>ABC</w:t>
      </w:r>
      <w:r>
        <w:rPr>
          <w:rFonts w:cs="B Mitra" w:hint="cs"/>
          <w:sz w:val="28"/>
          <w:rtl/>
          <w:lang w:bidi="fa-IR"/>
        </w:rPr>
        <w:t xml:space="preserve"> از یک نرخ کنترل کننده تکی برای هر فعالیت استفاده می کنند. بنابراین </w:t>
      </w:r>
      <w:r w:rsidR="004416F9">
        <w:rPr>
          <w:rFonts w:cs="B Mitra" w:hint="cs"/>
          <w:sz w:val="28"/>
          <w:rtl/>
          <w:lang w:bidi="fa-IR"/>
        </w:rPr>
        <w:t xml:space="preserve">برای مدلسازی فعایت های چند کنترل کننده دشوار است. برای مثال، هزینه های ثبت مریض در یک کلینیک سرپایی نه تنها بر تعداد بیماران ثبت شده بستگی دارد بلکه همچنین به نوع بیمار هم بستگی دارد(شناخته شده در برابر ناشناخته). کار کردن با یک هزینه متوسط 5 یورو برای هر بیمار اطلاعات هزینه نادرستی را ارایه می دهد. یک نفر می تواند پیشنهاد تقسیم فعالیت به دو فعالیت را بدهد مانند "ثبتنام بیمار شناخته شده" و "ثبتنام بیمار ناشناخته". هرچند تقسیم کردن باعث افزایش تعداد فعالیت ها در </w:t>
      </w:r>
      <w:r w:rsidR="004416F9">
        <w:rPr>
          <w:rFonts w:cs="B Mitra"/>
          <w:sz w:val="28"/>
          <w:lang w:bidi="fa-IR"/>
        </w:rPr>
        <w:t>ABC</w:t>
      </w:r>
      <w:r w:rsidR="004416F9">
        <w:rPr>
          <w:rFonts w:cs="B Mitra" w:hint="cs"/>
          <w:sz w:val="28"/>
          <w:rtl/>
          <w:lang w:bidi="fa-IR"/>
        </w:rPr>
        <w:t xml:space="preserve"> می شود و دشواری هایی را در تخمین ظرفیت عملی برای هر زیرفعالیت ایجاد می کند.</w:t>
      </w:r>
    </w:p>
    <w:p w:rsidR="00F21869" w:rsidRDefault="00A65689" w:rsidP="0008734E">
      <w:pPr>
        <w:widowControl/>
        <w:suppressAutoHyphens w:val="0"/>
        <w:autoSpaceDE w:val="0"/>
        <w:autoSpaceDN w:val="0"/>
        <w:bidi/>
        <w:adjustRightInd w:val="0"/>
        <w:rPr>
          <w:rFonts w:cs="B Mitra"/>
          <w:sz w:val="28"/>
          <w:rtl/>
          <w:lang w:bidi="fa-IR"/>
        </w:rPr>
      </w:pPr>
      <w:r>
        <w:rPr>
          <w:rFonts w:cs="B Mitra" w:hint="cs"/>
          <w:sz w:val="28"/>
          <w:rtl/>
          <w:lang w:bidi="fa-IR"/>
        </w:rPr>
        <w:t xml:space="preserve">{پاورقی: یک روش جایگزین برای کنترل عدم تجانس در تعاملات در سیستم </w:t>
      </w:r>
      <w:r>
        <w:rPr>
          <w:rFonts w:cs="B Mitra"/>
          <w:sz w:val="28"/>
          <w:lang w:bidi="fa-IR"/>
        </w:rPr>
        <w:t>ABC</w:t>
      </w:r>
      <w:r>
        <w:rPr>
          <w:rFonts w:cs="B Mitra" w:hint="cs"/>
          <w:sz w:val="28"/>
          <w:rtl/>
          <w:lang w:bidi="fa-IR"/>
        </w:rPr>
        <w:t xml:space="preserve"> ، استفاده از کنترل کننده های مدت زمان است که زمان مورد نیاز برای اجرای وظیفه را تخمین می زنند(7 را برای مثال ببینید)</w:t>
      </w:r>
      <w:r w:rsidR="0008734E">
        <w:rPr>
          <w:rFonts w:cs="B Mitra" w:hint="cs"/>
          <w:sz w:val="28"/>
          <w:rtl/>
          <w:lang w:bidi="fa-IR"/>
        </w:rPr>
        <w:t>. مثالهایی از کنترل کننده های مدت زمان کنترل کننده های ساعات، زمان رسیدگی به مواد، ساعات کار مستقیم و ساعات کار ماشین هستند. در حالی که کنترل کننده های مدت زمان معمولا دقیقتر از کنترل کننده های تعامل</w:t>
      </w:r>
      <w:r w:rsidR="0008734E">
        <w:rPr>
          <w:rFonts w:cs="B Mitra" w:hint="cs"/>
          <w:sz w:val="28"/>
          <w:rtl/>
          <w:lang w:bidi="fa-IR"/>
        </w:rPr>
        <w:t xml:space="preserve">(یعنی </w:t>
      </w:r>
      <w:r w:rsidR="0008734E">
        <w:rPr>
          <w:rFonts w:cs="B Mitra" w:hint="cs"/>
          <w:sz w:val="28"/>
          <w:rtl/>
          <w:lang w:bidi="fa-IR"/>
        </w:rPr>
        <w:t>کنترل کننده هایی که تعداد دفعاتی که یک فعالیت اجرا می شود را حساب می کنند</w:t>
      </w:r>
      <w:r w:rsidR="0008734E">
        <w:rPr>
          <w:rFonts w:cs="B Mitra" w:hint="cs"/>
          <w:sz w:val="28"/>
          <w:rtl/>
          <w:lang w:bidi="fa-IR"/>
        </w:rPr>
        <w:t>)</w:t>
      </w:r>
      <w:r w:rsidR="0008734E">
        <w:rPr>
          <w:rFonts w:cs="B Mitra" w:hint="cs"/>
          <w:sz w:val="28"/>
          <w:rtl/>
          <w:lang w:bidi="fa-IR"/>
        </w:rPr>
        <w:t xml:space="preserve"> هستند همچنین  در اندازه گیری گرانتر هستن، بنابراین طراحان سیستم هزینه مخصوصا از کنترل کننده های تعامل استفاده می کنند هر کجا که به صورت منطقی نیازهای منبع هر رخداد از یک فعالیت را تخمین می زنند(16،19). </w:t>
      </w:r>
      <w:r>
        <w:rPr>
          <w:rFonts w:cs="B Mitra" w:hint="cs"/>
          <w:sz w:val="28"/>
          <w:rtl/>
          <w:lang w:bidi="fa-IR"/>
        </w:rPr>
        <w:t>}</w:t>
      </w:r>
    </w:p>
    <w:p w:rsidR="004416F9" w:rsidRDefault="004416F9" w:rsidP="004416F9">
      <w:pPr>
        <w:widowControl/>
        <w:suppressAutoHyphens w:val="0"/>
        <w:autoSpaceDE w:val="0"/>
        <w:autoSpaceDN w:val="0"/>
        <w:bidi/>
        <w:adjustRightInd w:val="0"/>
        <w:rPr>
          <w:rFonts w:cs="B Mitra"/>
          <w:sz w:val="28"/>
          <w:rtl/>
          <w:lang w:bidi="fa-IR"/>
        </w:rPr>
      </w:pPr>
      <w:r>
        <w:rPr>
          <w:rFonts w:cs="B Mitra" w:hint="cs"/>
          <w:sz w:val="28"/>
          <w:rtl/>
          <w:lang w:bidi="fa-IR"/>
        </w:rPr>
        <w:t xml:space="preserve">راه حل مشکلات با </w:t>
      </w:r>
      <w:r>
        <w:rPr>
          <w:rFonts w:cs="B Mitra"/>
          <w:sz w:val="28"/>
          <w:lang w:bidi="fa-IR"/>
        </w:rPr>
        <w:t>ABC</w:t>
      </w:r>
      <w:r>
        <w:rPr>
          <w:rFonts w:cs="B Mitra" w:hint="cs"/>
          <w:sz w:val="28"/>
          <w:rtl/>
          <w:lang w:bidi="fa-IR"/>
        </w:rPr>
        <w:t xml:space="preserve"> این نیست که مفهوم را رها کرد. در عوض </w:t>
      </w:r>
      <w:r>
        <w:rPr>
          <w:rFonts w:ascii="OneGulliverA" w:hAnsi="OneGulliverA" w:cs="OneGulliverA"/>
          <w:color w:val="000000"/>
          <w:sz w:val="16"/>
          <w:szCs w:val="16"/>
          <w:lang w:bidi="ar-SA"/>
        </w:rPr>
        <w:t xml:space="preserve">Kaplan and Anderson </w:t>
      </w:r>
      <w:r>
        <w:rPr>
          <w:rFonts w:ascii="OneGulliverA" w:hAnsi="OneGulliverA" w:cs="OneGulliverA"/>
          <w:color w:val="000066"/>
          <w:sz w:val="16"/>
          <w:szCs w:val="16"/>
          <w:lang w:bidi="ar-SA"/>
        </w:rPr>
        <w:t>[14,16]</w:t>
      </w:r>
      <w:r>
        <w:rPr>
          <w:rFonts w:cs="B Mitra" w:hint="cs"/>
          <w:sz w:val="28"/>
          <w:rtl/>
          <w:lang w:bidi="fa-IR"/>
        </w:rPr>
        <w:t xml:space="preserve"> یک راه جدید را برای  </w:t>
      </w:r>
      <w:r>
        <w:rPr>
          <w:rFonts w:cs="B Mitra"/>
          <w:sz w:val="28"/>
          <w:lang w:bidi="fa-IR"/>
        </w:rPr>
        <w:t>ABC</w:t>
      </w:r>
      <w:r>
        <w:rPr>
          <w:rFonts w:cs="B Mitra" w:hint="cs"/>
          <w:sz w:val="28"/>
          <w:rtl/>
          <w:lang w:bidi="fa-IR"/>
        </w:rPr>
        <w:t xml:space="preserve"> توسعه داده اند که </w:t>
      </w:r>
      <w:r>
        <w:rPr>
          <w:rFonts w:cs="B Mitra"/>
          <w:sz w:val="28"/>
          <w:lang w:bidi="fa-IR"/>
        </w:rPr>
        <w:t>ABC</w:t>
      </w:r>
      <w:r>
        <w:rPr>
          <w:rFonts w:cs="B Mitra" w:hint="cs"/>
          <w:sz w:val="28"/>
          <w:rtl/>
          <w:lang w:bidi="fa-IR"/>
        </w:rPr>
        <w:t xml:space="preserve"> کنترل شده با زمان نامیده می شود. این فرایند جدید همانند روش </w:t>
      </w:r>
      <w:r>
        <w:rPr>
          <w:rFonts w:cs="B Mitra"/>
          <w:sz w:val="28"/>
          <w:lang w:bidi="fa-IR"/>
        </w:rPr>
        <w:t>ABC</w:t>
      </w:r>
      <w:r>
        <w:rPr>
          <w:rFonts w:cs="B Mitra" w:hint="cs"/>
          <w:sz w:val="28"/>
          <w:rtl/>
          <w:lang w:bidi="fa-IR"/>
        </w:rPr>
        <w:t xml:space="preserve"> سنتی با تخمین هزینه ظرفیت تامین شروع می شود. روش </w:t>
      </w:r>
      <w:r>
        <w:rPr>
          <w:rFonts w:cs="B Mitra"/>
          <w:sz w:val="28"/>
          <w:lang w:bidi="fa-IR"/>
        </w:rPr>
        <w:t>TDABC</w:t>
      </w:r>
      <w:r>
        <w:rPr>
          <w:rFonts w:cs="B Mitra" w:hint="cs"/>
          <w:sz w:val="28"/>
          <w:rtl/>
          <w:lang w:bidi="fa-IR"/>
        </w:rPr>
        <w:t xml:space="preserve"> دپارتمان های مختلف، هزینه هایشان و </w:t>
      </w:r>
      <w:r w:rsidR="00873165">
        <w:rPr>
          <w:rFonts w:cs="B Mitra" w:hint="cs"/>
          <w:sz w:val="28"/>
          <w:rtl/>
          <w:lang w:bidi="fa-IR"/>
        </w:rPr>
        <w:t>ظرفیت عملیشان</w:t>
      </w:r>
      <w:r>
        <w:rPr>
          <w:rFonts w:cs="B Mitra" w:hint="cs"/>
          <w:sz w:val="28"/>
          <w:rtl/>
          <w:lang w:bidi="fa-IR"/>
        </w:rPr>
        <w:t xml:space="preserve"> را </w:t>
      </w:r>
      <w:r w:rsidR="00873165">
        <w:rPr>
          <w:rFonts w:cs="B Mitra" w:hint="cs"/>
          <w:sz w:val="28"/>
          <w:rtl/>
          <w:lang w:bidi="fa-IR"/>
        </w:rPr>
        <w:t>تشخیص می دهد. برای عملیات های مراقبت سلامتی، ظرفیت عملی به عنوان مقدار زمانی که کارمند می تواند کار کند بدون وقت استراحت بیان می شود. معمولا ظرفیت عملی با یک درصد بیان می شود مثلا 80% یا 85% از ظرفیت نظری(14-18،20). با تقسم هزینه کل یر ظرفیت نظری، واحد هزینه بر زمان محاسبه می شود.</w:t>
      </w:r>
      <w:r w:rsidR="00350BC5">
        <w:rPr>
          <w:rFonts w:cs="B Mitra" w:hint="cs"/>
          <w:sz w:val="28"/>
          <w:rtl/>
          <w:lang w:bidi="fa-IR"/>
        </w:rPr>
        <w:t xml:space="preserve"> سپس هزینه ها به عناصر هزینه تخصیص می یابند با ضرب واحد هزینه بر زمان بازمان مورد نیاز برای اجرای فعالیت، همانگونه که در بخش </w:t>
      </w:r>
      <w:r w:rsidR="00350BC5">
        <w:rPr>
          <w:rFonts w:cs="B Mitra"/>
          <w:sz w:val="28"/>
          <w:lang w:bidi="fa-IR"/>
        </w:rPr>
        <w:t>B</w:t>
      </w:r>
      <w:r w:rsidR="00350BC5">
        <w:rPr>
          <w:rFonts w:cs="B Mitra" w:hint="cs"/>
          <w:sz w:val="28"/>
          <w:rtl/>
          <w:lang w:bidi="fa-IR"/>
        </w:rPr>
        <w:t xml:space="preserve"> از جدول 1 نمایش داده شده است.</w:t>
      </w:r>
    </w:p>
    <w:p w:rsidR="00350BC5" w:rsidRDefault="00350BC5" w:rsidP="007B3050">
      <w:pPr>
        <w:widowControl/>
        <w:suppressAutoHyphens w:val="0"/>
        <w:autoSpaceDE w:val="0"/>
        <w:autoSpaceDN w:val="0"/>
        <w:bidi/>
        <w:adjustRightInd w:val="0"/>
        <w:rPr>
          <w:rFonts w:cs="B Mitra"/>
          <w:sz w:val="28"/>
          <w:rtl/>
          <w:lang w:bidi="fa-IR"/>
        </w:rPr>
      </w:pPr>
      <w:r>
        <w:rPr>
          <w:rFonts w:cs="B Mitra" w:hint="cs"/>
          <w:sz w:val="28"/>
          <w:rtl/>
          <w:lang w:bidi="fa-IR"/>
        </w:rPr>
        <w:t xml:space="preserve">موفقیت </w:t>
      </w:r>
      <w:r>
        <w:rPr>
          <w:rFonts w:cs="B Mitra"/>
          <w:sz w:val="28"/>
          <w:lang w:bidi="fa-IR"/>
        </w:rPr>
        <w:t>TDABC</w:t>
      </w:r>
      <w:r>
        <w:rPr>
          <w:rFonts w:cs="B Mitra" w:hint="cs"/>
          <w:sz w:val="28"/>
          <w:rtl/>
          <w:lang w:bidi="fa-IR"/>
        </w:rPr>
        <w:t xml:space="preserve"> ریشه در تخمین زمان دارد(18). فرایند </w:t>
      </w:r>
      <w:r>
        <w:rPr>
          <w:rFonts w:cs="B Mitra"/>
          <w:sz w:val="28"/>
          <w:lang w:bidi="fa-IR"/>
        </w:rPr>
        <w:t>ABC</w:t>
      </w:r>
      <w:r>
        <w:rPr>
          <w:rFonts w:cs="B Mitra" w:hint="cs"/>
          <w:sz w:val="28"/>
          <w:rtl/>
          <w:lang w:bidi="fa-IR"/>
        </w:rPr>
        <w:t xml:space="preserve"> کنترل شده با زمان از تخمینی از زمان مورد نیاز هر بار انجام فعالیت استفاده می کند. همچنین مهم است که تاکید کنیم که سوال در مورد درصد زمانی که یک کارمند صرف یک فعالیت می کند نیست(مثلا ثبتنام یک بیمار) اما این است که چه مدت طول می کشد تا یک واحد از آن فعالیت را انجام دهد(زمان مورد نیاز برای ثبتنام یک بیمار). به علاوه تمام بیماران مشابه نیستند و به یک اندازه از زمان برای ثبتنام نیازمند نیستند. علاوه بر تعریف یک فعالیت جدا برای هز ترکیب ممکن از مشخصات بیمار(شناخته شده یا ناشناخته)، یا استفاده از یک کنترل کننده مدت زمان برای هر ترکیب ممکن ثبت بیمار،  روش کنترل شده با زمان نیازهای منابع را توسط یک معادله ساده زمان تخمین می زند. این معادله زمان مدل می کند که چگونه کنترل کننده های زمان متفاوت (مثلا خواص وابسته به حالت) زمان سپری شده بر روی هر فعالیت را </w:t>
      </w:r>
      <w:r w:rsidR="00266114">
        <w:rPr>
          <w:rFonts w:cs="B Mitra" w:hint="cs"/>
          <w:sz w:val="28"/>
          <w:rtl/>
          <w:lang w:bidi="fa-IR"/>
        </w:rPr>
        <w:t xml:space="preserve">کنترل می کنند. در محیط های پیچیده که زمان مورد نیاز برای انجام یک فعالیت توسط کنترل کننده های زیادی </w:t>
      </w:r>
      <w:r w:rsidR="00266114">
        <w:rPr>
          <w:rFonts w:cs="B Mitra" w:hint="cs"/>
          <w:sz w:val="28"/>
          <w:rtl/>
          <w:lang w:bidi="fa-IR"/>
        </w:rPr>
        <w:lastRenderedPageBreak/>
        <w:t xml:space="preserve">کنترل می شود، </w:t>
      </w:r>
      <w:r w:rsidR="00266114">
        <w:rPr>
          <w:rFonts w:cs="B Mitra"/>
          <w:sz w:val="28"/>
          <w:lang w:bidi="fa-IR"/>
        </w:rPr>
        <w:t>TDABC</w:t>
      </w:r>
      <w:r w:rsidR="00266114">
        <w:rPr>
          <w:rFonts w:cs="B Mitra" w:hint="cs"/>
          <w:sz w:val="28"/>
          <w:rtl/>
          <w:lang w:bidi="fa-IR"/>
        </w:rPr>
        <w:t xml:space="preserve"> می تواند شامل چندین کنترل کننده برای هر فعالیت باشد. به این گونه معادلات زمان به مقدار زیاد فرایند تخمین را </w:t>
      </w:r>
      <w:r w:rsidR="007B3050">
        <w:rPr>
          <w:rFonts w:cs="B Mitra" w:hint="cs"/>
          <w:sz w:val="28"/>
          <w:rtl/>
          <w:lang w:bidi="fa-IR"/>
        </w:rPr>
        <w:t xml:space="preserve">ساده می کنند و یک مدل هزینه بسیار دقیق تر از آنکه با استفاده از </w:t>
      </w:r>
      <w:r w:rsidR="007B3050">
        <w:rPr>
          <w:rFonts w:cs="B Mitra"/>
          <w:sz w:val="28"/>
          <w:lang w:bidi="fa-IR"/>
        </w:rPr>
        <w:t>ABC</w:t>
      </w:r>
      <w:r w:rsidR="007B3050">
        <w:rPr>
          <w:rFonts w:cs="B Mitra" w:hint="cs"/>
          <w:sz w:val="28"/>
          <w:rtl/>
          <w:lang w:bidi="fa-IR"/>
        </w:rPr>
        <w:t xml:space="preserve"> سنتی ممکن است را می سازند.</w:t>
      </w:r>
    </w:p>
    <w:p w:rsidR="007B3050" w:rsidRDefault="007B3050" w:rsidP="007B3050">
      <w:pPr>
        <w:widowControl/>
        <w:suppressAutoHyphens w:val="0"/>
        <w:autoSpaceDE w:val="0"/>
        <w:autoSpaceDN w:val="0"/>
        <w:bidi/>
        <w:adjustRightInd w:val="0"/>
        <w:rPr>
          <w:rFonts w:cs="B Mitra"/>
          <w:sz w:val="28"/>
          <w:rtl/>
          <w:lang w:bidi="fa-IR"/>
        </w:rPr>
      </w:pPr>
      <w:r>
        <w:rPr>
          <w:rFonts w:cs="B Mitra" w:hint="cs"/>
          <w:sz w:val="28"/>
          <w:rtl/>
          <w:lang w:bidi="fa-IR"/>
        </w:rPr>
        <w:t>دوباره مثال ثبتنام بیمار را در نظر بگیرید. اکنون فرض کنید که زمان مورد نیاز برای ثبت یک مریض شناخته شده 2 دقیقه تخمین زده شده است. اگر یک بیمار، جدید باشد، مسئول دپارتمان چه بر اساس تجربه یا انجام چندین رصد تخمین می زند  که 2 دقیقه اضافی برای ثبتنام این بیمار لازم است. معادله زمان برای این مثال ساده اینگونه داده می شود:</w:t>
      </w:r>
    </w:p>
    <w:p w:rsidR="007B3050" w:rsidRDefault="007B3050" w:rsidP="007B3050">
      <w:pPr>
        <w:widowControl/>
        <w:suppressAutoHyphens w:val="0"/>
        <w:autoSpaceDE w:val="0"/>
        <w:autoSpaceDN w:val="0"/>
        <w:bidi/>
        <w:adjustRightInd w:val="0"/>
        <w:rPr>
          <w:rFonts w:cs="B Mitra"/>
          <w:sz w:val="28"/>
          <w:rtl/>
          <w:lang w:bidi="fa-IR"/>
        </w:rPr>
      </w:pPr>
      <w:r>
        <w:rPr>
          <w:rFonts w:cs="B Mitra" w:hint="cs"/>
          <w:sz w:val="28"/>
          <w:rtl/>
          <w:lang w:bidi="fa-IR"/>
        </w:rPr>
        <w:t>زمان ثبتنام بیمار بر بیمار = 2 +2(اگر بیمار ناشناخته باشد)</w:t>
      </w:r>
    </w:p>
    <w:p w:rsidR="00FD7B6C" w:rsidRDefault="007B3050" w:rsidP="00BA36FC">
      <w:pPr>
        <w:widowControl/>
        <w:suppressAutoHyphens w:val="0"/>
        <w:autoSpaceDE w:val="0"/>
        <w:autoSpaceDN w:val="0"/>
        <w:bidi/>
        <w:adjustRightInd w:val="0"/>
        <w:rPr>
          <w:rFonts w:cs="B Mitra"/>
          <w:sz w:val="28"/>
          <w:lang w:bidi="fa-IR"/>
        </w:rPr>
      </w:pPr>
      <w:r>
        <w:rPr>
          <w:rFonts w:cs="B Mitra" w:hint="cs"/>
          <w:sz w:val="28"/>
          <w:rtl/>
          <w:lang w:bidi="fa-IR"/>
        </w:rPr>
        <w:t xml:space="preserve">هنگامی که  یک سیستم </w:t>
      </w:r>
      <w:r>
        <w:rPr>
          <w:rFonts w:cs="B Mitra"/>
          <w:sz w:val="28"/>
          <w:lang w:bidi="fa-IR"/>
        </w:rPr>
        <w:t>TDABC</w:t>
      </w:r>
      <w:r>
        <w:rPr>
          <w:rFonts w:cs="B Mitra" w:hint="cs"/>
          <w:sz w:val="28"/>
          <w:rtl/>
          <w:lang w:bidi="fa-IR"/>
        </w:rPr>
        <w:t xml:space="preserve"> سرجایش قرار گرفت،</w:t>
      </w:r>
      <w:r w:rsidR="00BA36FC">
        <w:rPr>
          <w:rFonts w:cs="B Mitra" w:hint="cs"/>
          <w:sz w:val="28"/>
          <w:rtl/>
          <w:lang w:bidi="fa-IR"/>
        </w:rPr>
        <w:t xml:space="preserve"> سران دپارتمان ها و مدیران سلامت می توانند هزینه ی ظرفیت استفاده نشده و عملیات های جبرانی را بررسی کنند تا تعیین کنند که چگونه هزینه های تامین منابع استفاده نشده را در دوره های بعدی کاهش دهند: آنها می توانند آن فعالیت ها را در طول زمان مانیتور کنند. مدیران هم به آسانی می توانند مدل های </w:t>
      </w:r>
      <w:r w:rsidR="00BA36FC">
        <w:rPr>
          <w:rFonts w:cs="B Mitra"/>
          <w:sz w:val="28"/>
          <w:lang w:bidi="fa-IR"/>
        </w:rPr>
        <w:t>TDABC</w:t>
      </w:r>
      <w:r w:rsidR="00BA36FC">
        <w:rPr>
          <w:rFonts w:cs="B Mitra" w:hint="cs"/>
          <w:sz w:val="28"/>
          <w:rtl/>
          <w:lang w:bidi="fa-IR"/>
        </w:rPr>
        <w:t xml:space="preserve"> شان را به روز کنند تا تغییرات در شرایط اجرا را منعکس کنند. برای اضافه کردن فعالیت های بیشتر به یک دپارتمان، آنها نباید پرسنل را بررسی کنند، می توانند به سادگی واحد زمان مورد نیاز برای هر فعالیت را تخمین بزنند(16،20). در بخش های بعدی، ما بیشتر فرایند تخمین و تاثیر مدیریتی یک مدل </w:t>
      </w:r>
      <w:r w:rsidR="00BA36FC">
        <w:rPr>
          <w:rFonts w:cs="B Mitra"/>
          <w:sz w:val="28"/>
          <w:lang w:bidi="fa-IR"/>
        </w:rPr>
        <w:t>TDABC</w:t>
      </w:r>
    </w:p>
    <w:p w:rsidR="00FD7B6C" w:rsidRDefault="00BA36FC" w:rsidP="00FD7B6C">
      <w:pPr>
        <w:widowControl/>
        <w:suppressAutoHyphens w:val="0"/>
        <w:autoSpaceDE w:val="0"/>
        <w:autoSpaceDN w:val="0"/>
        <w:bidi/>
        <w:adjustRightInd w:val="0"/>
        <w:rPr>
          <w:rFonts w:cs="B Mitra"/>
          <w:sz w:val="28"/>
          <w:rtl/>
          <w:lang w:bidi="fa-IR"/>
        </w:rPr>
      </w:pPr>
      <w:r>
        <w:rPr>
          <w:rFonts w:cs="B Mitra" w:hint="cs"/>
          <w:sz w:val="28"/>
          <w:rtl/>
          <w:lang w:bidi="fa-IR"/>
        </w:rPr>
        <w:t xml:space="preserve"> را در یک کلینیک سرپایی در بلژیک نشان می دهیم.</w:t>
      </w:r>
    </w:p>
    <w:p w:rsidR="00FD7B6C" w:rsidRDefault="00BA36FC" w:rsidP="00BA36FC">
      <w:pPr>
        <w:pStyle w:val="ListParagraph"/>
        <w:widowControl/>
        <w:numPr>
          <w:ilvl w:val="0"/>
          <w:numId w:val="2"/>
        </w:numPr>
        <w:suppressAutoHyphens w:val="0"/>
        <w:autoSpaceDE w:val="0"/>
        <w:autoSpaceDN w:val="0"/>
        <w:bidi/>
        <w:adjustRightInd w:val="0"/>
        <w:rPr>
          <w:rFonts w:cs="B Mitra"/>
          <w:sz w:val="28"/>
          <w:lang w:bidi="fa-IR"/>
        </w:rPr>
      </w:pPr>
      <w:r>
        <w:rPr>
          <w:rFonts w:cs="B Mitra"/>
          <w:sz w:val="28"/>
          <w:lang w:bidi="fa-IR"/>
        </w:rPr>
        <w:t>TDABC</w:t>
      </w:r>
      <w:r>
        <w:rPr>
          <w:rFonts w:cs="B Mitra" w:hint="cs"/>
          <w:sz w:val="28"/>
          <w:rtl/>
          <w:lang w:bidi="fa-IR"/>
        </w:rPr>
        <w:t xml:space="preserve"> در محیط یک کلینیک سرپایی</w:t>
      </w:r>
    </w:p>
    <w:p w:rsidR="00BA36FC" w:rsidRDefault="00BA36FC" w:rsidP="00BA36FC">
      <w:pPr>
        <w:widowControl/>
        <w:suppressAutoHyphens w:val="0"/>
        <w:autoSpaceDE w:val="0"/>
        <w:autoSpaceDN w:val="0"/>
        <w:bidi/>
        <w:adjustRightInd w:val="0"/>
        <w:rPr>
          <w:rFonts w:cs="B Mitra"/>
          <w:sz w:val="28"/>
          <w:rtl/>
          <w:lang w:bidi="fa-IR"/>
        </w:rPr>
      </w:pPr>
      <w:r>
        <w:rPr>
          <w:rFonts w:cs="B Mitra" w:hint="cs"/>
          <w:sz w:val="28"/>
          <w:rtl/>
          <w:lang w:bidi="fa-IR"/>
        </w:rPr>
        <w:t>3.1) مشخصات تحقیق و فرایند جمع آوری داده</w:t>
      </w:r>
    </w:p>
    <w:p w:rsidR="00FD7B6C" w:rsidRDefault="00BA36FC" w:rsidP="00163507">
      <w:pPr>
        <w:widowControl/>
        <w:suppressAutoHyphens w:val="0"/>
        <w:autoSpaceDE w:val="0"/>
        <w:autoSpaceDN w:val="0"/>
        <w:bidi/>
        <w:adjustRightInd w:val="0"/>
        <w:rPr>
          <w:rFonts w:cs="B Mitra"/>
          <w:sz w:val="28"/>
          <w:lang w:bidi="fa-IR"/>
        </w:rPr>
      </w:pPr>
      <w:r>
        <w:rPr>
          <w:rFonts w:cs="B Mitra" w:hint="cs"/>
          <w:sz w:val="28"/>
          <w:rtl/>
          <w:lang w:bidi="fa-IR"/>
        </w:rPr>
        <w:t>کلینیک سرپایی که ما مطالعه کردیم در بلژیک قرار دارد، مدیریت خود را داراست و شامل 19 دپارتمان مختلف است(</w:t>
      </w:r>
      <w:r w:rsidR="00E60F7E">
        <w:rPr>
          <w:rFonts w:cs="B Mitra" w:hint="cs"/>
          <w:sz w:val="28"/>
          <w:rtl/>
          <w:lang w:bidi="fa-IR"/>
        </w:rPr>
        <w:t>یعنی تخصص</w:t>
      </w:r>
      <w:r>
        <w:rPr>
          <w:rFonts w:cs="B Mitra" w:hint="cs"/>
          <w:sz w:val="28"/>
          <w:rtl/>
          <w:lang w:bidi="fa-IR"/>
        </w:rPr>
        <w:t>)</w:t>
      </w:r>
      <w:r w:rsidR="00E60F7E">
        <w:rPr>
          <w:rFonts w:cs="B Mitra" w:hint="cs"/>
          <w:sz w:val="28"/>
          <w:rtl/>
          <w:lang w:bidi="fa-IR"/>
        </w:rPr>
        <w:t>. برای این مطالعه ما داده را برای 5 دپارتمان جمع آوری کردیم</w:t>
      </w:r>
      <w:r w:rsidR="009E1F76">
        <w:rPr>
          <w:rFonts w:cs="B Mitra" w:hint="cs"/>
          <w:sz w:val="28"/>
          <w:rtl/>
          <w:lang w:bidi="fa-IR"/>
        </w:rPr>
        <w:t>: اورولوژی، گوارش، گوش و حلق و بینی، جراحی پلاستیک و تخصص پوست. این دپارتمان ها بر اساس چندین شاخص انتخاب شدند. یک، به دلیل اینکه این دپارتمان ها با تعداد متوسط تا بالای ویزیت مریض شناخته می شوند و حجم کار در حال افزایش است، مدیران کلینیک استدلال کردند که سوددهی کل یک دپارتمان تنها وابسته به کیفیت سرویس نیست، بلکه اینکه آیا حاشیه ناخالصی برای پوشش هزینه ی سرویس دهی به مریض کافی است هم مهم است. نتیجتا دانش هزینه بهتر در این دپارتمان ها مهم تر شد. دوم، ما این دپارتمان ها را انتخاب کردیم زیرا بیشتر خدماتی که آنها ارایه می دهند، شامل یک مشاوره غیرتکنیکی(یعنی استاندارد) و تکنیکی می شود. مشاوره های پزشکی به عنوان فعالیت های کلیدی یک کلینیک سرپایی شناخته می شوند. ما یک مشاوره استاندارد غیرتکنیکی را به عنوان یک ملاقات رسمی با یک پزشک که در آن بیمار توصیه های پزشکی بعد از یک چکاپ پزشکی یا تشخیص بیماری دریافت می کند</w:t>
      </w:r>
      <w:r w:rsidR="00163507">
        <w:rPr>
          <w:rFonts w:cs="B Mitra" w:hint="cs"/>
          <w:sz w:val="28"/>
          <w:rtl/>
          <w:lang w:bidi="fa-IR"/>
        </w:rPr>
        <w:t xml:space="preserve"> تعریف می کنیم. در کنار یک مشاوره استاندارد، یک مشاوره تکنیکی ممکن است نیاز باشد. مشاوره های تکنیکی شامل یک درمان مخصوص هستند(برای مثال، یک </w:t>
      </w:r>
      <w:r w:rsidR="00163507">
        <w:rPr>
          <w:rFonts w:cs="B Mitra"/>
          <w:sz w:val="28"/>
          <w:lang w:bidi="fa-IR"/>
        </w:rPr>
        <w:t>PUVA</w:t>
      </w:r>
      <w:r w:rsidR="00163507">
        <w:rPr>
          <w:rFonts w:cs="B Mitra" w:hint="cs"/>
          <w:sz w:val="28"/>
          <w:rtl/>
          <w:lang w:bidi="fa-IR"/>
        </w:rPr>
        <w:t xml:space="preserve"> در تخصص پوست)، یک آزمایش تکنیکی (برای مثال یک گاستروسکوپی در گوارش) یا یک مداخله جراحی(برای مثال جراحی پلاستیک). به این گونه پیچیدگی در تامین سرویس از نیاز احتمالی به یک مشاوره تکنیکی بر می خیزد. سوم، هر یک از این دپارتمان ها تمایل به تامین دسترسی به تمام اطلاعات مرتبط داشتند.</w:t>
      </w:r>
    </w:p>
    <w:p w:rsidR="00FD7B6C" w:rsidRDefault="00FD7B6C" w:rsidP="00163507">
      <w:pPr>
        <w:bidi/>
        <w:rPr>
          <w:rFonts w:cs="B Nazanin"/>
          <w:rtl/>
          <w:lang w:bidi="fa-IR"/>
        </w:rPr>
      </w:pPr>
      <w:r>
        <w:rPr>
          <w:rFonts w:cs="B Nazanin" w:hint="cs"/>
          <w:rtl/>
          <w:lang w:bidi="fa-IR"/>
        </w:rPr>
        <w:t xml:space="preserve">بر اساس اختلافات میان کارایی تکنیکال و غیر تکنیکال، ما دو عنصر هزینه ها برای هر دپارتمان ساختیم به این معنی که هزینه ی سرویس برای بیمارانی که یک مشاوره ی غیر تکنیکال مشاوره ای را دریافت می کند و بیمارانی که یک مشاوره ی تکنیکال را دریافت می کنند. تهیه ی فرایند تمام سرویس(یعنی مدیریت، مشاوره، خدمات پیش و پسا مدیریتی)، سه نوع از اعضای سازمانی درگیر شدند: پزشکان، پرستاران و منشیان. در حالی که هر دپارتمان منشیانی را برای اجرای وظایف کارهای نظارتی، پزشکان را برای خدمات مشاوره ای و پرستاران را برای خدمات پیش و پس از مشاوره استفاده می کند، دپارتمان گوارش به صورت عمده از پرستاران برای اجرای مشاورات تکنیکال استفاده می کند. علاوه بر این ما </w:t>
      </w:r>
      <w:r w:rsidR="00163507">
        <w:rPr>
          <w:rFonts w:cs="B Nazanin" w:hint="cs"/>
          <w:rtl/>
          <w:lang w:bidi="fa-IR"/>
        </w:rPr>
        <w:t>هزینه ی پزشکان را در هزینه کل کار کلینیک شامل نکردیم زیرا بلژیک دارای یک سیستم مراقبت های سلامتی مرکب عمومی-خصوصی با هزینه تعیین شده توسط دولت برای بازپرداخت سرویس است.</w:t>
      </w:r>
    </w:p>
    <w:p w:rsidR="00163507" w:rsidRDefault="00163507" w:rsidP="00163507">
      <w:pPr>
        <w:bidi/>
        <w:jc w:val="center"/>
        <w:rPr>
          <w:rFonts w:cs="B Nazanin"/>
          <w:rtl/>
          <w:lang w:bidi="fa-IR"/>
        </w:rPr>
      </w:pPr>
    </w:p>
    <w:p w:rsidR="00163507" w:rsidRDefault="00163507" w:rsidP="00163507">
      <w:pPr>
        <w:pStyle w:val="BodyText"/>
        <w:kinsoku w:val="0"/>
        <w:overflowPunct w:val="0"/>
        <w:spacing w:before="4"/>
        <w:ind w:left="0"/>
        <w:rPr>
          <w:rFonts w:ascii="Times New Roman" w:hAnsi="Times New Roman" w:cs="Times New Roman"/>
          <w:sz w:val="21"/>
          <w:szCs w:val="21"/>
        </w:rPr>
      </w:pPr>
    </w:p>
    <w:p w:rsidR="00163507" w:rsidRDefault="00163507" w:rsidP="00163507">
      <w:pPr>
        <w:pStyle w:val="BodyText"/>
        <w:kinsoku w:val="0"/>
        <w:overflowPunct w:val="0"/>
        <w:spacing w:line="200" w:lineRule="atLeast"/>
        <w:ind w:left="881"/>
        <w:jc w:val="center"/>
        <w:rPr>
          <w:rFonts w:ascii="Times New Roman" w:hAnsi="Times New Roman" w:cs="Times New Roman"/>
          <w:sz w:val="20"/>
          <w:szCs w:val="20"/>
        </w:rPr>
      </w:pPr>
      <w:bookmarkStart w:id="4" w:name="Non-technical_consultations"/>
      <w:bookmarkStart w:id="5" w:name="Activity_analysis_and_time_equations"/>
      <w:bookmarkStart w:id="6" w:name="Developing_the_TDABC_model"/>
      <w:bookmarkEnd w:id="4"/>
      <w:bookmarkEnd w:id="5"/>
      <w:bookmarkEnd w:id="6"/>
      <w:r>
        <w:rPr>
          <w:rFonts w:ascii="Times New Roman" w:hAnsi="Times New Roman" w:cs="Times New Roman"/>
          <w:noProof/>
          <w:sz w:val="20"/>
          <w:szCs w:val="20"/>
          <w:lang w:eastAsia="en-US"/>
        </w:rPr>
        <w:drawing>
          <wp:inline distT="0" distB="0" distL="0" distR="0">
            <wp:extent cx="38100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3850"/>
                    </a:xfrm>
                    <a:prstGeom prst="rect">
                      <a:avLst/>
                    </a:prstGeom>
                    <a:noFill/>
                    <a:ln>
                      <a:noFill/>
                    </a:ln>
                  </pic:spPr>
                </pic:pic>
              </a:graphicData>
            </a:graphic>
          </wp:inline>
        </w:drawing>
      </w:r>
    </w:p>
    <w:p w:rsidR="00163507" w:rsidRDefault="00163507" w:rsidP="00163507">
      <w:pPr>
        <w:pStyle w:val="BodyText"/>
        <w:kinsoku w:val="0"/>
        <w:overflowPunct w:val="0"/>
        <w:spacing w:before="9"/>
        <w:ind w:left="0"/>
        <w:rPr>
          <w:rFonts w:ascii="Times New Roman" w:hAnsi="Times New Roman" w:cs="Times New Roman"/>
          <w:sz w:val="16"/>
          <w:szCs w:val="16"/>
        </w:rPr>
      </w:pPr>
    </w:p>
    <w:p w:rsidR="00163507" w:rsidRDefault="00CC2581" w:rsidP="00CC2581">
      <w:pPr>
        <w:pStyle w:val="BodyText"/>
        <w:kinsoku w:val="0"/>
        <w:overflowPunct w:val="0"/>
        <w:jc w:val="center"/>
        <w:rPr>
          <w:w w:val="115"/>
          <w:rtl/>
        </w:rPr>
      </w:pPr>
      <w:r>
        <w:rPr>
          <w:rFonts w:ascii="Cambria" w:hAnsi="Cambria" w:cs="Times New Roman" w:hint="cs"/>
          <w:b/>
          <w:bCs/>
          <w:spacing w:val="-2"/>
          <w:w w:val="115"/>
          <w:rtl/>
        </w:rPr>
        <w:t>شکل</w:t>
      </w:r>
      <w:r w:rsidR="00163507">
        <w:rPr>
          <w:rFonts w:ascii="Cambria" w:hAnsi="Cambria" w:cs="Cambria"/>
          <w:b/>
          <w:bCs/>
          <w:spacing w:val="-1"/>
          <w:w w:val="115"/>
        </w:rPr>
        <w:t>.</w:t>
      </w:r>
      <w:r w:rsidR="00163507">
        <w:rPr>
          <w:rFonts w:ascii="Cambria" w:hAnsi="Cambria" w:cs="Cambria"/>
          <w:b/>
          <w:bCs/>
          <w:spacing w:val="3"/>
          <w:w w:val="115"/>
        </w:rPr>
        <w:t xml:space="preserve"> </w:t>
      </w:r>
      <w:r w:rsidR="00163507">
        <w:rPr>
          <w:rFonts w:ascii="Cambria" w:hAnsi="Cambria" w:cs="Cambria"/>
          <w:b/>
          <w:bCs/>
          <w:spacing w:val="-5"/>
          <w:w w:val="115"/>
        </w:rPr>
        <w:t>1</w:t>
      </w:r>
      <w:r w:rsidR="00163507">
        <w:rPr>
          <w:rFonts w:ascii="Cambria" w:hAnsi="Cambria" w:cs="Cambria"/>
          <w:b/>
          <w:bCs/>
          <w:spacing w:val="-4"/>
          <w:w w:val="115"/>
        </w:rPr>
        <w:t>.</w:t>
      </w:r>
      <w:r w:rsidR="00163507">
        <w:rPr>
          <w:rFonts w:ascii="Cambria" w:hAnsi="Cambria" w:cs="Cambria"/>
          <w:b/>
          <w:bCs/>
          <w:w w:val="115"/>
        </w:rPr>
        <w:t xml:space="preserve"> </w:t>
      </w:r>
      <w:r w:rsidR="00163507">
        <w:rPr>
          <w:rFonts w:ascii="Cambria" w:hAnsi="Cambria" w:cs="Cambria"/>
          <w:b/>
          <w:bCs/>
          <w:spacing w:val="9"/>
          <w:w w:val="115"/>
        </w:rPr>
        <w:t xml:space="preserve"> </w:t>
      </w:r>
      <w:r>
        <w:rPr>
          <w:rFonts w:cs="Times New Roman" w:hint="cs"/>
          <w:w w:val="115"/>
          <w:rtl/>
        </w:rPr>
        <w:t>فعالیت های اصلی در یک کلینیک سرپایی</w:t>
      </w:r>
      <w:r w:rsidR="00163507">
        <w:rPr>
          <w:w w:val="115"/>
        </w:rPr>
        <w:t>.</w:t>
      </w:r>
    </w:p>
    <w:p w:rsidR="00163507" w:rsidRDefault="00163507" w:rsidP="00163507">
      <w:pPr>
        <w:pStyle w:val="BodyText"/>
        <w:kinsoku w:val="0"/>
        <w:overflowPunct w:val="0"/>
        <w:jc w:val="center"/>
      </w:pPr>
    </w:p>
    <w:p w:rsidR="00FD7B6C" w:rsidRDefault="00BC702B" w:rsidP="00BC702B">
      <w:pPr>
        <w:widowControl/>
        <w:suppressAutoHyphens w:val="0"/>
        <w:autoSpaceDE w:val="0"/>
        <w:autoSpaceDN w:val="0"/>
        <w:bidi/>
        <w:adjustRightInd w:val="0"/>
        <w:rPr>
          <w:rFonts w:cs="B Mitra"/>
          <w:sz w:val="28"/>
          <w:rtl/>
          <w:lang w:bidi="fa-IR"/>
        </w:rPr>
      </w:pPr>
      <w:r>
        <w:rPr>
          <w:rFonts w:cs="B Mitra" w:hint="cs"/>
          <w:sz w:val="28"/>
          <w:rtl/>
          <w:lang w:bidi="fa-IR"/>
        </w:rPr>
        <w:t xml:space="preserve">داده های مربوط به فعالیت از طریق رصد مستقیم و چندین مصاحبه با پزشکان (یعنی روسای دپارتمان) و مدیران کلینیک سرپایی جمع آوری می شود. داده های هزینه از حسابداران کلینیک سرپایی و بیمارستان گرفته شد. برای به دست آورن معادلات زمان برای مدل </w:t>
      </w:r>
      <w:r>
        <w:rPr>
          <w:rFonts w:cs="B Mitra"/>
          <w:sz w:val="28"/>
          <w:lang w:bidi="fa-IR"/>
        </w:rPr>
        <w:t>TDABC</w:t>
      </w:r>
      <w:r>
        <w:rPr>
          <w:rFonts w:cs="B Mitra" w:hint="cs"/>
          <w:sz w:val="28"/>
          <w:rtl/>
          <w:lang w:bidi="fa-IR"/>
        </w:rPr>
        <w:t xml:space="preserve">، ما تخمین هایی از زمان مورد نیاز برای اجرای یک فعالیت نیاز داشتیم. به همین دلیل ما به وسیله ی کرونومتر مصرف زمان های مختلف برای تمام فعالیت های مرتبط را ثبت کردیم. ثبت زمان در طول یک هفته برای دپارتمان های اورولوژی و گوارش(با استفاده از </w:t>
      </w:r>
      <w:r w:rsidR="002C4F63">
        <w:rPr>
          <w:rFonts w:cs="B Mitra" w:hint="cs"/>
          <w:sz w:val="28"/>
          <w:rtl/>
          <w:lang w:bidi="fa-IR"/>
        </w:rPr>
        <w:t>مرکز منشیان</w:t>
      </w:r>
      <w:r>
        <w:rPr>
          <w:rFonts w:cs="B Mitra" w:hint="cs"/>
          <w:sz w:val="28"/>
          <w:rtl/>
          <w:lang w:bidi="fa-IR"/>
        </w:rPr>
        <w:t xml:space="preserve"> های غیر متمرکز) و 2 </w:t>
      </w:r>
      <w:r>
        <w:rPr>
          <w:rFonts w:cs="B Mitra" w:hint="cs"/>
          <w:sz w:val="28"/>
          <w:rtl/>
          <w:lang w:bidi="fa-IR"/>
        </w:rPr>
        <w:lastRenderedPageBreak/>
        <w:t>هفته برای دپارتمان های جراحی پلاستیک، گوش و حلق و بینی و پوست(</w:t>
      </w:r>
      <w:r w:rsidR="00856E28">
        <w:rPr>
          <w:rFonts w:cs="B Mitra" w:hint="cs"/>
          <w:sz w:val="28"/>
          <w:rtl/>
          <w:lang w:bidi="fa-IR"/>
        </w:rPr>
        <w:t xml:space="preserve">با استفاده از </w:t>
      </w:r>
      <w:r w:rsidR="002C4F63">
        <w:rPr>
          <w:rFonts w:cs="B Mitra" w:hint="cs"/>
          <w:sz w:val="28"/>
          <w:rtl/>
          <w:lang w:bidi="fa-IR"/>
        </w:rPr>
        <w:t>مرکز منشیان</w:t>
      </w:r>
      <w:r w:rsidR="00856E28">
        <w:rPr>
          <w:rFonts w:cs="B Mitra" w:hint="cs"/>
          <w:sz w:val="28"/>
          <w:rtl/>
          <w:lang w:bidi="fa-IR"/>
        </w:rPr>
        <w:t xml:space="preserve"> متمرکز</w:t>
      </w:r>
      <w:r>
        <w:rPr>
          <w:rFonts w:cs="B Mitra" w:hint="cs"/>
          <w:sz w:val="28"/>
          <w:rtl/>
          <w:lang w:bidi="fa-IR"/>
        </w:rPr>
        <w:t>)</w:t>
      </w:r>
      <w:r w:rsidR="00856E28">
        <w:rPr>
          <w:rFonts w:cs="B Mitra" w:hint="cs"/>
          <w:sz w:val="28"/>
          <w:rtl/>
          <w:lang w:bidi="fa-IR"/>
        </w:rPr>
        <w:t xml:space="preserve"> انجام شد. برای گرفتن نتایج پایا، ثبت زمان های جدیدی 3 ماه بعد انجام شد. با مقایسه ی نتایج هر دو دوره، هیچ نتایج مختلف آماری یافت نشد. پس از جمع آوری کل داده ها، یک مدل </w:t>
      </w:r>
      <w:r w:rsidR="00856E28">
        <w:rPr>
          <w:rFonts w:cs="B Mitra"/>
          <w:sz w:val="28"/>
          <w:lang w:bidi="fa-IR"/>
        </w:rPr>
        <w:t>TDABC</w:t>
      </w:r>
      <w:r w:rsidR="00856E28">
        <w:rPr>
          <w:rFonts w:cs="B Mitra" w:hint="cs"/>
          <w:sz w:val="28"/>
          <w:rtl/>
          <w:lang w:bidi="fa-IR"/>
        </w:rPr>
        <w:t xml:space="preserve"> برای مشاوره های تکنیکی و غیر تکنیکی متعلق به دپارتمان های مختلف در کلینیک سرپایی توسعه یافت.</w:t>
      </w:r>
    </w:p>
    <w:p w:rsidR="00856E28" w:rsidRDefault="00856E28" w:rsidP="00856E28">
      <w:pPr>
        <w:widowControl/>
        <w:suppressAutoHyphens w:val="0"/>
        <w:autoSpaceDE w:val="0"/>
        <w:autoSpaceDN w:val="0"/>
        <w:bidi/>
        <w:adjustRightInd w:val="0"/>
        <w:rPr>
          <w:rFonts w:cs="B Mitra"/>
          <w:sz w:val="28"/>
          <w:rtl/>
          <w:lang w:bidi="fa-IR"/>
        </w:rPr>
      </w:pPr>
      <w:r>
        <w:rPr>
          <w:rFonts w:cs="B Mitra" w:hint="cs"/>
          <w:sz w:val="28"/>
          <w:rtl/>
          <w:lang w:bidi="fa-IR"/>
        </w:rPr>
        <w:t xml:space="preserve">3.2) توسعه مدل </w:t>
      </w:r>
      <w:r>
        <w:rPr>
          <w:rFonts w:cs="B Mitra"/>
          <w:sz w:val="28"/>
          <w:lang w:bidi="fa-IR"/>
        </w:rPr>
        <w:t>TDABC</w:t>
      </w:r>
    </w:p>
    <w:p w:rsidR="00856E28" w:rsidRDefault="00856E28" w:rsidP="00856E28">
      <w:pPr>
        <w:widowControl/>
        <w:suppressAutoHyphens w:val="0"/>
        <w:autoSpaceDE w:val="0"/>
        <w:autoSpaceDN w:val="0"/>
        <w:bidi/>
        <w:adjustRightInd w:val="0"/>
        <w:rPr>
          <w:rFonts w:cs="B Mitra"/>
          <w:sz w:val="28"/>
          <w:rtl/>
          <w:lang w:bidi="fa-IR"/>
        </w:rPr>
      </w:pPr>
      <w:r>
        <w:rPr>
          <w:rFonts w:cs="B Mitra" w:hint="cs"/>
          <w:sz w:val="28"/>
          <w:rtl/>
          <w:lang w:bidi="fa-IR"/>
        </w:rPr>
        <w:t xml:space="preserve">در این بخش از مقاله ما تحلیل </w:t>
      </w:r>
      <w:r>
        <w:rPr>
          <w:rFonts w:cs="B Mitra"/>
          <w:sz w:val="28"/>
          <w:lang w:bidi="fa-IR"/>
        </w:rPr>
        <w:t>TDABC</w:t>
      </w:r>
      <w:r>
        <w:rPr>
          <w:rFonts w:cs="B Mitra" w:hint="cs"/>
          <w:sz w:val="28"/>
          <w:rtl/>
          <w:lang w:bidi="fa-IR"/>
        </w:rPr>
        <w:t xml:space="preserve"> کلینیک سرپایی را توضیح می دهیم. در قدم اول ما یک تحلیل فعالیت و معادله زمان ناشی شده برای هر فعالیت مرتبط کلینیک سرپایی ارایه می دهیم. دوم، ما یک بررسی از تمام هزینه های مرتبط کلینیک انجام می دهیم و هزینه های متفاوت بر دقیقه را تشخیص می دهیم. در یک قدم سوم، بر اساس این معادلات زمان و هزینه بر دقیقه، ما در نهایت هزینه ی مشاوره های مختلف تکنیکی و غیر تکنیکی را محاسبه می کنیم.</w:t>
      </w:r>
    </w:p>
    <w:p w:rsidR="00856E28" w:rsidRDefault="00856E28" w:rsidP="00856E28">
      <w:pPr>
        <w:widowControl/>
        <w:suppressAutoHyphens w:val="0"/>
        <w:autoSpaceDE w:val="0"/>
        <w:autoSpaceDN w:val="0"/>
        <w:bidi/>
        <w:adjustRightInd w:val="0"/>
        <w:rPr>
          <w:rFonts w:cs="B Mitra"/>
          <w:sz w:val="28"/>
          <w:rtl/>
          <w:lang w:bidi="fa-IR"/>
        </w:rPr>
      </w:pPr>
      <w:r>
        <w:rPr>
          <w:rFonts w:cs="B Mitra" w:hint="cs"/>
          <w:sz w:val="28"/>
          <w:rtl/>
          <w:lang w:bidi="fa-IR"/>
        </w:rPr>
        <w:t>3.2.1) تحلیل فعالیت و معادلات زمان</w:t>
      </w:r>
    </w:p>
    <w:p w:rsidR="00856E28" w:rsidRDefault="00856E28" w:rsidP="00856E28">
      <w:pPr>
        <w:widowControl/>
        <w:suppressAutoHyphens w:val="0"/>
        <w:autoSpaceDE w:val="0"/>
        <w:autoSpaceDN w:val="0"/>
        <w:bidi/>
        <w:adjustRightInd w:val="0"/>
        <w:rPr>
          <w:rFonts w:cs="B Mitra"/>
          <w:sz w:val="28"/>
          <w:rtl/>
          <w:lang w:bidi="fa-IR"/>
        </w:rPr>
      </w:pPr>
      <w:r>
        <w:rPr>
          <w:rFonts w:cs="B Mitra" w:hint="cs"/>
          <w:sz w:val="28"/>
          <w:rtl/>
          <w:lang w:bidi="fa-IR"/>
        </w:rPr>
        <w:t xml:space="preserve">برای ساخت معادلات زمان مناسب یک تحلیل فعالیت کامل از کلینیک سرپایی و پنج دپارتمان انجام شد. ما پنج فعالیت اصلی کلینیک سرپایی را معلوم کردیم(شکل 1)، احتمالا توسعه یافته با چند فعالیت انتخابی بر اساس طبیعت مشاوره(تکنیکی یا غیر تکنیکی). در ابتدا، بیمار یک قرار ملاقات را برای یک </w:t>
      </w:r>
      <w:r w:rsidR="000B6A1B">
        <w:rPr>
          <w:rFonts w:cs="B Mitra" w:hint="cs"/>
          <w:sz w:val="28"/>
          <w:rtl/>
          <w:lang w:bidi="fa-IR"/>
        </w:rPr>
        <w:t xml:space="preserve">مشاوره جدید با تلفن یا در پنجره اداره تنظیم می کند. این فعالیت یک شروع است برای چندین فرایند نظارتی(برای نمونه ، ثبت قرار ملاقات، ساخت پرونده مریض و...)است. در قدم دوم، منشیان هنگاهی که بیمار حضور پیدا او را وارد می کنند. آماده سازی نهایی پرونده بیمار انجام می شود و در صورت لزوم مدارک درمان اورژانسی پر می شود. به عنوان یک قدم سوم، ما فعالیت مشاوره را در نظر می گیریم. مواد و قفسه های پزشکی مرتبط آماده شده است، بیمار به اتاق مشاوره راهنمایی می شود و بر اساس طبیعت مشاوره فعالیت های اضافی مانند بیهوشی یا جراحی محلی انجام می شود. در قدم چهارم، فعالیت های پس از مشاوره تعریف می شوند. برای نمونه، در حالی که بعضی بیماران هزینه مشاوره را در میز منشی پرداخت می کنند، بقیه یک قرار ملاقات برای یک مشاوره جدید همان دپارتمان یا دپارتمانی دیگر تنظیم می کنند. بیماران ممکن است همچنین به اطلاعات بیشتری در </w:t>
      </w:r>
      <w:r w:rsidR="003A4239">
        <w:rPr>
          <w:rFonts w:cs="B Mitra" w:hint="cs"/>
          <w:sz w:val="28"/>
          <w:rtl/>
          <w:lang w:bidi="fa-IR"/>
        </w:rPr>
        <w:t>مورد مشاوره های آینده در سر میز منشی یا تلفنی نیاز داشته باشند. همچنین فعالیت هایی مانند پاکسازی کابین ها و نوشتن نامه برای پزشکان بخشی از این فعالیت "پس از مشاوره" است. آخرین بخش این مدل جریان عادی شامل طبقه بندی کردن پرونده های بیماران و در صورت لزوم نتایج آزمایش در آرشیو ها است.</w:t>
      </w:r>
    </w:p>
    <w:p w:rsidR="003A4239" w:rsidRDefault="003A4239" w:rsidP="003A4239">
      <w:pPr>
        <w:widowControl/>
        <w:suppressAutoHyphens w:val="0"/>
        <w:autoSpaceDE w:val="0"/>
        <w:autoSpaceDN w:val="0"/>
        <w:bidi/>
        <w:adjustRightInd w:val="0"/>
        <w:rPr>
          <w:rFonts w:cs="B Mitra"/>
          <w:sz w:val="28"/>
          <w:rtl/>
          <w:lang w:bidi="fa-IR"/>
        </w:rPr>
      </w:pPr>
      <w:r>
        <w:rPr>
          <w:rFonts w:cs="B Mitra" w:hint="cs"/>
          <w:sz w:val="28"/>
          <w:rtl/>
          <w:lang w:bidi="fa-IR"/>
        </w:rPr>
        <w:t xml:space="preserve">برای هر کدام از این فعالیت های استاندارد و انتخابی ما زمان لازم را برای اجرای فعالیت ضبط کردیم(جدول 2). زمان کل </w:t>
      </w:r>
      <w:r>
        <w:rPr>
          <w:rFonts w:ascii="Times New Roman" w:hAnsi="Times New Roman" w:cs="Times New Roman" w:hint="cs"/>
          <w:sz w:val="28"/>
          <w:rtl/>
          <w:lang w:bidi="fa-IR"/>
        </w:rPr>
        <w:t>–</w:t>
      </w:r>
      <w:r>
        <w:rPr>
          <w:rFonts w:cs="B Mitra" w:hint="cs"/>
          <w:sz w:val="28"/>
          <w:rtl/>
          <w:lang w:bidi="fa-IR"/>
        </w:rPr>
        <w:t>به دقیقه- بر فعالیت اصلی در آن صورت مجموع زمان لازم برای اجرای فعالیت های استاندارد و انتخابی است، با در نظر گیری اینکه ویژگی های خاصی می توانند حضور متغیرهای مختلف را در معادله زمان مورد تاثیر قرار دهند. برای این هدف این خواص با متغیرهای ساختگی نمایش داده می شوند، که برابر صفر ی برابر یک هستند. علاوه بر این معادلات زمان بر اساس ترتیب زمانی تنظیم می شوند، که این را می رساند که فعالیت اصلی و فعالیت های انتخابی در ترتیب قرارگیری در معادله زمانشان روی می دهند. برای گرفتن ایده ای از روش کار، معادلات زمان برای مشاوره های تکنیکی و غیر تکنیکی دپارتمان گوارش در جدول 2 ارایه شده اند.</w:t>
      </w:r>
    </w:p>
    <w:p w:rsidR="003A4239" w:rsidRPr="003A4239" w:rsidRDefault="003A4239" w:rsidP="003A4239">
      <w:pPr>
        <w:pStyle w:val="ListParagraph"/>
        <w:widowControl/>
        <w:numPr>
          <w:ilvl w:val="3"/>
          <w:numId w:val="2"/>
        </w:numPr>
        <w:suppressAutoHyphens w:val="0"/>
        <w:autoSpaceDE w:val="0"/>
        <w:autoSpaceDN w:val="0"/>
        <w:bidi/>
        <w:adjustRightInd w:val="0"/>
        <w:rPr>
          <w:rFonts w:cs="B Mitra"/>
          <w:sz w:val="28"/>
          <w:rtl/>
          <w:lang w:bidi="fa-IR"/>
        </w:rPr>
      </w:pPr>
      <w:r w:rsidRPr="003A4239">
        <w:rPr>
          <w:rFonts w:cs="B Mitra" w:hint="cs"/>
          <w:sz w:val="28"/>
          <w:rtl/>
          <w:lang w:bidi="fa-IR"/>
        </w:rPr>
        <w:t>مشاوره های غیر تکنیکی</w:t>
      </w:r>
    </w:p>
    <w:p w:rsidR="00E75BB2" w:rsidRDefault="003A4239" w:rsidP="00B61F39">
      <w:pPr>
        <w:widowControl/>
        <w:suppressAutoHyphens w:val="0"/>
        <w:autoSpaceDE w:val="0"/>
        <w:autoSpaceDN w:val="0"/>
        <w:bidi/>
        <w:adjustRightInd w:val="0"/>
        <w:rPr>
          <w:rFonts w:cs="B Mitra"/>
          <w:sz w:val="28"/>
          <w:rtl/>
          <w:lang w:bidi="fa-IR"/>
        </w:rPr>
      </w:pPr>
      <w:r>
        <w:rPr>
          <w:rFonts w:cs="B Mitra" w:hint="cs"/>
          <w:sz w:val="28"/>
          <w:rtl/>
          <w:lang w:bidi="fa-IR"/>
        </w:rPr>
        <w:t xml:space="preserve">یک مشاوره با تنظیم یک قرار ملاقات شروع می شود، معمولا با تلفن انجام می شود(1.18 دقیقه) یا در میز منشی، که 0.50 دقیقه اضافی طول می کشد. یک قدم دوم شامل </w:t>
      </w:r>
      <w:r w:rsidR="00416C11">
        <w:rPr>
          <w:rFonts w:cs="B Mitra" w:hint="cs"/>
          <w:sz w:val="28"/>
          <w:rtl/>
          <w:lang w:bidi="fa-IR"/>
        </w:rPr>
        <w:t>پذیرش</w:t>
      </w:r>
      <w:r w:rsidR="00FE350D">
        <w:rPr>
          <w:rFonts w:cs="B Mitra" w:hint="cs"/>
          <w:sz w:val="28"/>
          <w:rtl/>
          <w:lang w:bidi="fa-IR"/>
        </w:rPr>
        <w:t xml:space="preserve"> بیمار است. این فرایند 1.95 دقیقه استاندارد برای مریض حال حاضر طول می کشد. تراکنش های غیر استاندارد این زمان ها را نیاز دارند: 1.75 دقیقه برای یک بیمار جدید، 1.92 دقیقه برای یک درمان اورژانسی یک مریض موجود و 0.17 دقیقه برای یک مریض اورژانسی جدید. سومین فعالیت اصلی خود مشاوره است، که به صورت تقریبی 19.97 دقیقه طول می کشد.</w:t>
      </w:r>
      <w:r w:rsidR="00B61F39">
        <w:rPr>
          <w:rFonts w:cs="B Mitra" w:hint="cs"/>
          <w:sz w:val="28"/>
          <w:rtl/>
          <w:lang w:bidi="fa-IR"/>
        </w:rPr>
        <w:t xml:space="preserve">{پاورقی:  به دلیل قوانین حریم خصوصی بلژیک ما اجازه نیافتیم که مریض را در طول </w:t>
      </w:r>
      <w:r w:rsidR="00B61F39">
        <w:rPr>
          <w:rFonts w:cs="B Mitra" w:hint="cs"/>
          <w:sz w:val="28"/>
          <w:rtl/>
          <w:lang w:bidi="fa-IR"/>
        </w:rPr>
        <w:t xml:space="preserve">یک </w:t>
      </w:r>
      <w:r w:rsidR="00B61F39">
        <w:rPr>
          <w:rFonts w:cs="B Mitra" w:hint="cs"/>
          <w:sz w:val="28"/>
          <w:rtl/>
          <w:lang w:bidi="fa-IR"/>
        </w:rPr>
        <w:t>مشاوره دنبال کنیم. بنابر این تنها قادر به ثبت زمان متوسط یک ویزیت خارج از اتاق مشاوره بودیم.}</w:t>
      </w:r>
      <w:r w:rsidR="00FE350D">
        <w:rPr>
          <w:rFonts w:cs="B Mitra" w:hint="cs"/>
          <w:sz w:val="28"/>
          <w:rtl/>
          <w:lang w:bidi="fa-IR"/>
        </w:rPr>
        <w:t xml:space="preserve"> زمان یک مشاوره می تواند 1.02 دقیقه افزایش یابد اگر مریض بعد از مشاوره اش یک مشاوره مکمل(در همان روز) در دپارتمان دیگری بخواهد. یک فعالیت اصلی چهارم شامل پرداخت هزینه مشاوره در میز منشی(2.57 دقیقه) است. فعالیت های در ادامه یک تجمیع از فعالیت هایی است که ممکن است روی دهد. برای مثال بیمار ممکن است نیاز به اطلاعات اضافی در مورد مشاوره آینده سر میز منشی داشته باشد(1.18 دقیقه) یا به صورت تلفنی(1.85 دقیقه).</w:t>
      </w:r>
      <w:r w:rsidR="00EE6D74">
        <w:rPr>
          <w:rFonts w:cs="B Mitra" w:hint="cs"/>
          <w:sz w:val="28"/>
          <w:rtl/>
          <w:lang w:bidi="fa-IR"/>
        </w:rPr>
        <w:t xml:space="preserve"> تایپ کردن یک نامه برای پزشک (65.02 دقیقه) همچنین جزو فعالیت "پس از مشاوره" است. این نامه شامل یک تشخیص پزشکی است و برای هر بیمار متفاوت است. </w:t>
      </w:r>
      <w:r w:rsidR="00FD51EE">
        <w:rPr>
          <w:rFonts w:cs="B Mitra" w:hint="cs"/>
          <w:sz w:val="28"/>
          <w:rtl/>
          <w:lang w:bidi="fa-IR"/>
        </w:rPr>
        <w:t xml:space="preserve">خاص بودن این نامه مانع استفاده از نامه استاندارد می شود. به این ترتیب پزشک مرتبط به منشی دستور می دهد که چه نوشته شود. سپس پزشک نامه را کنترل می کند و اگر نیاز باشد تطبیقاتی انجام می دهد تا منشی بتواند </w:t>
      </w:r>
      <w:r w:rsidR="00E75BB2">
        <w:rPr>
          <w:rFonts w:cs="B Mitra" w:hint="cs"/>
          <w:sz w:val="28"/>
          <w:rtl/>
          <w:lang w:bidi="fa-IR"/>
        </w:rPr>
        <w:t>نامه را تمام کند. یک قدم نهایی از مدل جریان پایه طبقه بندی پرونده های بیمار در آرشیو است(2.15 دقیقه).</w:t>
      </w:r>
    </w:p>
    <w:p w:rsidR="00E75BB2" w:rsidRDefault="00E75BB2" w:rsidP="00E75BB2">
      <w:pPr>
        <w:pStyle w:val="ListParagraph"/>
        <w:widowControl/>
        <w:numPr>
          <w:ilvl w:val="3"/>
          <w:numId w:val="2"/>
        </w:numPr>
        <w:suppressAutoHyphens w:val="0"/>
        <w:autoSpaceDE w:val="0"/>
        <w:autoSpaceDN w:val="0"/>
        <w:bidi/>
        <w:adjustRightInd w:val="0"/>
        <w:rPr>
          <w:rFonts w:cs="B Mitra"/>
          <w:sz w:val="28"/>
          <w:lang w:bidi="fa-IR"/>
        </w:rPr>
      </w:pPr>
      <w:r w:rsidRPr="00E75BB2">
        <w:rPr>
          <w:rFonts w:cs="B Mitra" w:hint="cs"/>
          <w:sz w:val="28"/>
          <w:rtl/>
          <w:lang w:bidi="fa-IR"/>
        </w:rPr>
        <w:t>مشاوره تکنیکی</w:t>
      </w:r>
    </w:p>
    <w:p w:rsidR="00FE350D" w:rsidRDefault="00E75BB2" w:rsidP="00CA1BFE">
      <w:pPr>
        <w:widowControl/>
        <w:suppressAutoHyphens w:val="0"/>
        <w:autoSpaceDE w:val="0"/>
        <w:autoSpaceDN w:val="0"/>
        <w:bidi/>
        <w:adjustRightInd w:val="0"/>
        <w:rPr>
          <w:rFonts w:ascii="Cambria" w:hAnsi="Cambria" w:cs="Cambria"/>
          <w:b/>
          <w:bCs/>
          <w:spacing w:val="-3"/>
          <w:w w:val="110"/>
          <w:rtl/>
          <w:cs/>
        </w:rPr>
      </w:pPr>
      <w:r>
        <w:rPr>
          <w:rFonts w:cs="B Mitra" w:hint="cs"/>
          <w:sz w:val="28"/>
          <w:rtl/>
          <w:lang w:bidi="fa-IR"/>
        </w:rPr>
        <w:t xml:space="preserve">برای مشاوره تکنیکی، دو فعالیت عمده اول فقط شامل یک فعالیت استاندارد است یعنی تنظیم قرار ملاقات در میز منشی(1.18 دقیقه) و </w:t>
      </w:r>
      <w:r w:rsidR="00416C11">
        <w:rPr>
          <w:rFonts w:cs="B Mitra" w:hint="cs"/>
          <w:sz w:val="28"/>
          <w:rtl/>
          <w:lang w:bidi="fa-IR"/>
        </w:rPr>
        <w:t>پذیرش</w:t>
      </w:r>
      <w:r>
        <w:rPr>
          <w:rFonts w:cs="B Mitra" w:hint="cs"/>
          <w:sz w:val="28"/>
          <w:rtl/>
          <w:lang w:bidi="fa-IR"/>
        </w:rPr>
        <w:t xml:space="preserve"> بیمار(6.45 دقیقه). فعالیت اصلی سوم یک مشاوره تکنیکی استاندارد است که به بازه ای از زیر فعالیت ها تقسیم شده است: استفاده از ماشین ها(67.35 دقیقه)، آماده سازی مواد(2.83 دقیقه)، قراردهی بیمار در اتاق عمل(3.30 دقیقه) و استفاده از اتاق عمل(28.83 دقیقه). در استفاده از </w:t>
      </w:r>
      <w:r>
        <w:rPr>
          <w:rFonts w:cs="B Mitra" w:hint="cs"/>
          <w:sz w:val="28"/>
          <w:rtl/>
          <w:lang w:bidi="fa-IR"/>
        </w:rPr>
        <w:lastRenderedPageBreak/>
        <w:t xml:space="preserve">ماشین آلات پزشکی، </w:t>
      </w:r>
      <w:r w:rsidR="00EE6D74" w:rsidRPr="00E75BB2">
        <w:rPr>
          <w:rFonts w:cs="B Mitra" w:hint="cs"/>
          <w:sz w:val="28"/>
          <w:rtl/>
          <w:lang w:bidi="fa-IR"/>
        </w:rPr>
        <w:t xml:space="preserve"> </w:t>
      </w:r>
      <w:r>
        <w:rPr>
          <w:rFonts w:cs="B Mitra" w:hint="cs"/>
          <w:sz w:val="28"/>
          <w:rtl/>
          <w:lang w:bidi="fa-IR"/>
        </w:rPr>
        <w:t xml:space="preserve">مصرف های زمان بالا در نظر گرفته می شود به دلیل مقدار زمان مورد نیاز برای آماده سازی ماشین و استریل کردن آن فورا </w:t>
      </w:r>
      <w:r w:rsidR="00985300">
        <w:rPr>
          <w:rFonts w:cs="B Mitra" w:hint="cs"/>
          <w:sz w:val="28"/>
          <w:rtl/>
          <w:lang w:bidi="fa-IR"/>
        </w:rPr>
        <w:t xml:space="preserve">بعد از استفاده. علاوه بر آن، دو فعالیت تعریف می شود، به نام مشاوره با جراحی(1.98 دقیقه) و مشاوره با بیهوشی که 6.42 دقیقه اضافی را مصرف می کند همچنین 3.30 دقیقه از واحد مراقبت پس از بیهوشی و 6.42 دقیقه از استفاده اضافی از کابین ها. چهارمین فعالیت اصلی </w:t>
      </w:r>
      <w:r w:rsidR="00CA1BFE">
        <w:rPr>
          <w:rFonts w:cs="B Mitra" w:hint="cs"/>
          <w:sz w:val="28"/>
          <w:rtl/>
          <w:lang w:bidi="fa-IR"/>
        </w:rPr>
        <w:t>شامل فعالیت های پس از مشاوره می شود شامل بیرون آوردن بیمار(0.38 دقیقه) و تمیز کردن کابین(3.55 دقیقه). اگر بیمار به اطلاعات بیشتری نیاز داشته باشد، این اطلاعات تلفنی به او داده می شود(1.85 دقیقه) یا سر میز منشی(1.18 دقیقه). بعضی از پزشکان ممکن است درخواست یک گزارش با جزییات از فرایند تکنیکی که در ادامه آمد بنمایند(8.08 دقیقه). جریان فرایند با طبقه بندی پرونده تمام می شود(4.65 دقیقه) و ممکن است با 12.17 دقیقه اضافی هنگامی که نتایج آزمایشگاهی لازم است طبقه بندی شوند ادامه داشته باشد.</w:t>
      </w:r>
      <w:bookmarkStart w:id="7" w:name="Identification_of_cost_per_minute"/>
      <w:bookmarkEnd w:id="7"/>
    </w:p>
    <w:p w:rsidR="00FE350D" w:rsidRDefault="00FE350D" w:rsidP="00FE350D">
      <w:pPr>
        <w:pStyle w:val="BodyText"/>
        <w:kinsoku w:val="0"/>
        <w:overflowPunct w:val="0"/>
        <w:spacing w:before="0" w:line="129" w:lineRule="exact"/>
        <w:rPr>
          <w:rFonts w:ascii="Cambria" w:hAnsi="Cambria" w:cs="Cambria"/>
          <w:b/>
          <w:bCs/>
          <w:spacing w:val="-3"/>
          <w:w w:val="110"/>
          <w:rtl/>
        </w:rPr>
      </w:pPr>
    </w:p>
    <w:p w:rsidR="00FE350D" w:rsidRDefault="00FE350D" w:rsidP="00FE350D">
      <w:pPr>
        <w:pStyle w:val="BodyText"/>
        <w:kinsoku w:val="0"/>
        <w:overflowPunct w:val="0"/>
        <w:spacing w:before="0" w:line="129" w:lineRule="exact"/>
        <w:rPr>
          <w:rFonts w:ascii="Cambria" w:hAnsi="Cambria" w:cs="Cambria"/>
          <w:b/>
          <w:bCs/>
          <w:spacing w:val="-3"/>
          <w:w w:val="110"/>
          <w:rtl/>
        </w:rPr>
      </w:pPr>
    </w:p>
    <w:p w:rsidR="00FE350D" w:rsidRDefault="009443F4" w:rsidP="009443F4">
      <w:pPr>
        <w:pStyle w:val="BodyText"/>
        <w:kinsoku w:val="0"/>
        <w:overflowPunct w:val="0"/>
        <w:spacing w:before="0" w:line="129" w:lineRule="exact"/>
        <w:rPr>
          <w:w w:val="115"/>
          <w:rtl/>
        </w:rPr>
      </w:pPr>
      <w:r>
        <w:rPr>
          <w:rFonts w:ascii="Cambria" w:hAnsi="Cambria" w:cs="Times New Roman"/>
          <w:b/>
          <w:bCs/>
          <w:spacing w:val="-3"/>
          <w:w w:val="110"/>
          <w:rtl/>
        </w:rPr>
        <w:t>جدول</w:t>
      </w:r>
      <w:r w:rsidR="00FE350D">
        <w:rPr>
          <w:rFonts w:ascii="Cambria" w:hAnsi="Cambria" w:cs="Cambria"/>
          <w:b/>
          <w:bCs/>
          <w:w w:val="110"/>
        </w:rPr>
        <w:t xml:space="preserve"> 2</w:t>
      </w:r>
    </w:p>
    <w:p w:rsidR="009443F4" w:rsidRPr="009443F4" w:rsidRDefault="009443F4" w:rsidP="00FE350D">
      <w:pPr>
        <w:pStyle w:val="BodyText"/>
        <w:kinsoku w:val="0"/>
        <w:overflowPunct w:val="0"/>
        <w:rPr>
          <w:rFonts w:cs="Times New Roman"/>
        </w:rPr>
      </w:pPr>
      <w:r>
        <w:rPr>
          <w:rFonts w:cs="Times New Roman" w:hint="cs"/>
          <w:w w:val="115"/>
          <w:rtl/>
        </w:rPr>
        <w:t>معادلات زمان بر فعالیت اصلی برای دپارتمان گوارش</w:t>
      </w:r>
    </w:p>
    <w:p w:rsidR="00FE350D" w:rsidRDefault="00FE350D" w:rsidP="00FE350D">
      <w:pPr>
        <w:pStyle w:val="BodyText"/>
        <w:kinsoku w:val="0"/>
        <w:overflowPunct w:val="0"/>
        <w:spacing w:before="0"/>
        <w:ind w:left="0"/>
        <w:rPr>
          <w:sz w:val="6"/>
          <w:szCs w:val="6"/>
        </w:rPr>
      </w:pPr>
    </w:p>
    <w:p w:rsidR="00FE350D" w:rsidRDefault="0008734E" w:rsidP="00FE350D">
      <w:pPr>
        <w:pStyle w:val="BodyText"/>
        <w:kinsoku w:val="0"/>
        <w:overflowPunct w:val="0"/>
        <w:spacing w:before="0" w:line="200" w:lineRule="atLeast"/>
        <w:ind w:left="100"/>
        <w:rPr>
          <w:sz w:val="20"/>
          <w:szCs w:val="20"/>
        </w:rPr>
      </w:pPr>
      <w:r>
        <w:rPr>
          <w:noProof/>
          <w:sz w:val="20"/>
          <w:szCs w:val="20"/>
          <w:lang w:eastAsia="en-US"/>
        </w:rPr>
        <mc:AlternateContent>
          <mc:Choice Requires="wpg">
            <w:drawing>
              <wp:inline distT="0" distB="0" distL="0" distR="0">
                <wp:extent cx="2815590" cy="5239385"/>
                <wp:effectExtent l="2540" t="7620" r="1270" b="127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2540" y="2540"/>
                          <a:ext cx="2809240" cy="5245735"/>
                          <a:chOff x="4" y="4"/>
                          <a:chExt cx="4424" cy="8261"/>
                        </a:xfrm>
                      </wpg:grpSpPr>
                      <wps:wsp>
                        <wps:cNvPr id="18" name="Freeform 18"/>
                        <wps:cNvSpPr>
                          <a:spLocks/>
                        </wps:cNvSpPr>
                        <wps:spPr bwMode="auto">
                          <a:xfrm>
                            <a:off x="4" y="7"/>
                            <a:ext cx="4424" cy="8235"/>
                          </a:xfrm>
                          <a:custGeom>
                            <a:avLst/>
                            <a:gdLst>
                              <a:gd name="T0" fmla="*/ 0 w 4424"/>
                              <a:gd name="T1" fmla="*/ 8234 h 8235"/>
                              <a:gd name="T2" fmla="*/ 4423 w 4424"/>
                              <a:gd name="T3" fmla="*/ 8234 h 8235"/>
                              <a:gd name="T4" fmla="*/ 4423 w 4424"/>
                              <a:gd name="T5" fmla="*/ 0 h 8235"/>
                              <a:gd name="T6" fmla="*/ 0 w 4424"/>
                              <a:gd name="T7" fmla="*/ 0 h 8235"/>
                              <a:gd name="T8" fmla="*/ 0 w 4424"/>
                              <a:gd name="T9" fmla="*/ 8234 h 8235"/>
                            </a:gdLst>
                            <a:ahLst/>
                            <a:cxnLst>
                              <a:cxn ang="0">
                                <a:pos x="T0" y="T1"/>
                              </a:cxn>
                              <a:cxn ang="0">
                                <a:pos x="T2" y="T3"/>
                              </a:cxn>
                              <a:cxn ang="0">
                                <a:pos x="T4" y="T5"/>
                              </a:cxn>
                              <a:cxn ang="0">
                                <a:pos x="T6" y="T7"/>
                              </a:cxn>
                              <a:cxn ang="0">
                                <a:pos x="T8" y="T9"/>
                              </a:cxn>
                            </a:cxnLst>
                            <a:rect l="0" t="0" r="r" b="b"/>
                            <a:pathLst>
                              <a:path w="4424" h="8235">
                                <a:moveTo>
                                  <a:pt x="0" y="8234"/>
                                </a:moveTo>
                                <a:lnTo>
                                  <a:pt x="4423" y="8234"/>
                                </a:lnTo>
                                <a:lnTo>
                                  <a:pt x="4423" y="0"/>
                                </a:lnTo>
                                <a:lnTo>
                                  <a:pt x="0" y="0"/>
                                </a:lnTo>
                                <a:lnTo>
                                  <a:pt x="0" y="8234"/>
                                </a:lnTo>
                                <a:close/>
                              </a:path>
                            </a:pathLst>
                          </a:custGeom>
                          <a:solidFill>
                            <a:srgbClr val="E7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4" y="4"/>
                            <a:ext cx="4424" cy="20"/>
                          </a:xfrm>
                          <a:custGeom>
                            <a:avLst/>
                            <a:gdLst>
                              <a:gd name="T0" fmla="*/ 0 w 4424"/>
                              <a:gd name="T1" fmla="*/ 0 h 20"/>
                              <a:gd name="T2" fmla="*/ 4423 w 4424"/>
                              <a:gd name="T3" fmla="*/ 0 h 20"/>
                            </a:gdLst>
                            <a:ahLst/>
                            <a:cxnLst>
                              <a:cxn ang="0">
                                <a:pos x="T0" y="T1"/>
                              </a:cxn>
                              <a:cxn ang="0">
                                <a:pos x="T2" y="T3"/>
                              </a:cxn>
                            </a:cxnLst>
                            <a:rect l="0" t="0" r="r" b="b"/>
                            <a:pathLst>
                              <a:path w="4424" h="20">
                                <a:moveTo>
                                  <a:pt x="0" y="0"/>
                                </a:moveTo>
                                <a:lnTo>
                                  <a:pt x="4423"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
                        <wps:cNvSpPr>
                          <a:spLocks/>
                        </wps:cNvSpPr>
                        <wps:spPr bwMode="auto">
                          <a:xfrm>
                            <a:off x="4" y="441"/>
                            <a:ext cx="4424" cy="20"/>
                          </a:xfrm>
                          <a:custGeom>
                            <a:avLst/>
                            <a:gdLst>
                              <a:gd name="T0" fmla="*/ 0 w 4424"/>
                              <a:gd name="T1" fmla="*/ 0 h 20"/>
                              <a:gd name="T2" fmla="*/ 4423 w 4424"/>
                              <a:gd name="T3" fmla="*/ 0 h 20"/>
                            </a:gdLst>
                            <a:ahLst/>
                            <a:cxnLst>
                              <a:cxn ang="0">
                                <a:pos x="T0" y="T1"/>
                              </a:cxn>
                              <a:cxn ang="0">
                                <a:pos x="T2" y="T3"/>
                              </a:cxn>
                            </a:cxnLst>
                            <a:rect l="0" t="0" r="r" b="b"/>
                            <a:pathLst>
                              <a:path w="4424" h="20">
                                <a:moveTo>
                                  <a:pt x="0" y="0"/>
                                </a:moveTo>
                                <a:lnTo>
                                  <a:pt x="4423"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4" y="8245"/>
                            <a:ext cx="4424" cy="20"/>
                          </a:xfrm>
                          <a:custGeom>
                            <a:avLst/>
                            <a:gdLst>
                              <a:gd name="T0" fmla="*/ 0 w 4424"/>
                              <a:gd name="T1" fmla="*/ 0 h 20"/>
                              <a:gd name="T2" fmla="*/ 4423 w 4424"/>
                              <a:gd name="T3" fmla="*/ 0 h 20"/>
                            </a:gdLst>
                            <a:ahLst/>
                            <a:cxnLst>
                              <a:cxn ang="0">
                                <a:pos x="T0" y="T1"/>
                              </a:cxn>
                              <a:cxn ang="0">
                                <a:pos x="T2" y="T3"/>
                              </a:cxn>
                            </a:cxnLst>
                            <a:rect l="0" t="0" r="r" b="b"/>
                            <a:pathLst>
                              <a:path w="4424" h="20">
                                <a:moveTo>
                                  <a:pt x="0" y="0"/>
                                </a:moveTo>
                                <a:lnTo>
                                  <a:pt x="4423"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22"/>
                        <wps:cNvSpPr txBox="1">
                          <a:spLocks noChangeArrowheads="1"/>
                        </wps:cNvSpPr>
                        <wps:spPr bwMode="auto">
                          <a:xfrm>
                            <a:off x="5" y="82"/>
                            <a:ext cx="888"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9443F4" w:rsidRDefault="009443F4" w:rsidP="00FE350D">
                              <w:pPr>
                                <w:pStyle w:val="BodyText"/>
                                <w:kinsoku w:val="0"/>
                                <w:overflowPunct w:val="0"/>
                                <w:spacing w:before="22"/>
                                <w:ind w:left="0"/>
                                <w:rPr>
                                  <w:rFonts w:cs="Times New Roman"/>
                                  <w:color w:val="000000"/>
                                </w:rPr>
                              </w:pPr>
                              <w:r>
                                <w:rPr>
                                  <w:rFonts w:cs="Times New Roman" w:hint="cs"/>
                                  <w:color w:val="231F20"/>
                                  <w:w w:val="110"/>
                                  <w:rtl/>
                                </w:rPr>
                                <w:t>نوع مشاوره</w:t>
                              </w:r>
                            </w:p>
                            <w:p w:rsidR="00EF7C91" w:rsidRPr="008301AB" w:rsidRDefault="008301AB" w:rsidP="00FE350D">
                              <w:pPr>
                                <w:pStyle w:val="BodyText"/>
                                <w:kinsoku w:val="0"/>
                                <w:overflowPunct w:val="0"/>
                                <w:spacing w:before="95" w:line="170" w:lineRule="atLeast"/>
                                <w:ind w:left="127" w:hanging="128"/>
                                <w:rPr>
                                  <w:rFonts w:cs="Times New Roman"/>
                                  <w:color w:val="000000"/>
                                </w:rPr>
                              </w:pPr>
                              <w:r>
                                <w:rPr>
                                  <w:rFonts w:cs="Times New Roman" w:hint="cs"/>
                                  <w:color w:val="231F20"/>
                                  <w:spacing w:val="-2"/>
                                  <w:w w:val="115"/>
                                  <w:rtl/>
                                </w:rPr>
                                <w:t>مشاوره غیر تکنیکی</w:t>
                              </w:r>
                            </w:p>
                          </w:txbxContent>
                        </wps:txbx>
                        <wps:bodyPr rot="0" vert="horz" wrap="square" lIns="0" tIns="0" rIns="0" bIns="0" anchor="t" anchorCtr="0" upright="1">
                          <a:noAutofit/>
                        </wps:bodyPr>
                      </wps:wsp>
                      <wps:wsp>
                        <wps:cNvPr id="23" name="Text Box 23"/>
                        <wps:cNvSpPr txBox="1">
                          <a:spLocks noChangeArrowheads="1"/>
                        </wps:cNvSpPr>
                        <wps:spPr bwMode="auto">
                          <a:xfrm>
                            <a:off x="1201" y="82"/>
                            <a:ext cx="79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9443F4" w:rsidRDefault="009443F4" w:rsidP="00FE350D">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فعالیت اصلی</w:t>
                              </w:r>
                            </w:p>
                          </w:txbxContent>
                        </wps:txbx>
                        <wps:bodyPr rot="0" vert="horz" wrap="square" lIns="0" tIns="0" rIns="0" bIns="0" anchor="t" anchorCtr="0" upright="1">
                          <a:noAutofit/>
                        </wps:bodyPr>
                      </wps:wsp>
                      <wps:wsp>
                        <wps:cNvPr id="24" name="Text Box 24"/>
                        <wps:cNvSpPr txBox="1">
                          <a:spLocks noChangeArrowheads="1"/>
                        </wps:cNvSpPr>
                        <wps:spPr bwMode="auto">
                          <a:xfrm>
                            <a:off x="1201" y="518"/>
                            <a:ext cx="11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1AB" w:rsidRDefault="008301AB" w:rsidP="00FE350D">
                              <w:pPr>
                                <w:pStyle w:val="BodyText"/>
                                <w:kinsoku w:val="0"/>
                                <w:overflowPunct w:val="0"/>
                                <w:spacing w:before="22" w:line="275" w:lineRule="auto"/>
                                <w:ind w:left="0"/>
                                <w:rPr>
                                  <w:rFonts w:cs="Times New Roman" w:hint="cs"/>
                                  <w:color w:val="231F20"/>
                                  <w:w w:val="115"/>
                                  <w:rtl/>
                                </w:rPr>
                              </w:pPr>
                              <w:r>
                                <w:rPr>
                                  <w:rFonts w:cs="Times New Roman" w:hint="cs"/>
                                  <w:color w:val="231F20"/>
                                  <w:w w:val="115"/>
                                  <w:rtl/>
                                </w:rPr>
                                <w:t>گرفتن وقت</w:t>
                              </w:r>
                            </w:p>
                            <w:p w:rsidR="00EF7C91" w:rsidRPr="008301AB" w:rsidRDefault="00EF7C91" w:rsidP="008301AB">
                              <w:pPr>
                                <w:pStyle w:val="BodyText"/>
                                <w:kinsoku w:val="0"/>
                                <w:overflowPunct w:val="0"/>
                                <w:spacing w:before="22" w:line="275" w:lineRule="auto"/>
                                <w:ind w:left="0"/>
                                <w:rPr>
                                  <w:rFonts w:cs="Times New Roman"/>
                                  <w:color w:val="000000"/>
                                </w:rPr>
                              </w:pPr>
                              <w:r>
                                <w:rPr>
                                  <w:color w:val="231F20"/>
                                  <w:w w:val="115"/>
                                </w:rPr>
                                <w:t xml:space="preserve"> </w:t>
                              </w:r>
                              <w:r w:rsidR="008301AB">
                                <w:rPr>
                                  <w:rFonts w:cs="Times New Roman" w:hint="cs"/>
                                  <w:color w:val="231F20"/>
                                  <w:spacing w:val="-3"/>
                                  <w:w w:val="115"/>
                                  <w:rtl/>
                                </w:rPr>
                                <w:t>پذیرش بیمار</w:t>
                              </w:r>
                            </w:p>
                            <w:p w:rsidR="00EF7C91" w:rsidRDefault="00EF7C91" w:rsidP="00FE350D">
                              <w:pPr>
                                <w:pStyle w:val="BodyText"/>
                                <w:kinsoku w:val="0"/>
                                <w:overflowPunct w:val="0"/>
                                <w:spacing w:before="0"/>
                                <w:ind w:left="0"/>
                              </w:pPr>
                            </w:p>
                            <w:p w:rsidR="00EF7C91" w:rsidRPr="008301AB" w:rsidRDefault="008301AB" w:rsidP="00FE350D">
                              <w:pPr>
                                <w:pStyle w:val="BodyText"/>
                                <w:kinsoku w:val="0"/>
                                <w:overflowPunct w:val="0"/>
                                <w:spacing w:before="89"/>
                                <w:ind w:left="0"/>
                                <w:rPr>
                                  <w:rFonts w:cs="Times New Roman"/>
                                  <w:color w:val="000000"/>
                                </w:rPr>
                              </w:pPr>
                              <w:r>
                                <w:rPr>
                                  <w:rFonts w:cs="Times New Roman" w:hint="cs"/>
                                  <w:color w:val="231F20"/>
                                  <w:spacing w:val="-1"/>
                                  <w:w w:val="115"/>
                                  <w:rtl/>
                                </w:rPr>
                                <w:t>مشاوره</w:t>
                              </w:r>
                            </w:p>
                            <w:p w:rsidR="00EF7C91" w:rsidRDefault="00EF7C91" w:rsidP="00FE350D">
                              <w:pPr>
                                <w:pStyle w:val="BodyText"/>
                                <w:kinsoku w:val="0"/>
                                <w:overflowPunct w:val="0"/>
                                <w:spacing w:before="0"/>
                                <w:ind w:left="0"/>
                              </w:pPr>
                            </w:p>
                            <w:p w:rsidR="00EF7C91" w:rsidRPr="008301AB" w:rsidRDefault="008301AB" w:rsidP="00FE350D">
                              <w:pPr>
                                <w:pStyle w:val="BodyText"/>
                                <w:kinsoku w:val="0"/>
                                <w:overflowPunct w:val="0"/>
                                <w:spacing w:before="0" w:line="141" w:lineRule="exact"/>
                                <w:ind w:left="0"/>
                                <w:rPr>
                                  <w:rFonts w:cs="Times New Roman"/>
                                  <w:color w:val="000000"/>
                                </w:rPr>
                              </w:pPr>
                              <w:r>
                                <w:rPr>
                                  <w:rFonts w:cs="Times New Roman" w:hint="cs"/>
                                  <w:color w:val="231F20"/>
                                  <w:spacing w:val="-2"/>
                                  <w:w w:val="115"/>
                                  <w:rtl/>
                                </w:rPr>
                                <w:t>پس از مشاوره</w:t>
                              </w:r>
                            </w:p>
                          </w:txbxContent>
                        </wps:txbx>
                        <wps:bodyPr rot="0" vert="horz" wrap="square" lIns="0" tIns="0" rIns="0" bIns="0" anchor="t" anchorCtr="0" upright="1">
                          <a:noAutofit/>
                        </wps:bodyPr>
                      </wps:wsp>
                      <wps:wsp>
                        <wps:cNvPr id="25" name="Text Box 25"/>
                        <wps:cNvSpPr txBox="1">
                          <a:spLocks noChangeArrowheads="1"/>
                        </wps:cNvSpPr>
                        <wps:spPr bwMode="auto">
                          <a:xfrm>
                            <a:off x="2515" y="82"/>
                            <a:ext cx="1913" cy="3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9443F4" w:rsidRDefault="009443F4" w:rsidP="00FE350D">
                              <w:pPr>
                                <w:pStyle w:val="BodyText"/>
                                <w:kinsoku w:val="0"/>
                                <w:overflowPunct w:val="0"/>
                                <w:spacing w:before="0" w:line="136" w:lineRule="exact"/>
                                <w:ind w:left="0" w:hanging="1"/>
                                <w:rPr>
                                  <w:rFonts w:cs="Times New Roman"/>
                                  <w:color w:val="000000"/>
                                </w:rPr>
                              </w:pPr>
                              <w:r>
                                <w:rPr>
                                  <w:rFonts w:cs="Times New Roman" w:hint="cs"/>
                                  <w:color w:val="231F20"/>
                                  <w:spacing w:val="-4"/>
                                  <w:w w:val="115"/>
                                  <w:rtl/>
                                </w:rPr>
                                <w:t>زمان کل مورد نیاز برای فعالیت</w:t>
                              </w:r>
                            </w:p>
                            <w:p w:rsidR="00EF7C91" w:rsidRDefault="00EF7C91" w:rsidP="009443F4">
                              <w:pPr>
                                <w:pStyle w:val="BodyText"/>
                                <w:kinsoku w:val="0"/>
                                <w:overflowPunct w:val="0"/>
                                <w:spacing w:before="22"/>
                                <w:ind w:left="0"/>
                                <w:rPr>
                                  <w:color w:val="000000"/>
                                </w:rPr>
                              </w:pPr>
                              <w:r>
                                <w:rPr>
                                  <w:color w:val="231F20"/>
                                  <w:w w:val="115"/>
                                </w:rPr>
                                <w:t>(</w:t>
                              </w:r>
                              <w:r w:rsidR="009443F4">
                                <w:rPr>
                                  <w:rFonts w:cs="Times New Roman" w:hint="cs"/>
                                  <w:color w:val="231F20"/>
                                  <w:w w:val="115"/>
                                  <w:rtl/>
                                </w:rPr>
                                <w:t>به دقیقه</w:t>
                              </w:r>
                              <w:r>
                                <w:rPr>
                                  <w:color w:val="231F20"/>
                                  <w:w w:val="115"/>
                                </w:rPr>
                                <w:t>)</w:t>
                              </w:r>
                            </w:p>
                            <w:p w:rsidR="00EF7C91" w:rsidRDefault="00EF7C91" w:rsidP="00FE350D">
                              <w:pPr>
                                <w:pStyle w:val="BodyText"/>
                                <w:kinsoku w:val="0"/>
                                <w:overflowPunct w:val="0"/>
                                <w:spacing w:before="99" w:line="244" w:lineRule="auto"/>
                                <w:ind w:left="0" w:right="166"/>
                                <w:rPr>
                                  <w:color w:val="000000"/>
                                </w:rPr>
                              </w:pPr>
                              <w:r>
                                <w:rPr>
                                  <w:color w:val="231F20"/>
                                  <w:spacing w:val="-8"/>
                                  <w:w w:val="115"/>
                                </w:rPr>
                                <w:t>1</w:t>
                              </w:r>
                              <w:r>
                                <w:rPr>
                                  <w:color w:val="231F20"/>
                                  <w:spacing w:val="-9"/>
                                  <w:w w:val="115"/>
                                </w:rPr>
                                <w:t>.</w:t>
                              </w:r>
                              <w:r>
                                <w:rPr>
                                  <w:color w:val="231F20"/>
                                  <w:spacing w:val="-8"/>
                                  <w:w w:val="115"/>
                                </w:rPr>
                                <w:t>18</w:t>
                              </w:r>
                              <w:r>
                                <w:rPr>
                                  <w:color w:val="231F20"/>
                                  <w:spacing w:val="-10"/>
                                  <w:w w:val="115"/>
                                </w:rPr>
                                <w:t xml:space="preserve"> </w:t>
                              </w:r>
                              <w:r>
                                <w:rPr>
                                  <w:color w:val="231F20"/>
                                  <w:w w:val="115"/>
                                </w:rPr>
                                <w:t>+</w:t>
                              </w:r>
                              <w:r>
                                <w:rPr>
                                  <w:color w:val="231F20"/>
                                  <w:spacing w:val="-9"/>
                                  <w:w w:val="115"/>
                                </w:rPr>
                                <w:t xml:space="preserve"> </w:t>
                              </w:r>
                              <w:r>
                                <w:rPr>
                                  <w:color w:val="231F20"/>
                                  <w:w w:val="115"/>
                                </w:rPr>
                                <w:t>(0.50</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appointment</w:t>
                              </w:r>
                              <w:r>
                                <w:rPr>
                                  <w:color w:val="231F20"/>
                                  <w:spacing w:val="5"/>
                                  <w:w w:val="115"/>
                                </w:rPr>
                                <w:t xml:space="preserve"> </w:t>
                              </w:r>
                              <w:r>
                                <w:rPr>
                                  <w:color w:val="231F20"/>
                                  <w:w w:val="115"/>
                                </w:rPr>
                                <w:t>at</w:t>
                              </w:r>
                              <w:r>
                                <w:rPr>
                                  <w:color w:val="231F20"/>
                                  <w:spacing w:val="20"/>
                                  <w:w w:val="119"/>
                                </w:rPr>
                                <w:t xml:space="preserve"> </w:t>
                              </w:r>
                              <w:r>
                                <w:rPr>
                                  <w:color w:val="231F20"/>
                                  <w:w w:val="115"/>
                                </w:rPr>
                                <w:t>the</w:t>
                              </w:r>
                              <w:r>
                                <w:rPr>
                                  <w:color w:val="231F20"/>
                                  <w:spacing w:val="1"/>
                                  <w:w w:val="115"/>
                                </w:rPr>
                                <w:t xml:space="preserve"> </w:t>
                              </w:r>
                              <w:r>
                                <w:rPr>
                                  <w:color w:val="231F20"/>
                                  <w:spacing w:val="-2"/>
                                  <w:w w:val="115"/>
                                </w:rPr>
                                <w:t>windo</w:t>
                              </w:r>
                              <w:r>
                                <w:rPr>
                                  <w:color w:val="231F20"/>
                                  <w:spacing w:val="-1"/>
                                  <w:w w:val="115"/>
                                </w:rPr>
                                <w:t>w)</w:t>
                              </w:r>
                            </w:p>
                            <w:p w:rsidR="00EF7C91" w:rsidRDefault="00EF7C91" w:rsidP="00FE350D">
                              <w:pPr>
                                <w:pStyle w:val="BodyText"/>
                                <w:kinsoku w:val="0"/>
                                <w:overflowPunct w:val="0"/>
                                <w:spacing w:before="3" w:line="178" w:lineRule="exact"/>
                                <w:ind w:left="0"/>
                                <w:rPr>
                                  <w:color w:val="000000"/>
                                </w:rPr>
                              </w:pPr>
                              <w:r>
                                <w:rPr>
                                  <w:color w:val="231F20"/>
                                  <w:spacing w:val="-4"/>
                                  <w:w w:val="115"/>
                                </w:rPr>
                                <w:t>1.95</w:t>
                              </w:r>
                              <w:r>
                                <w:rPr>
                                  <w:color w:val="231F20"/>
                                  <w:spacing w:val="-9"/>
                                  <w:w w:val="115"/>
                                </w:rPr>
                                <w:t xml:space="preserve"> </w:t>
                              </w:r>
                              <w:r>
                                <w:rPr>
                                  <w:color w:val="231F20"/>
                                  <w:w w:val="115"/>
                                </w:rPr>
                                <w:t>+</w:t>
                              </w:r>
                              <w:r>
                                <w:rPr>
                                  <w:color w:val="231F20"/>
                                  <w:spacing w:val="-8"/>
                                  <w:w w:val="115"/>
                                </w:rPr>
                                <w:t xml:space="preserve"> </w:t>
                              </w:r>
                              <w:r>
                                <w:rPr>
                                  <w:color w:val="231F20"/>
                                  <w:spacing w:val="-3"/>
                                  <w:w w:val="115"/>
                                </w:rPr>
                                <w:t>(1.75</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7"/>
                                  <w:w w:val="115"/>
                                </w:rPr>
                                <w:t xml:space="preserve"> </w:t>
                              </w:r>
                              <w:r>
                                <w:rPr>
                                  <w:color w:val="231F20"/>
                                  <w:spacing w:val="-1"/>
                                  <w:w w:val="115"/>
                                </w:rPr>
                                <w:t>new</w:t>
                              </w:r>
                            </w:p>
                            <w:p w:rsidR="00EF7C91" w:rsidRDefault="00EF7C91" w:rsidP="00FE350D">
                              <w:pPr>
                                <w:pStyle w:val="BodyText"/>
                                <w:kinsoku w:val="0"/>
                                <w:overflowPunct w:val="0"/>
                                <w:spacing w:before="0" w:line="245" w:lineRule="auto"/>
                                <w:ind w:left="0" w:right="195"/>
                                <w:rPr>
                                  <w:color w:val="000000"/>
                                </w:rPr>
                              </w:pPr>
                              <w:r>
                                <w:rPr>
                                  <w:color w:val="231F20"/>
                                  <w:w w:val="115"/>
                                </w:rPr>
                                <w:t>patient)</w:t>
                              </w:r>
                              <w:r>
                                <w:rPr>
                                  <w:color w:val="231F20"/>
                                  <w:spacing w:val="-11"/>
                                  <w:w w:val="115"/>
                                </w:rPr>
                                <w:t xml:space="preserve"> </w:t>
                              </w:r>
                              <w:r>
                                <w:rPr>
                                  <w:color w:val="231F20"/>
                                  <w:w w:val="115"/>
                                </w:rPr>
                                <w:t>+</w:t>
                              </w:r>
                              <w:r>
                                <w:rPr>
                                  <w:color w:val="231F20"/>
                                  <w:spacing w:val="-10"/>
                                  <w:w w:val="115"/>
                                </w:rPr>
                                <w:t xml:space="preserve"> </w:t>
                              </w:r>
                              <w:r>
                                <w:rPr>
                                  <w:color w:val="231F20"/>
                                  <w:spacing w:val="-3"/>
                                  <w:w w:val="115"/>
                                </w:rPr>
                                <w:t>(1.92</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1"/>
                                  <w:w w:val="115"/>
                                </w:rPr>
                                <w:t>emer</w:t>
                              </w:r>
                              <w:r>
                                <w:rPr>
                                  <w:color w:val="231F20"/>
                                  <w:spacing w:val="-2"/>
                                  <w:w w:val="115"/>
                                </w:rPr>
                                <w:t>g</w:t>
                              </w:r>
                              <w:r>
                                <w:rPr>
                                  <w:color w:val="231F20"/>
                                  <w:spacing w:val="-1"/>
                                  <w:w w:val="115"/>
                                </w:rPr>
                                <w:t>ency</w:t>
                              </w:r>
                              <w:r>
                                <w:rPr>
                                  <w:color w:val="231F20"/>
                                  <w:spacing w:val="29"/>
                                  <w:w w:val="115"/>
                                </w:rPr>
                                <w:t xml:space="preserve"> </w:t>
                              </w:r>
                              <w:r>
                                <w:rPr>
                                  <w:color w:val="231F20"/>
                                  <w:spacing w:val="-1"/>
                                  <w:w w:val="115"/>
                                </w:rPr>
                                <w:t>treatment</w:t>
                              </w:r>
                              <w:r>
                                <w:rPr>
                                  <w:color w:val="231F20"/>
                                  <w:spacing w:val="7"/>
                                  <w:w w:val="115"/>
                                </w:rPr>
                                <w:t xml:space="preserve"> </w:t>
                              </w:r>
                              <w:r>
                                <w:rPr>
                                  <w:color w:val="231F20"/>
                                  <w:w w:val="115"/>
                                </w:rPr>
                                <w:t>for</w:t>
                              </w:r>
                              <w:r>
                                <w:rPr>
                                  <w:color w:val="231F20"/>
                                  <w:spacing w:val="7"/>
                                  <w:w w:val="115"/>
                                </w:rPr>
                                <w:t xml:space="preserve"> </w:t>
                              </w:r>
                              <w:r>
                                <w:rPr>
                                  <w:color w:val="231F20"/>
                                  <w:spacing w:val="-1"/>
                                  <w:w w:val="115"/>
                                </w:rPr>
                                <w:t>current</w:t>
                              </w:r>
                              <w:r>
                                <w:rPr>
                                  <w:color w:val="231F20"/>
                                  <w:spacing w:val="25"/>
                                  <w:w w:val="119"/>
                                </w:rPr>
                                <w:t xml:space="preserve"> </w:t>
                              </w:r>
                              <w:r>
                                <w:rPr>
                                  <w:color w:val="231F20"/>
                                  <w:w w:val="115"/>
                                </w:rPr>
                                <w:t>patient)</w:t>
                              </w:r>
                              <w:r>
                                <w:rPr>
                                  <w:color w:val="231F20"/>
                                  <w:spacing w:val="-11"/>
                                  <w:w w:val="115"/>
                                </w:rPr>
                                <w:t xml:space="preserve"> </w:t>
                              </w:r>
                              <w:r>
                                <w:rPr>
                                  <w:color w:val="231F20"/>
                                  <w:w w:val="115"/>
                                </w:rPr>
                                <w:t>+</w:t>
                              </w:r>
                              <w:r>
                                <w:rPr>
                                  <w:color w:val="231F20"/>
                                  <w:spacing w:val="-11"/>
                                  <w:w w:val="115"/>
                                </w:rPr>
                                <w:t xml:space="preserve"> </w:t>
                              </w:r>
                              <w:r>
                                <w:rPr>
                                  <w:color w:val="231F20"/>
                                  <w:spacing w:val="-5"/>
                                  <w:w w:val="115"/>
                                </w:rPr>
                                <w:t>(0.17</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spacing w:val="-1"/>
                                  <w:w w:val="115"/>
                                </w:rPr>
                                <w:t>emer</w:t>
                              </w:r>
                              <w:r>
                                <w:rPr>
                                  <w:color w:val="231F20"/>
                                  <w:spacing w:val="-2"/>
                                  <w:w w:val="115"/>
                                </w:rPr>
                                <w:t>g</w:t>
                              </w:r>
                              <w:r>
                                <w:rPr>
                                  <w:color w:val="231F20"/>
                                  <w:spacing w:val="-1"/>
                                  <w:w w:val="115"/>
                                </w:rPr>
                                <w:t>ency</w:t>
                              </w:r>
                              <w:r>
                                <w:rPr>
                                  <w:color w:val="231F20"/>
                                  <w:spacing w:val="29"/>
                                  <w:w w:val="115"/>
                                </w:rPr>
                                <w:t xml:space="preserve"> </w:t>
                              </w:r>
                              <w:r>
                                <w:rPr>
                                  <w:color w:val="231F20"/>
                                  <w:spacing w:val="-1"/>
                                  <w:w w:val="115"/>
                                </w:rPr>
                                <w:t>treatment</w:t>
                              </w:r>
                              <w:r>
                                <w:rPr>
                                  <w:color w:val="231F20"/>
                                  <w:spacing w:val="6"/>
                                  <w:w w:val="115"/>
                                </w:rPr>
                                <w:t xml:space="preserve"> </w:t>
                              </w:r>
                              <w:r>
                                <w:rPr>
                                  <w:color w:val="231F20"/>
                                  <w:spacing w:val="-1"/>
                                  <w:w w:val="115"/>
                                </w:rPr>
                                <w:t>for</w:t>
                              </w:r>
                              <w:r>
                                <w:rPr>
                                  <w:color w:val="231F20"/>
                                  <w:spacing w:val="6"/>
                                  <w:w w:val="115"/>
                                </w:rPr>
                                <w:t xml:space="preserve"> </w:t>
                              </w:r>
                              <w:r>
                                <w:rPr>
                                  <w:color w:val="231F20"/>
                                  <w:spacing w:val="-1"/>
                                  <w:w w:val="115"/>
                                </w:rPr>
                                <w:t>new</w:t>
                              </w:r>
                              <w:r>
                                <w:rPr>
                                  <w:color w:val="231F20"/>
                                  <w:spacing w:val="6"/>
                                  <w:w w:val="115"/>
                                </w:rPr>
                                <w:t xml:space="preserve"> </w:t>
                              </w:r>
                              <w:r>
                                <w:rPr>
                                  <w:color w:val="231F20"/>
                                  <w:spacing w:val="-1"/>
                                  <w:w w:val="115"/>
                                </w:rPr>
                                <w:t>patient)</w:t>
                              </w:r>
                            </w:p>
                            <w:p w:rsidR="00EF7C91" w:rsidRDefault="00EF7C91" w:rsidP="00FE350D">
                              <w:pPr>
                                <w:pStyle w:val="BodyText"/>
                                <w:kinsoku w:val="0"/>
                                <w:overflowPunct w:val="0"/>
                                <w:spacing w:before="2" w:line="260" w:lineRule="auto"/>
                                <w:ind w:left="0" w:right="236"/>
                                <w:rPr>
                                  <w:color w:val="000000"/>
                                </w:rPr>
                              </w:pPr>
                              <w:r>
                                <w:rPr>
                                  <w:color w:val="231F20"/>
                                  <w:spacing w:val="-3"/>
                                  <w:w w:val="115"/>
                                </w:rPr>
                                <w:t>19.97</w:t>
                              </w:r>
                              <w:r>
                                <w:rPr>
                                  <w:color w:val="231F20"/>
                                  <w:spacing w:val="-8"/>
                                  <w:w w:val="115"/>
                                </w:rPr>
                                <w:t xml:space="preserve"> </w:t>
                              </w:r>
                              <w:r>
                                <w:rPr>
                                  <w:color w:val="231F20"/>
                                  <w:w w:val="115"/>
                                </w:rPr>
                                <w:t>+</w:t>
                              </w:r>
                              <w:r>
                                <w:rPr>
                                  <w:color w:val="231F20"/>
                                  <w:spacing w:val="-8"/>
                                  <w:w w:val="115"/>
                                </w:rPr>
                                <w:t xml:space="preserve"> </w:t>
                              </w:r>
                              <w:r>
                                <w:rPr>
                                  <w:color w:val="231F20"/>
                                  <w:spacing w:val="-3"/>
                                  <w:w w:val="115"/>
                                </w:rPr>
                                <w:t>(1.02</w:t>
                              </w:r>
                              <w:r>
                                <w:rPr>
                                  <w:color w:val="231F20"/>
                                  <w:spacing w:val="-8"/>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a</w:t>
                              </w:r>
                              <w:r>
                                <w:rPr>
                                  <w:color w:val="231F20"/>
                                  <w:spacing w:val="7"/>
                                  <w:w w:val="115"/>
                                </w:rPr>
                                <w:t xml:space="preserve"> </w:t>
                              </w:r>
                              <w:r>
                                <w:rPr>
                                  <w:color w:val="231F20"/>
                                  <w:spacing w:val="-2"/>
                                  <w:w w:val="115"/>
                                </w:rPr>
                                <w:t>dir</w:t>
                              </w:r>
                              <w:r>
                                <w:rPr>
                                  <w:color w:val="231F20"/>
                                  <w:spacing w:val="-1"/>
                                  <w:w w:val="115"/>
                                </w:rPr>
                                <w:t>ect</w:t>
                              </w:r>
                              <w:r>
                                <w:rPr>
                                  <w:color w:val="231F20"/>
                                  <w:spacing w:val="27"/>
                                  <w:w w:val="121"/>
                                </w:rPr>
                                <w:t xml:space="preserve"> </w:t>
                              </w:r>
                              <w:r>
                                <w:rPr>
                                  <w:color w:val="231F20"/>
                                  <w:spacing w:val="-1"/>
                                  <w:w w:val="115"/>
                                </w:rPr>
                                <w:t>supplement</w:t>
                              </w:r>
                              <w:r>
                                <w:rPr>
                                  <w:color w:val="231F20"/>
                                  <w:spacing w:val="3"/>
                                  <w:w w:val="115"/>
                                </w:rPr>
                                <w:t xml:space="preserve"> </w:t>
                              </w:r>
                              <w:r>
                                <w:rPr>
                                  <w:color w:val="231F20"/>
                                  <w:spacing w:val="-1"/>
                                  <w:w w:val="115"/>
                                </w:rPr>
                                <w:t>consultation</w:t>
                              </w:r>
                              <w:r>
                                <w:rPr>
                                  <w:color w:val="231F20"/>
                                  <w:spacing w:val="4"/>
                                  <w:w w:val="115"/>
                                </w:rPr>
                                <w:t xml:space="preserve"> </w:t>
                              </w:r>
                              <w:r>
                                <w:rPr>
                                  <w:color w:val="231F20"/>
                                  <w:spacing w:val="-1"/>
                                  <w:w w:val="115"/>
                                </w:rPr>
                                <w:t>at</w:t>
                              </w:r>
                              <w:r>
                                <w:rPr>
                                  <w:color w:val="231F20"/>
                                  <w:spacing w:val="22"/>
                                  <w:w w:val="119"/>
                                </w:rPr>
                                <w:t xml:space="preserve"> </w:t>
                              </w:r>
                              <w:r>
                                <w:rPr>
                                  <w:color w:val="231F20"/>
                                  <w:spacing w:val="-1"/>
                                  <w:w w:val="115"/>
                                </w:rPr>
                                <w:t>another</w:t>
                              </w:r>
                              <w:r>
                                <w:rPr>
                                  <w:color w:val="231F20"/>
                                  <w:spacing w:val="9"/>
                                  <w:w w:val="115"/>
                                </w:rPr>
                                <w:t xml:space="preserve"> </w:t>
                              </w:r>
                              <w:r>
                                <w:rPr>
                                  <w:color w:val="231F20"/>
                                  <w:w w:val="115"/>
                                </w:rPr>
                                <w:t>department)</w:t>
                              </w:r>
                            </w:p>
                            <w:p w:rsidR="00EF7C91" w:rsidRDefault="00EF7C91" w:rsidP="00FE350D">
                              <w:pPr>
                                <w:pStyle w:val="BodyText"/>
                                <w:kinsoku w:val="0"/>
                                <w:overflowPunct w:val="0"/>
                                <w:spacing w:before="0" w:line="242" w:lineRule="auto"/>
                                <w:ind w:left="0"/>
                                <w:rPr>
                                  <w:color w:val="000000"/>
                                </w:rPr>
                              </w:pPr>
                              <w:r>
                                <w:rPr>
                                  <w:color w:val="231F20"/>
                                  <w:spacing w:val="-2"/>
                                  <w:w w:val="115"/>
                                </w:rPr>
                                <w:t>2.57</w:t>
                              </w:r>
                              <w:r>
                                <w:rPr>
                                  <w:color w:val="231F20"/>
                                  <w:spacing w:val="-10"/>
                                  <w:w w:val="115"/>
                                </w:rPr>
                                <w:t xml:space="preserve"> </w:t>
                              </w:r>
                              <w:r>
                                <w:rPr>
                                  <w:color w:val="231F20"/>
                                  <w:w w:val="115"/>
                                </w:rPr>
                                <w:t>+</w:t>
                              </w:r>
                              <w:r>
                                <w:rPr>
                                  <w:color w:val="231F20"/>
                                  <w:spacing w:val="-10"/>
                                  <w:w w:val="115"/>
                                </w:rPr>
                                <w:t xml:space="preserve"> </w:t>
                              </w:r>
                              <w:r>
                                <w:rPr>
                                  <w:color w:val="231F20"/>
                                  <w:spacing w:val="-1"/>
                                  <w:w w:val="115"/>
                                </w:rPr>
                                <w:t>(65.02</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typing</w:t>
                              </w:r>
                              <w:r>
                                <w:rPr>
                                  <w:color w:val="231F20"/>
                                  <w:spacing w:val="3"/>
                                  <w:w w:val="115"/>
                                </w:rPr>
                                <w:t xml:space="preserve"> </w:t>
                              </w:r>
                              <w:r>
                                <w:rPr>
                                  <w:color w:val="231F20"/>
                                  <w:w w:val="115"/>
                                </w:rPr>
                                <w:t>a</w:t>
                              </w:r>
                              <w:r>
                                <w:rPr>
                                  <w:color w:val="231F20"/>
                                  <w:spacing w:val="3"/>
                                  <w:w w:val="115"/>
                                </w:rPr>
                                <w:t xml:space="preserve"> </w:t>
                              </w:r>
                              <w:r>
                                <w:rPr>
                                  <w:color w:val="231F20"/>
                                  <w:spacing w:val="-1"/>
                                  <w:w w:val="115"/>
                                </w:rPr>
                                <w:t>letter</w:t>
                              </w:r>
                              <w:r>
                                <w:rPr>
                                  <w:color w:val="231F20"/>
                                  <w:spacing w:val="3"/>
                                  <w:w w:val="115"/>
                                </w:rPr>
                                <w:t xml:space="preserve"> </w:t>
                              </w:r>
                              <w:r>
                                <w:rPr>
                                  <w:color w:val="231F20"/>
                                  <w:spacing w:val="-1"/>
                                  <w:w w:val="115"/>
                                </w:rPr>
                                <w:t>to</w:t>
                              </w:r>
                              <w:r>
                                <w:rPr>
                                  <w:color w:val="231F20"/>
                                  <w:spacing w:val="25"/>
                                  <w:w w:val="114"/>
                                </w:rPr>
                                <w:t xml:space="preserve"> </w:t>
                              </w:r>
                              <w:r>
                                <w:rPr>
                                  <w:color w:val="231F20"/>
                                  <w:spacing w:val="-2"/>
                                  <w:w w:val="115"/>
                                </w:rPr>
                                <w:t>phy</w:t>
                              </w:r>
                              <w:r>
                                <w:rPr>
                                  <w:color w:val="231F20"/>
                                  <w:spacing w:val="-1"/>
                                  <w:w w:val="115"/>
                                </w:rPr>
                                <w:t>sician)</w:t>
                              </w:r>
                              <w:r>
                                <w:rPr>
                                  <w:color w:val="231F20"/>
                                  <w:spacing w:val="-17"/>
                                  <w:w w:val="115"/>
                                </w:rPr>
                                <w:t xml:space="preserve"> </w:t>
                              </w:r>
                              <w:r>
                                <w:rPr>
                                  <w:color w:val="231F20"/>
                                  <w:w w:val="115"/>
                                </w:rPr>
                                <w:t>+</w:t>
                              </w:r>
                              <w:r>
                                <w:rPr>
                                  <w:color w:val="231F20"/>
                                  <w:spacing w:val="-17"/>
                                  <w:w w:val="115"/>
                                </w:rPr>
                                <w:t xml:space="preserve"> </w:t>
                              </w:r>
                              <w:r>
                                <w:rPr>
                                  <w:color w:val="231F20"/>
                                  <w:spacing w:val="-3"/>
                                  <w:w w:val="115"/>
                                </w:rPr>
                                <w:t>(1.85</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6"/>
                                  <w:w w:val="115"/>
                                </w:rPr>
                                <w:t xml:space="preserve"> </w:t>
                              </w:r>
                              <w:r>
                                <w:rPr>
                                  <w:color w:val="231F20"/>
                                  <w:w w:val="115"/>
                                </w:rPr>
                                <w:t>asking</w:t>
                              </w:r>
                              <w:r>
                                <w:rPr>
                                  <w:color w:val="231F20"/>
                                  <w:spacing w:val="26"/>
                                  <w:w w:val="112"/>
                                </w:rPr>
                                <w:t xml:space="preserve"> </w:t>
                              </w:r>
                              <w:r>
                                <w:rPr>
                                  <w:color w:val="231F20"/>
                                  <w:spacing w:val="-1"/>
                                  <w:w w:val="115"/>
                                </w:rPr>
                                <w:t>additional</w:t>
                              </w:r>
                              <w:r>
                                <w:rPr>
                                  <w:color w:val="231F20"/>
                                  <w:spacing w:val="-9"/>
                                  <w:w w:val="115"/>
                                </w:rPr>
                                <w:t xml:space="preserve"> </w:t>
                              </w:r>
                              <w:r>
                                <w:rPr>
                                  <w:color w:val="231F20"/>
                                  <w:spacing w:val="-1"/>
                                  <w:w w:val="115"/>
                                </w:rPr>
                                <w:t>information</w:t>
                              </w:r>
                              <w:r>
                                <w:rPr>
                                  <w:color w:val="231F20"/>
                                  <w:spacing w:val="-9"/>
                                  <w:w w:val="115"/>
                                </w:rPr>
                                <w:t xml:space="preserve"> </w:t>
                              </w:r>
                              <w:r>
                                <w:rPr>
                                  <w:color w:val="231F20"/>
                                  <w:spacing w:val="-1"/>
                                  <w:w w:val="115"/>
                                </w:rPr>
                                <w:t>b</w:t>
                              </w:r>
                              <w:r>
                                <w:rPr>
                                  <w:color w:val="231F20"/>
                                  <w:spacing w:val="-2"/>
                                  <w:w w:val="115"/>
                                </w:rPr>
                                <w:t>y</w:t>
                              </w:r>
                              <w:r>
                                <w:rPr>
                                  <w:color w:val="231F20"/>
                                  <w:spacing w:val="23"/>
                                  <w:w w:val="108"/>
                                </w:rPr>
                                <w:t xml:space="preserve"> </w:t>
                              </w:r>
                              <w:r>
                                <w:rPr>
                                  <w:color w:val="231F20"/>
                                  <w:w w:val="115"/>
                                </w:rPr>
                                <w:t>phone)</w:t>
                              </w:r>
                              <w:r>
                                <w:rPr>
                                  <w:color w:val="231F20"/>
                                  <w:spacing w:val="-17"/>
                                  <w:w w:val="115"/>
                                </w:rPr>
                                <w:t xml:space="preserve"> </w:t>
                              </w:r>
                              <w:r>
                                <w:rPr>
                                  <w:color w:val="231F20"/>
                                  <w:w w:val="115"/>
                                </w:rPr>
                                <w:t>+</w:t>
                              </w:r>
                              <w:r>
                                <w:rPr>
                                  <w:color w:val="231F20"/>
                                  <w:spacing w:val="-16"/>
                                  <w:w w:val="115"/>
                                </w:rPr>
                                <w:t xml:space="preserve"> </w:t>
                              </w:r>
                              <w:r>
                                <w:rPr>
                                  <w:color w:val="231F20"/>
                                  <w:spacing w:val="-7"/>
                                  <w:w w:val="115"/>
                                </w:rPr>
                                <w:t>(1</w:t>
                              </w:r>
                              <w:r>
                                <w:rPr>
                                  <w:color w:val="231F20"/>
                                  <w:spacing w:val="-8"/>
                                  <w:w w:val="115"/>
                                </w:rPr>
                                <w:t>.</w:t>
                              </w:r>
                              <w:r>
                                <w:rPr>
                                  <w:color w:val="231F20"/>
                                  <w:spacing w:val="-7"/>
                                  <w:w w:val="115"/>
                                </w:rPr>
                                <w:t>18</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5"/>
                                  <w:w w:val="115"/>
                                </w:rPr>
                                <w:t xml:space="preserve"> </w:t>
                              </w:r>
                              <w:r>
                                <w:rPr>
                                  <w:color w:val="231F20"/>
                                  <w:w w:val="115"/>
                                </w:rPr>
                                <w:t>asking</w:t>
                              </w:r>
                              <w:r>
                                <w:rPr>
                                  <w:color w:val="231F20"/>
                                  <w:spacing w:val="23"/>
                                  <w:w w:val="112"/>
                                </w:rPr>
                                <w:t xml:space="preserve"> </w:t>
                              </w:r>
                              <w:r>
                                <w:rPr>
                                  <w:color w:val="231F20"/>
                                  <w:spacing w:val="-1"/>
                                  <w:w w:val="115"/>
                                </w:rPr>
                                <w:t>additional</w:t>
                              </w:r>
                              <w:r>
                                <w:rPr>
                                  <w:color w:val="231F20"/>
                                  <w:spacing w:val="-2"/>
                                  <w:w w:val="115"/>
                                </w:rPr>
                                <w:t xml:space="preserve"> </w:t>
                              </w:r>
                              <w:r>
                                <w:rPr>
                                  <w:color w:val="231F20"/>
                                  <w:spacing w:val="-1"/>
                                  <w:w w:val="115"/>
                                </w:rPr>
                                <w:t>information</w:t>
                              </w:r>
                              <w:r>
                                <w:rPr>
                                  <w:color w:val="231F20"/>
                                  <w:spacing w:val="-2"/>
                                  <w:w w:val="115"/>
                                </w:rPr>
                                <w:t xml:space="preserve"> </w:t>
                              </w:r>
                              <w:r>
                                <w:rPr>
                                  <w:color w:val="231F20"/>
                                  <w:spacing w:val="-1"/>
                                  <w:w w:val="115"/>
                                </w:rPr>
                                <w:t>at the</w:t>
                              </w:r>
                              <w:r>
                                <w:rPr>
                                  <w:color w:val="231F20"/>
                                  <w:spacing w:val="23"/>
                                  <w:w w:val="119"/>
                                </w:rPr>
                                <w:t xml:space="preserve"> </w:t>
                              </w:r>
                              <w:r>
                                <w:rPr>
                                  <w:color w:val="231F20"/>
                                  <w:spacing w:val="-2"/>
                                  <w:w w:val="115"/>
                                </w:rPr>
                                <w:t>windo</w:t>
                              </w:r>
                              <w:r>
                                <w:rPr>
                                  <w:color w:val="231F20"/>
                                  <w:spacing w:val="-1"/>
                                  <w:w w:val="115"/>
                                </w:rPr>
                                <w:t>w)</w:t>
                              </w:r>
                              <w:r>
                                <w:rPr>
                                  <w:color w:val="231F20"/>
                                  <w:spacing w:val="-14"/>
                                  <w:w w:val="115"/>
                                </w:rPr>
                                <w:t xml:space="preserve"> </w:t>
                              </w:r>
                              <w:r>
                                <w:rPr>
                                  <w:color w:val="231F20"/>
                                  <w:w w:val="115"/>
                                </w:rPr>
                                <w:t>+</w:t>
                              </w:r>
                              <w:r>
                                <w:rPr>
                                  <w:color w:val="231F20"/>
                                  <w:spacing w:val="-14"/>
                                  <w:w w:val="115"/>
                                </w:rPr>
                                <w:t xml:space="preserve"> </w:t>
                              </w:r>
                              <w:r>
                                <w:rPr>
                                  <w:color w:val="231F20"/>
                                  <w:spacing w:val="-2"/>
                                  <w:w w:val="115"/>
                                </w:rPr>
                                <w:t>(0.31</w:t>
                              </w:r>
                              <w:r>
                                <w:rPr>
                                  <w:color w:val="231F20"/>
                                  <w:spacing w:val="-1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4"/>
                                  <w:w w:val="115"/>
                                </w:rPr>
                                <w:t xml:space="preserve"> </w:t>
                              </w:r>
                              <w:r>
                                <w:rPr>
                                  <w:color w:val="231F20"/>
                                  <w:w w:val="115"/>
                                </w:rPr>
                                <w:t>cleaning</w:t>
                              </w:r>
                              <w:r>
                                <w:rPr>
                                  <w:color w:val="231F20"/>
                                  <w:spacing w:val="-2"/>
                                  <w:w w:val="115"/>
                                </w:rPr>
                                <w:t xml:space="preserve"> </w:t>
                              </w:r>
                              <w:r>
                                <w:rPr>
                                  <w:color w:val="231F20"/>
                                  <w:w w:val="115"/>
                                </w:rPr>
                                <w:t>the</w:t>
                              </w:r>
                              <w:r>
                                <w:rPr>
                                  <w:color w:val="231F20"/>
                                  <w:spacing w:val="27"/>
                                  <w:w w:val="119"/>
                                </w:rPr>
                                <w:t xml:space="preserve"> </w:t>
                              </w:r>
                              <w:r>
                                <w:rPr>
                                  <w:color w:val="231F20"/>
                                  <w:spacing w:val="-2"/>
                                  <w:w w:val="115"/>
                                </w:rPr>
                                <w:t>cabinets)</w:t>
                              </w:r>
                            </w:p>
                            <w:p w:rsidR="00EF7C91" w:rsidRDefault="00EF7C91" w:rsidP="00FE350D">
                              <w:pPr>
                                <w:pStyle w:val="BodyText"/>
                                <w:kinsoku w:val="0"/>
                                <w:overflowPunct w:val="0"/>
                                <w:spacing w:before="20" w:line="141" w:lineRule="exact"/>
                                <w:ind w:left="0"/>
                                <w:rPr>
                                  <w:color w:val="000000"/>
                                </w:rPr>
                              </w:pPr>
                              <w:r>
                                <w:rPr>
                                  <w:color w:val="231F20"/>
                                  <w:spacing w:val="-6"/>
                                  <w:w w:val="125"/>
                                </w:rPr>
                                <w:t>2.</w:t>
                              </w:r>
                              <w:r>
                                <w:rPr>
                                  <w:color w:val="231F20"/>
                                  <w:spacing w:val="-5"/>
                                  <w:w w:val="125"/>
                                </w:rPr>
                                <w:t>15</w:t>
                              </w:r>
                            </w:p>
                          </w:txbxContent>
                        </wps:txbx>
                        <wps:bodyPr rot="0" vert="horz" wrap="square" lIns="0" tIns="0" rIns="0" bIns="0" anchor="t" anchorCtr="0" upright="1">
                          <a:noAutofit/>
                        </wps:bodyPr>
                      </wps:wsp>
                      <wps:wsp>
                        <wps:cNvPr id="26" name="Text Box 26"/>
                        <wps:cNvSpPr txBox="1">
                          <a:spLocks noChangeArrowheads="1"/>
                        </wps:cNvSpPr>
                        <wps:spPr bwMode="auto">
                          <a:xfrm>
                            <a:off x="5" y="3774"/>
                            <a:ext cx="888"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8301AB" w:rsidRDefault="008301AB" w:rsidP="00FE350D">
                              <w:pPr>
                                <w:pStyle w:val="BodyText"/>
                                <w:kinsoku w:val="0"/>
                                <w:overflowPunct w:val="0"/>
                                <w:spacing w:before="22" w:line="141" w:lineRule="exact"/>
                                <w:ind w:left="127"/>
                                <w:rPr>
                                  <w:rFonts w:cs="Times New Roman" w:hint="cs"/>
                                  <w:color w:val="000000"/>
                                  <w:lang w:bidi="fa-IR"/>
                                </w:rPr>
                              </w:pPr>
                              <w:r>
                                <w:rPr>
                                  <w:rFonts w:cs="Times New Roman" w:hint="cs"/>
                                  <w:color w:val="231F20"/>
                                  <w:spacing w:val="-3"/>
                                  <w:w w:val="115"/>
                                  <w:rtl/>
                                  <w:lang w:bidi="fa-IR"/>
                                </w:rPr>
                                <w:t>مشاوره تکنیکی</w:t>
                              </w:r>
                            </w:p>
                          </w:txbxContent>
                        </wps:txbx>
                        <wps:bodyPr rot="0" vert="horz" wrap="square" lIns="0" tIns="0" rIns="0" bIns="0" anchor="t" anchorCtr="0" upright="1">
                          <a:noAutofit/>
                        </wps:bodyPr>
                      </wps:wsp>
                      <wps:wsp>
                        <wps:cNvPr id="27" name="Text Box 27"/>
                        <wps:cNvSpPr txBox="1">
                          <a:spLocks noChangeArrowheads="1"/>
                        </wps:cNvSpPr>
                        <wps:spPr bwMode="auto">
                          <a:xfrm>
                            <a:off x="1201" y="3432"/>
                            <a:ext cx="1546" cy="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8301AB" w:rsidRDefault="008301AB" w:rsidP="00FE350D">
                              <w:pPr>
                                <w:pStyle w:val="BodyText"/>
                                <w:kinsoku w:val="0"/>
                                <w:overflowPunct w:val="0"/>
                                <w:spacing w:before="22"/>
                                <w:ind w:left="0"/>
                                <w:rPr>
                                  <w:rFonts w:cs="Times New Roman"/>
                                  <w:color w:val="000000"/>
                                </w:rPr>
                              </w:pPr>
                              <w:r>
                                <w:rPr>
                                  <w:rFonts w:cs="Times New Roman" w:hint="cs"/>
                                  <w:color w:val="231F20"/>
                                  <w:w w:val="115"/>
                                  <w:rtl/>
                                </w:rPr>
                                <w:t>طبقه بندی پرونده ها</w:t>
                              </w:r>
                            </w:p>
                            <w:p w:rsidR="00EF7C91" w:rsidRDefault="008301AB" w:rsidP="00FE350D">
                              <w:pPr>
                                <w:pStyle w:val="BodyText"/>
                                <w:kinsoku w:val="0"/>
                                <w:overflowPunct w:val="0"/>
                                <w:spacing w:before="22"/>
                                <w:ind w:left="0"/>
                                <w:rPr>
                                  <w:color w:val="000000"/>
                                </w:rPr>
                              </w:pPr>
                              <w:r>
                                <w:rPr>
                                  <w:rFonts w:cs="Times New Roman" w:hint="cs"/>
                                  <w:color w:val="231F20"/>
                                  <w:w w:val="115"/>
                                  <w:rtl/>
                                </w:rPr>
                                <w:t>گرفتن وقت</w:t>
                              </w:r>
                              <w:r w:rsidR="00EF7C91">
                                <w:rPr>
                                  <w:color w:val="231F20"/>
                                  <w:w w:val="115"/>
                                </w:rPr>
                                <w:t xml:space="preserve">                  </w:t>
                              </w:r>
                              <w:r w:rsidR="00EF7C91">
                                <w:rPr>
                                  <w:color w:val="231F20"/>
                                  <w:spacing w:val="19"/>
                                  <w:w w:val="115"/>
                                </w:rPr>
                                <w:t xml:space="preserve"> </w:t>
                              </w:r>
                              <w:r w:rsidR="00EF7C91">
                                <w:rPr>
                                  <w:color w:val="231F20"/>
                                  <w:spacing w:val="-8"/>
                                  <w:w w:val="115"/>
                                </w:rPr>
                                <w:t>1.18</w:t>
                              </w:r>
                            </w:p>
                            <w:p w:rsidR="008301AB" w:rsidRDefault="008301AB" w:rsidP="00FE350D">
                              <w:pPr>
                                <w:pStyle w:val="BodyText"/>
                                <w:kinsoku w:val="0"/>
                                <w:overflowPunct w:val="0"/>
                                <w:spacing w:before="1" w:line="170" w:lineRule="atLeast"/>
                                <w:ind w:left="0" w:right="431"/>
                                <w:rPr>
                                  <w:color w:val="231F20"/>
                                  <w:spacing w:val="-3"/>
                                  <w:w w:val="115"/>
                                  <w:rtl/>
                                </w:rPr>
                              </w:pPr>
                            </w:p>
                            <w:p w:rsidR="008301AB" w:rsidRDefault="008301AB" w:rsidP="00FE350D">
                              <w:pPr>
                                <w:pStyle w:val="BodyText"/>
                                <w:kinsoku w:val="0"/>
                                <w:overflowPunct w:val="0"/>
                                <w:spacing w:before="1" w:line="170" w:lineRule="atLeast"/>
                                <w:ind w:left="0" w:right="431"/>
                                <w:rPr>
                                  <w:rFonts w:cs="Times New Roman" w:hint="cs"/>
                                  <w:color w:val="231F20"/>
                                  <w:spacing w:val="-3"/>
                                  <w:w w:val="115"/>
                                  <w:rtl/>
                                </w:rPr>
                              </w:pPr>
                              <w:r>
                                <w:rPr>
                                  <w:rFonts w:cs="Times New Roman" w:hint="cs"/>
                                  <w:color w:val="231F20"/>
                                  <w:spacing w:val="-3"/>
                                  <w:w w:val="115"/>
                                  <w:rtl/>
                                </w:rPr>
                                <w:t>پذیزش بیمار</w:t>
                              </w:r>
                            </w:p>
                            <w:p w:rsidR="00EF7C91" w:rsidRPr="008301AB" w:rsidRDefault="00EF7C91" w:rsidP="008301AB">
                              <w:pPr>
                                <w:pStyle w:val="BodyText"/>
                                <w:kinsoku w:val="0"/>
                                <w:overflowPunct w:val="0"/>
                                <w:spacing w:before="1" w:line="170" w:lineRule="atLeast"/>
                                <w:ind w:left="0" w:right="431"/>
                                <w:rPr>
                                  <w:rFonts w:cs="Times New Roman"/>
                                  <w:color w:val="000000"/>
                                </w:rPr>
                              </w:pPr>
                              <w:r>
                                <w:rPr>
                                  <w:color w:val="231F20"/>
                                  <w:spacing w:val="26"/>
                                  <w:w w:val="117"/>
                                </w:rPr>
                                <w:t xml:space="preserve"> </w:t>
                              </w:r>
                              <w:r w:rsidR="008301AB">
                                <w:rPr>
                                  <w:rFonts w:cs="Times New Roman" w:hint="cs"/>
                                  <w:color w:val="231F20"/>
                                  <w:spacing w:val="-1"/>
                                  <w:w w:val="115"/>
                                  <w:rtl/>
                                </w:rPr>
                                <w:t>مشاوره</w:t>
                              </w:r>
                            </w:p>
                          </w:txbxContent>
                        </wps:txbx>
                        <wps:bodyPr rot="0" vert="horz" wrap="square" lIns="0" tIns="0" rIns="0" bIns="0" anchor="t" anchorCtr="0" upright="1">
                          <a:noAutofit/>
                        </wps:bodyPr>
                      </wps:wsp>
                      <wps:wsp>
                        <wps:cNvPr id="28" name="Text Box 28"/>
                        <wps:cNvSpPr txBox="1">
                          <a:spLocks noChangeArrowheads="1"/>
                        </wps:cNvSpPr>
                        <wps:spPr bwMode="auto">
                          <a:xfrm>
                            <a:off x="1201" y="6516"/>
                            <a:ext cx="109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8301AB" w:rsidRDefault="008301AB" w:rsidP="00FE350D">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پس از مشاوره</w:t>
                              </w:r>
                            </w:p>
                          </w:txbxContent>
                        </wps:txbx>
                        <wps:bodyPr rot="0" vert="horz" wrap="square" lIns="0" tIns="0" rIns="0" bIns="0" anchor="t" anchorCtr="0" upright="1">
                          <a:noAutofit/>
                        </wps:bodyPr>
                      </wps:wsp>
                      <wps:wsp>
                        <wps:cNvPr id="29" name="Text Box 29"/>
                        <wps:cNvSpPr txBox="1">
                          <a:spLocks noChangeArrowheads="1"/>
                        </wps:cNvSpPr>
                        <wps:spPr bwMode="auto">
                          <a:xfrm>
                            <a:off x="1201" y="7887"/>
                            <a:ext cx="959"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Pr="008301AB" w:rsidRDefault="008301AB" w:rsidP="00FE350D">
                              <w:pPr>
                                <w:pStyle w:val="BodyText"/>
                                <w:kinsoku w:val="0"/>
                                <w:overflowPunct w:val="0"/>
                                <w:spacing w:before="22" w:line="141" w:lineRule="exact"/>
                                <w:ind w:left="0"/>
                                <w:rPr>
                                  <w:rFonts w:cs="Times New Roman" w:hint="cs"/>
                                  <w:color w:val="000000"/>
                                  <w:lang w:bidi="fa-IR"/>
                                </w:rPr>
                              </w:pPr>
                              <w:r>
                                <w:rPr>
                                  <w:rFonts w:cs="Times New Roman" w:hint="cs"/>
                                  <w:color w:val="231F20"/>
                                  <w:w w:val="115"/>
                                  <w:rtl/>
                                  <w:lang w:bidi="fa-IR"/>
                                </w:rPr>
                                <w:t>طبقه بندی پرونده ها</w:t>
                              </w:r>
                            </w:p>
                          </w:txbxContent>
                        </wps:txbx>
                        <wps:bodyPr rot="0" vert="horz" wrap="square" lIns="0" tIns="0" rIns="0" bIns="0" anchor="t" anchorCtr="0" upright="1">
                          <a:noAutofit/>
                        </wps:bodyPr>
                      </wps:wsp>
                      <wps:wsp>
                        <wps:cNvPr id="30" name="Text Box 30"/>
                        <wps:cNvSpPr txBox="1">
                          <a:spLocks noChangeArrowheads="1"/>
                        </wps:cNvSpPr>
                        <wps:spPr bwMode="auto">
                          <a:xfrm>
                            <a:off x="2516" y="4117"/>
                            <a:ext cx="1826" cy="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7C91" w:rsidRDefault="00EF7C91" w:rsidP="00FE350D">
                              <w:pPr>
                                <w:pStyle w:val="BodyText"/>
                                <w:kinsoku w:val="0"/>
                                <w:overflowPunct w:val="0"/>
                                <w:spacing w:before="0" w:line="136" w:lineRule="exact"/>
                                <w:ind w:left="0"/>
                                <w:rPr>
                                  <w:color w:val="000000"/>
                                </w:rPr>
                              </w:pPr>
                              <w:r>
                                <w:rPr>
                                  <w:color w:val="231F20"/>
                                  <w:spacing w:val="-1"/>
                                  <w:w w:val="125"/>
                                </w:rPr>
                                <w:t>6.45</w:t>
                              </w:r>
                            </w:p>
                            <w:p w:rsidR="00EF7C91" w:rsidRDefault="00EF7C91" w:rsidP="00FE350D">
                              <w:pPr>
                                <w:pStyle w:val="BodyText"/>
                                <w:kinsoku w:val="0"/>
                                <w:overflowPunct w:val="0"/>
                                <w:spacing w:before="0" w:line="172" w:lineRule="exact"/>
                                <w:ind w:left="0" w:right="40"/>
                                <w:rPr>
                                  <w:color w:val="000000"/>
                                </w:rPr>
                              </w:pPr>
                              <w:r>
                                <w:rPr>
                                  <w:color w:val="231F20"/>
                                  <w:spacing w:val="-1"/>
                                  <w:w w:val="115"/>
                                </w:rPr>
                                <w:t>[25.28</w:t>
                              </w:r>
                              <w:r>
                                <w:rPr>
                                  <w:color w:val="231F20"/>
                                  <w:spacing w:val="-9"/>
                                  <w:w w:val="115"/>
                                </w:rPr>
                                <w:t xml:space="preserve"> </w:t>
                              </w:r>
                              <w:r>
                                <w:rPr>
                                  <w:color w:val="231F20"/>
                                  <w:w w:val="115"/>
                                </w:rPr>
                                <w:t>+</w:t>
                              </w:r>
                              <w:r>
                                <w:rPr>
                                  <w:color w:val="231F20"/>
                                  <w:spacing w:val="-9"/>
                                  <w:w w:val="115"/>
                                </w:rPr>
                                <w:t xml:space="preserve"> </w:t>
                              </w:r>
                              <w:r>
                                <w:rPr>
                                  <w:color w:val="231F20"/>
                                  <w:spacing w:val="-1"/>
                                  <w:w w:val="115"/>
                                </w:rPr>
                                <w:t>(2.83</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2"/>
                                  <w:w w:val="115"/>
                                </w:rPr>
                                <w:t>pr</w:t>
                              </w:r>
                              <w:r>
                                <w:rPr>
                                  <w:color w:val="231F20"/>
                                  <w:spacing w:val="-1"/>
                                  <w:w w:val="115"/>
                                </w:rPr>
                                <w:t>eparing</w:t>
                              </w:r>
                              <w:r>
                                <w:rPr>
                                  <w:color w:val="231F20"/>
                                  <w:spacing w:val="30"/>
                                  <w:w w:val="113"/>
                                </w:rPr>
                                <w:t xml:space="preserve"> </w:t>
                              </w:r>
                              <w:r>
                                <w:rPr>
                                  <w:color w:val="231F20"/>
                                  <w:spacing w:val="-1"/>
                                  <w:w w:val="115"/>
                                </w:rPr>
                                <w:t>materials)</w:t>
                              </w:r>
                              <w:r>
                                <w:rPr>
                                  <w:color w:val="231F20"/>
                                  <w:spacing w:val="-14"/>
                                  <w:w w:val="115"/>
                                </w:rPr>
                                <w:t xml:space="preserve"> </w:t>
                              </w:r>
                              <w:r>
                                <w:rPr>
                                  <w:color w:val="231F20"/>
                                  <w:w w:val="115"/>
                                </w:rPr>
                                <w:t>+</w:t>
                              </w:r>
                              <w:r>
                                <w:rPr>
                                  <w:color w:val="231F20"/>
                                  <w:spacing w:val="-14"/>
                                  <w:w w:val="115"/>
                                </w:rPr>
                                <w:t xml:space="preserve"> </w:t>
                              </w:r>
                              <w:r>
                                <w:rPr>
                                  <w:color w:val="231F20"/>
                                  <w:w w:val="115"/>
                                </w:rPr>
                                <w:t>(3.30</w:t>
                              </w:r>
                              <w:r>
                                <w:rPr>
                                  <w:color w:val="231F20"/>
                                  <w:spacing w:val="-1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placing</w:t>
                              </w:r>
                              <w:r>
                                <w:rPr>
                                  <w:color w:val="231F20"/>
                                  <w:spacing w:val="-2"/>
                                  <w:w w:val="115"/>
                                </w:rPr>
                                <w:t xml:space="preserve"> </w:t>
                              </w:r>
                              <w:r>
                                <w:rPr>
                                  <w:color w:val="231F20"/>
                                  <w:w w:val="115"/>
                                </w:rPr>
                                <w:t>of</w:t>
                              </w:r>
                              <w:r>
                                <w:rPr>
                                  <w:color w:val="231F20"/>
                                  <w:spacing w:val="28"/>
                                  <w:w w:val="113"/>
                                </w:rPr>
                                <w:t xml:space="preserve"> </w:t>
                              </w:r>
                              <w:r>
                                <w:rPr>
                                  <w:color w:val="231F20"/>
                                  <w:w w:val="115"/>
                                </w:rPr>
                                <w:t>the</w:t>
                              </w:r>
                              <w:r>
                                <w:rPr>
                                  <w:color w:val="231F20"/>
                                  <w:spacing w:val="2"/>
                                  <w:w w:val="115"/>
                                </w:rPr>
                                <w:t xml:space="preserve"> </w:t>
                              </w:r>
                              <w:r>
                                <w:rPr>
                                  <w:color w:val="231F20"/>
                                  <w:w w:val="115"/>
                                </w:rPr>
                                <w:t>patient</w:t>
                              </w:r>
                              <w:r>
                                <w:rPr>
                                  <w:color w:val="231F20"/>
                                  <w:spacing w:val="2"/>
                                  <w:w w:val="115"/>
                                </w:rPr>
                                <w:t xml:space="preserve"> </w:t>
                              </w:r>
                              <w:r>
                                <w:rPr>
                                  <w:color w:val="231F20"/>
                                  <w:w w:val="115"/>
                                </w:rPr>
                                <w:t>in</w:t>
                              </w:r>
                              <w:r>
                                <w:rPr>
                                  <w:color w:val="231F20"/>
                                  <w:spacing w:val="2"/>
                                  <w:w w:val="115"/>
                                </w:rPr>
                                <w:t xml:space="preserve"> </w:t>
                              </w:r>
                              <w:r>
                                <w:rPr>
                                  <w:color w:val="231F20"/>
                                  <w:w w:val="115"/>
                                </w:rPr>
                                <w:t>the</w:t>
                              </w:r>
                              <w:r>
                                <w:rPr>
                                  <w:color w:val="231F20"/>
                                  <w:spacing w:val="2"/>
                                  <w:w w:val="115"/>
                                </w:rPr>
                                <w:t xml:space="preserve"> </w:t>
                              </w:r>
                              <w:r>
                                <w:rPr>
                                  <w:color w:val="231F20"/>
                                  <w:spacing w:val="-1"/>
                                  <w:w w:val="115"/>
                                </w:rPr>
                                <w:t>operating</w:t>
                              </w:r>
                              <w:r>
                                <w:rPr>
                                  <w:color w:val="231F20"/>
                                  <w:spacing w:val="27"/>
                                  <w:w w:val="114"/>
                                </w:rPr>
                                <w:t xml:space="preserve"> </w:t>
                              </w:r>
                              <w:r>
                                <w:rPr>
                                  <w:color w:val="231F20"/>
                                  <w:spacing w:val="-1"/>
                                  <w:w w:val="115"/>
                                </w:rPr>
                                <w:t>room)</w:t>
                              </w:r>
                              <w:r>
                                <w:rPr>
                                  <w:color w:val="231F20"/>
                                  <w:spacing w:val="-10"/>
                                  <w:w w:val="115"/>
                                </w:rPr>
                                <w:t xml:space="preserve"> </w:t>
                              </w:r>
                              <w:r>
                                <w:rPr>
                                  <w:color w:val="231F20"/>
                                  <w:w w:val="115"/>
                                </w:rPr>
                                <w:t>+</w:t>
                              </w:r>
                              <w:r>
                                <w:rPr>
                                  <w:color w:val="231F20"/>
                                  <w:spacing w:val="-10"/>
                                  <w:w w:val="115"/>
                                </w:rPr>
                                <w:t xml:space="preserve"> </w:t>
                              </w:r>
                              <w:r>
                                <w:rPr>
                                  <w:color w:val="231F20"/>
                                  <w:spacing w:val="-3"/>
                                  <w:w w:val="115"/>
                                </w:rPr>
                                <w:t>(67</w:t>
                              </w:r>
                              <w:r>
                                <w:rPr>
                                  <w:color w:val="231F20"/>
                                  <w:spacing w:val="-4"/>
                                  <w:w w:val="115"/>
                                </w:rPr>
                                <w:t>.</w:t>
                              </w:r>
                              <w:r>
                                <w:rPr>
                                  <w:color w:val="231F20"/>
                                  <w:spacing w:val="-3"/>
                                  <w:w w:val="115"/>
                                </w:rPr>
                                <w:t>35</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1"/>
                                  <w:w w:val="115"/>
                                </w:rPr>
                                <w:t>machine</w:t>
                              </w:r>
                              <w:r>
                                <w:rPr>
                                  <w:color w:val="231F20"/>
                                  <w:spacing w:val="21"/>
                                  <w:w w:val="116"/>
                                </w:rPr>
                                <w:t xml:space="preserve"> </w:t>
                              </w:r>
                              <w:r>
                                <w:rPr>
                                  <w:color w:val="231F20"/>
                                  <w:spacing w:val="-1"/>
                                  <w:w w:val="115"/>
                                </w:rPr>
                                <w:t>minutes)</w:t>
                              </w:r>
                              <w:r>
                                <w:rPr>
                                  <w:color w:val="231F20"/>
                                  <w:spacing w:val="-12"/>
                                  <w:w w:val="115"/>
                                </w:rPr>
                                <w:t xml:space="preserve"> </w:t>
                              </w:r>
                              <w:r>
                                <w:rPr>
                                  <w:color w:val="231F20"/>
                                  <w:w w:val="115"/>
                                </w:rPr>
                                <w:t>+</w:t>
                              </w:r>
                              <w:r>
                                <w:rPr>
                                  <w:color w:val="231F20"/>
                                  <w:spacing w:val="-12"/>
                                  <w:w w:val="115"/>
                                </w:rPr>
                                <w:t xml:space="preserve"> </w:t>
                              </w:r>
                              <w:r>
                                <w:rPr>
                                  <w:color w:val="231F20"/>
                                  <w:spacing w:val="-4"/>
                                  <w:w w:val="115"/>
                                </w:rPr>
                                <w:t>(30.15</w:t>
                              </w:r>
                              <w:r>
                                <w:rPr>
                                  <w:color w:val="231F20"/>
                                  <w:spacing w:val="-12"/>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1"/>
                                  <w:w w:val="115"/>
                                </w:rPr>
                                <w:t xml:space="preserve"> </w:t>
                              </w:r>
                              <w:r>
                                <w:rPr>
                                  <w:color w:val="231F20"/>
                                  <w:w w:val="115"/>
                                </w:rPr>
                                <w:t>of</w:t>
                              </w:r>
                              <w:r>
                                <w:rPr>
                                  <w:color w:val="231F20"/>
                                  <w:spacing w:val="23"/>
                                  <w:w w:val="113"/>
                                </w:rPr>
                                <w:t xml:space="preserve"> </w:t>
                              </w:r>
                              <w:r>
                                <w:rPr>
                                  <w:color w:val="231F20"/>
                                  <w:w w:val="115"/>
                                </w:rPr>
                                <w:t>medical</w:t>
                              </w:r>
                            </w:p>
                            <w:p w:rsidR="00EF7C91" w:rsidRDefault="00EF7C91" w:rsidP="00FE350D">
                              <w:pPr>
                                <w:pStyle w:val="BodyText"/>
                                <w:kinsoku w:val="0"/>
                                <w:overflowPunct w:val="0"/>
                                <w:spacing w:before="5" w:line="244" w:lineRule="auto"/>
                                <w:ind w:left="0" w:right="216"/>
                                <w:rPr>
                                  <w:color w:val="000000"/>
                                </w:rPr>
                              </w:pPr>
                              <w:r>
                                <w:rPr>
                                  <w:color w:val="231F20"/>
                                  <w:spacing w:val="-1"/>
                                  <w:w w:val="115"/>
                                </w:rPr>
                                <w:t>materials)</w:t>
                              </w:r>
                              <w:r>
                                <w:rPr>
                                  <w:color w:val="231F20"/>
                                  <w:spacing w:val="-12"/>
                                  <w:w w:val="115"/>
                                </w:rPr>
                                <w:t xml:space="preserve"> </w:t>
                              </w:r>
                              <w:r>
                                <w:rPr>
                                  <w:color w:val="231F20"/>
                                  <w:w w:val="115"/>
                                </w:rPr>
                                <w:t>+</w:t>
                              </w:r>
                              <w:r>
                                <w:rPr>
                                  <w:color w:val="231F20"/>
                                  <w:spacing w:val="-11"/>
                                  <w:w w:val="115"/>
                                </w:rPr>
                                <w:t xml:space="preserve"> </w:t>
                              </w:r>
                              <w:r>
                                <w:rPr>
                                  <w:color w:val="231F20"/>
                                  <w:spacing w:val="-4"/>
                                  <w:w w:val="115"/>
                                </w:rPr>
                                <w:t>(30.15</w:t>
                              </w:r>
                              <w:r>
                                <w:rPr>
                                  <w:color w:val="231F20"/>
                                  <w:spacing w:val="-12"/>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1"/>
                                  <w:w w:val="115"/>
                                </w:rPr>
                                <w:t xml:space="preserve"> </w:t>
                              </w:r>
                              <w:r>
                                <w:rPr>
                                  <w:color w:val="231F20"/>
                                  <w:w w:val="115"/>
                                </w:rPr>
                                <w:t>of</w:t>
                              </w:r>
                              <w:r>
                                <w:rPr>
                                  <w:color w:val="231F20"/>
                                  <w:spacing w:val="27"/>
                                  <w:w w:val="113"/>
                                </w:rPr>
                                <w:t xml:space="preserve"> </w:t>
                              </w:r>
                              <w:r>
                                <w:rPr>
                                  <w:color w:val="231F20"/>
                                  <w:spacing w:val="-1"/>
                                  <w:w w:val="115"/>
                                </w:rPr>
                                <w:t>laborator</w:t>
                              </w:r>
                              <w:r>
                                <w:rPr>
                                  <w:color w:val="231F20"/>
                                  <w:spacing w:val="-2"/>
                                  <w:w w:val="115"/>
                                </w:rPr>
                                <w:t>y</w:t>
                              </w:r>
                            </w:p>
                            <w:p w:rsidR="00EF7C91" w:rsidRDefault="00EF7C91" w:rsidP="00FE350D">
                              <w:pPr>
                                <w:pStyle w:val="BodyText"/>
                                <w:kinsoku w:val="0"/>
                                <w:overflowPunct w:val="0"/>
                                <w:spacing w:before="12" w:line="222" w:lineRule="auto"/>
                                <w:ind w:left="0"/>
                                <w:rPr>
                                  <w:color w:val="000000"/>
                                </w:rPr>
                              </w:pPr>
                              <w:r>
                                <w:rPr>
                                  <w:color w:val="231F20"/>
                                  <w:spacing w:val="-1"/>
                                  <w:w w:val="115"/>
                                </w:rPr>
                                <w:t>results)</w:t>
                              </w:r>
                              <w:r>
                                <w:rPr>
                                  <w:color w:val="231F20"/>
                                  <w:spacing w:val="-11"/>
                                  <w:w w:val="115"/>
                                </w:rPr>
                                <w:t xml:space="preserve"> </w:t>
                              </w:r>
                              <w:r>
                                <w:rPr>
                                  <w:color w:val="231F20"/>
                                  <w:w w:val="115"/>
                                </w:rPr>
                                <w:t>+</w:t>
                              </w:r>
                              <w:r>
                                <w:rPr>
                                  <w:color w:val="231F20"/>
                                  <w:spacing w:val="-11"/>
                                  <w:w w:val="115"/>
                                </w:rPr>
                                <w:t xml:space="preserve"> </w:t>
                              </w:r>
                              <w:r>
                                <w:rPr>
                                  <w:color w:val="231F20"/>
                                  <w:spacing w:val="-1"/>
                                  <w:w w:val="115"/>
                                </w:rPr>
                                <w:t>(28.83</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3"/>
                                  <w:w w:val="115"/>
                                </w:rPr>
                                <w:t xml:space="preserve"> </w:t>
                              </w:r>
                              <w:r>
                                <w:rPr>
                                  <w:color w:val="231F20"/>
                                  <w:w w:val="115"/>
                                </w:rPr>
                                <w:t>of</w:t>
                              </w:r>
                              <w:r>
                                <w:rPr>
                                  <w:color w:val="231F20"/>
                                  <w:spacing w:val="3"/>
                                  <w:w w:val="115"/>
                                </w:rPr>
                                <w:t xml:space="preserve"> </w:t>
                              </w:r>
                              <w:proofErr w:type="spellStart"/>
                              <w:r>
                                <w:rPr>
                                  <w:color w:val="231F20"/>
                                  <w:w w:val="115"/>
                                </w:rPr>
                                <w:t>cabi</w:t>
                              </w:r>
                              <w:proofErr w:type="spellEnd"/>
                              <w:r>
                                <w:rPr>
                                  <w:color w:val="231F20"/>
                                  <w:w w:val="115"/>
                                </w:rPr>
                                <w:t>-</w:t>
                              </w:r>
                              <w:r>
                                <w:rPr>
                                  <w:color w:val="231F20"/>
                                  <w:spacing w:val="22"/>
                                  <w:w w:val="119"/>
                                </w:rPr>
                                <w:t xml:space="preserve"> </w:t>
                              </w:r>
                              <w:r>
                                <w:rPr>
                                  <w:color w:val="231F20"/>
                                  <w:spacing w:val="-1"/>
                                  <w:w w:val="115"/>
                                </w:rPr>
                                <w:t>nets)]</w:t>
                              </w:r>
                              <w:r>
                                <w:rPr>
                                  <w:color w:val="231F20"/>
                                  <w:spacing w:val="-11"/>
                                  <w:w w:val="115"/>
                                </w:rPr>
                                <w:t xml:space="preserve"> </w:t>
                              </w:r>
                              <w:r>
                                <w:rPr>
                                  <w:color w:val="231F20"/>
                                  <w:w w:val="115"/>
                                </w:rPr>
                                <w:t>+</w:t>
                              </w:r>
                              <w:r>
                                <w:rPr>
                                  <w:color w:val="231F20"/>
                                  <w:spacing w:val="-10"/>
                                  <w:w w:val="115"/>
                                </w:rPr>
                                <w:t xml:space="preserve"> </w:t>
                              </w:r>
                              <w:r>
                                <w:rPr>
                                  <w:color w:val="231F20"/>
                                  <w:spacing w:val="-1"/>
                                  <w:w w:val="115"/>
                                </w:rPr>
                                <w:t>[(6.42</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proofErr w:type="spellStart"/>
                              <w:r>
                                <w:rPr>
                                  <w:color w:val="231F20"/>
                                  <w:spacing w:val="-1"/>
                                  <w:w w:val="115"/>
                                </w:rPr>
                                <w:t>anaesthesia</w:t>
                              </w:r>
                              <w:proofErr w:type="spellEnd"/>
                              <w:r>
                                <w:rPr>
                                  <w:color w:val="231F20"/>
                                  <w:spacing w:val="-1"/>
                                  <w:w w:val="115"/>
                                </w:rPr>
                                <w:t>)</w:t>
                              </w:r>
                              <w:r>
                                <w:rPr>
                                  <w:color w:val="231F20"/>
                                  <w:spacing w:val="-11"/>
                                  <w:w w:val="115"/>
                                </w:rPr>
                                <w:t xml:space="preserve"> </w:t>
                              </w:r>
                              <w:r>
                                <w:rPr>
                                  <w:color w:val="231F20"/>
                                  <w:w w:val="115"/>
                                </w:rPr>
                                <w:t>+</w:t>
                              </w:r>
                              <w:r>
                                <w:rPr>
                                  <w:color w:val="231F20"/>
                                  <w:spacing w:val="23"/>
                                </w:rPr>
                                <w:t xml:space="preserve"> </w:t>
                              </w:r>
                              <w:r>
                                <w:rPr>
                                  <w:color w:val="231F20"/>
                                  <w:w w:val="115"/>
                                </w:rPr>
                                <w:t>(3.30</w:t>
                              </w:r>
                              <w:r>
                                <w:rPr>
                                  <w:color w:val="231F20"/>
                                  <w:spacing w:val="-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3"/>
                                  <w:w w:val="115"/>
                                </w:rPr>
                                <w:t xml:space="preserve"> </w:t>
                              </w:r>
                              <w:r>
                                <w:rPr>
                                  <w:color w:val="231F20"/>
                                  <w:spacing w:val="-1"/>
                                  <w:w w:val="115"/>
                                </w:rPr>
                                <w:t>post-</w:t>
                              </w:r>
                              <w:proofErr w:type="spellStart"/>
                              <w:r>
                                <w:rPr>
                                  <w:color w:val="231F20"/>
                                  <w:spacing w:val="-1"/>
                                  <w:w w:val="115"/>
                                </w:rPr>
                                <w:t>anaesthesia</w:t>
                              </w:r>
                              <w:proofErr w:type="spellEnd"/>
                              <w:r>
                                <w:rPr>
                                  <w:color w:val="231F20"/>
                                  <w:spacing w:val="13"/>
                                  <w:w w:val="115"/>
                                </w:rPr>
                                <w:t xml:space="preserve"> </w:t>
                              </w:r>
                              <w:r>
                                <w:rPr>
                                  <w:color w:val="231F20"/>
                                  <w:spacing w:val="-1"/>
                                  <w:w w:val="115"/>
                                </w:rPr>
                                <w:t>care</w:t>
                              </w:r>
                              <w:r>
                                <w:rPr>
                                  <w:color w:val="231F20"/>
                                  <w:spacing w:val="29"/>
                                  <w:w w:val="121"/>
                                </w:rPr>
                                <w:t xml:space="preserve"> </w:t>
                              </w:r>
                              <w:r>
                                <w:rPr>
                                  <w:color w:val="231F20"/>
                                  <w:w w:val="115"/>
                                </w:rPr>
                                <w:t>unit)</w:t>
                              </w:r>
                              <w:r>
                                <w:rPr>
                                  <w:color w:val="231F20"/>
                                  <w:spacing w:val="-14"/>
                                  <w:w w:val="115"/>
                                </w:rPr>
                                <w:t xml:space="preserve"> </w:t>
                              </w:r>
                              <w:r>
                                <w:rPr>
                                  <w:color w:val="231F20"/>
                                  <w:w w:val="115"/>
                                </w:rPr>
                                <w:t>+</w:t>
                              </w:r>
                              <w:r>
                                <w:rPr>
                                  <w:color w:val="231F20"/>
                                  <w:spacing w:val="-13"/>
                                  <w:w w:val="115"/>
                                </w:rPr>
                                <w:t xml:space="preserve"> </w:t>
                              </w:r>
                              <w:r>
                                <w:rPr>
                                  <w:color w:val="231F20"/>
                                  <w:w w:val="115"/>
                                </w:rPr>
                                <w:t>(6.42</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use</w:t>
                              </w:r>
                              <w:r>
                                <w:rPr>
                                  <w:color w:val="231F20"/>
                                  <w:spacing w:val="-1"/>
                                  <w:w w:val="115"/>
                                </w:rPr>
                                <w:t xml:space="preserve"> </w:t>
                              </w:r>
                              <w:r>
                                <w:rPr>
                                  <w:color w:val="231F20"/>
                                  <w:w w:val="115"/>
                                </w:rPr>
                                <w:t>of</w:t>
                              </w:r>
                              <w:r>
                                <w:rPr>
                                  <w:color w:val="231F20"/>
                                  <w:w w:val="113"/>
                                </w:rPr>
                                <w:t xml:space="preserve"> </w:t>
                              </w:r>
                              <w:r>
                                <w:rPr>
                                  <w:color w:val="231F20"/>
                                  <w:spacing w:val="-1"/>
                                  <w:w w:val="115"/>
                                </w:rPr>
                                <w:t>cabinets)]</w:t>
                              </w:r>
                              <w:r>
                                <w:rPr>
                                  <w:color w:val="231F20"/>
                                  <w:spacing w:val="-13"/>
                                  <w:w w:val="115"/>
                                </w:rPr>
                                <w:t xml:space="preserve"> </w:t>
                              </w:r>
                              <w:r>
                                <w:rPr>
                                  <w:color w:val="231F20"/>
                                  <w:w w:val="115"/>
                                </w:rPr>
                                <w:t>+</w:t>
                              </w:r>
                              <w:r>
                                <w:rPr>
                                  <w:color w:val="231F20"/>
                                  <w:spacing w:val="-12"/>
                                  <w:w w:val="115"/>
                                </w:rPr>
                                <w:t xml:space="preserve"> </w:t>
                              </w:r>
                              <w:r>
                                <w:rPr>
                                  <w:color w:val="231F20"/>
                                  <w:spacing w:val="-3"/>
                                  <w:w w:val="115"/>
                                </w:rPr>
                                <w:t>[1</w:t>
                              </w:r>
                              <w:r>
                                <w:rPr>
                                  <w:color w:val="231F20"/>
                                  <w:spacing w:val="-4"/>
                                  <w:w w:val="115"/>
                                </w:rPr>
                                <w:t>.</w:t>
                              </w:r>
                              <w:r>
                                <w:rPr>
                                  <w:color w:val="231F20"/>
                                  <w:spacing w:val="-3"/>
                                  <w:w w:val="115"/>
                                </w:rPr>
                                <w:t>98</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1"/>
                                  <w:w w:val="115"/>
                                </w:rPr>
                                <w:t xml:space="preserve"> </w:t>
                              </w:r>
                              <w:r>
                                <w:rPr>
                                  <w:color w:val="231F20"/>
                                  <w:spacing w:val="-1"/>
                                  <w:w w:val="115"/>
                                </w:rPr>
                                <w:t>sur</w:t>
                              </w:r>
                              <w:r>
                                <w:rPr>
                                  <w:color w:val="231F20"/>
                                  <w:spacing w:val="-2"/>
                                  <w:w w:val="115"/>
                                </w:rPr>
                                <w:t>g</w:t>
                              </w:r>
                              <w:r>
                                <w:rPr>
                                  <w:color w:val="231F20"/>
                                  <w:spacing w:val="-1"/>
                                  <w:w w:val="115"/>
                                </w:rPr>
                                <w:t>er</w:t>
                              </w:r>
                              <w:r>
                                <w:rPr>
                                  <w:color w:val="231F20"/>
                                  <w:spacing w:val="-2"/>
                                  <w:w w:val="115"/>
                                </w:rPr>
                                <w:t>y</w:t>
                              </w:r>
                              <w:r>
                                <w:rPr>
                                  <w:color w:val="231F20"/>
                                  <w:spacing w:val="-1"/>
                                  <w:w w:val="115"/>
                                </w:rPr>
                                <w:t>]</w:t>
                              </w:r>
                            </w:p>
                            <w:p w:rsidR="00EF7C91" w:rsidRDefault="00EF7C91" w:rsidP="00FE350D">
                              <w:pPr>
                                <w:pStyle w:val="BodyText"/>
                                <w:kinsoku w:val="0"/>
                                <w:overflowPunct w:val="0"/>
                                <w:spacing w:before="0" w:line="233" w:lineRule="auto"/>
                                <w:ind w:left="0" w:right="205"/>
                                <w:jc w:val="both"/>
                                <w:rPr>
                                  <w:color w:val="000000"/>
                                </w:rPr>
                              </w:pPr>
                              <w:r>
                                <w:rPr>
                                  <w:color w:val="231F20"/>
                                  <w:spacing w:val="-1"/>
                                  <w:w w:val="115"/>
                                </w:rPr>
                                <w:t>0.38</w:t>
                              </w:r>
                              <w:r>
                                <w:rPr>
                                  <w:color w:val="231F20"/>
                                  <w:spacing w:val="-11"/>
                                  <w:w w:val="115"/>
                                </w:rPr>
                                <w:t xml:space="preserve"> </w:t>
                              </w:r>
                              <w:r>
                                <w:rPr>
                                  <w:color w:val="231F20"/>
                                  <w:w w:val="115"/>
                                </w:rPr>
                                <w:t>+</w:t>
                              </w:r>
                              <w:r>
                                <w:rPr>
                                  <w:color w:val="231F20"/>
                                  <w:spacing w:val="-11"/>
                                  <w:w w:val="115"/>
                                </w:rPr>
                                <w:t xml:space="preserve"> </w:t>
                              </w:r>
                              <w:r>
                                <w:rPr>
                                  <w:color w:val="231F20"/>
                                  <w:spacing w:val="-1"/>
                                  <w:w w:val="115"/>
                                </w:rPr>
                                <w:t>(3.55</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cleaning</w:t>
                              </w:r>
                              <w:r>
                                <w:rPr>
                                  <w:color w:val="231F20"/>
                                  <w:spacing w:val="2"/>
                                  <w:w w:val="115"/>
                                </w:rPr>
                                <w:t xml:space="preserve"> </w:t>
                              </w:r>
                              <w:r>
                                <w:rPr>
                                  <w:color w:val="231F20"/>
                                  <w:w w:val="115"/>
                                </w:rPr>
                                <w:t>the</w:t>
                              </w:r>
                              <w:r>
                                <w:rPr>
                                  <w:color w:val="231F20"/>
                                  <w:spacing w:val="23"/>
                                  <w:w w:val="119"/>
                                </w:rPr>
                                <w:t xml:space="preserve"> </w:t>
                              </w:r>
                              <w:r>
                                <w:rPr>
                                  <w:color w:val="231F20"/>
                                  <w:spacing w:val="-1"/>
                                  <w:w w:val="115"/>
                                </w:rPr>
                                <w:t>cabinets)</w:t>
                              </w:r>
                              <w:r>
                                <w:rPr>
                                  <w:color w:val="231F20"/>
                                  <w:spacing w:val="-14"/>
                                  <w:w w:val="115"/>
                                </w:rPr>
                                <w:t xml:space="preserve"> </w:t>
                              </w:r>
                              <w:r>
                                <w:rPr>
                                  <w:color w:val="231F20"/>
                                  <w:w w:val="115"/>
                                </w:rPr>
                                <w:t>+</w:t>
                              </w:r>
                              <w:r>
                                <w:rPr>
                                  <w:color w:val="231F20"/>
                                  <w:spacing w:val="-13"/>
                                  <w:w w:val="115"/>
                                </w:rPr>
                                <w:t xml:space="preserve"> </w:t>
                              </w:r>
                              <w:r>
                                <w:rPr>
                                  <w:color w:val="231F20"/>
                                  <w:spacing w:val="-1"/>
                                  <w:w w:val="115"/>
                                </w:rPr>
                                <w:t>(8.08</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typing</w:t>
                              </w:r>
                              <w:r>
                                <w:rPr>
                                  <w:color w:val="231F20"/>
                                  <w:spacing w:val="-1"/>
                                  <w:w w:val="115"/>
                                </w:rPr>
                                <w:t xml:space="preserve"> </w:t>
                              </w:r>
                              <w:r>
                                <w:rPr>
                                  <w:color w:val="231F20"/>
                                  <w:w w:val="115"/>
                                </w:rPr>
                                <w:t>a</w:t>
                              </w:r>
                              <w:r>
                                <w:rPr>
                                  <w:color w:val="231F20"/>
                                  <w:spacing w:val="22"/>
                                  <w:w w:val="114"/>
                                </w:rPr>
                                <w:t xml:space="preserve"> </w:t>
                              </w:r>
                              <w:r>
                                <w:rPr>
                                  <w:color w:val="231F20"/>
                                  <w:spacing w:val="-1"/>
                                  <w:w w:val="115"/>
                                </w:rPr>
                                <w:t>letter</w:t>
                              </w:r>
                              <w:r>
                                <w:rPr>
                                  <w:color w:val="231F20"/>
                                  <w:spacing w:val="16"/>
                                  <w:w w:val="115"/>
                                </w:rPr>
                                <w:t xml:space="preserve"> </w:t>
                              </w:r>
                              <w:r>
                                <w:rPr>
                                  <w:color w:val="231F20"/>
                                  <w:spacing w:val="-1"/>
                                  <w:w w:val="115"/>
                                </w:rPr>
                                <w:t>to</w:t>
                              </w:r>
                            </w:p>
                            <w:p w:rsidR="00EF7C91" w:rsidRDefault="00EF7C91" w:rsidP="00FE350D">
                              <w:pPr>
                                <w:pStyle w:val="BodyText"/>
                                <w:kinsoku w:val="0"/>
                                <w:overflowPunct w:val="0"/>
                                <w:spacing w:before="6" w:line="253" w:lineRule="auto"/>
                                <w:ind w:left="0" w:right="57"/>
                                <w:rPr>
                                  <w:color w:val="000000"/>
                                </w:rPr>
                              </w:pPr>
                              <w:r>
                                <w:rPr>
                                  <w:color w:val="231F20"/>
                                  <w:spacing w:val="-2"/>
                                  <w:w w:val="115"/>
                                </w:rPr>
                                <w:t>phy</w:t>
                              </w:r>
                              <w:r>
                                <w:rPr>
                                  <w:color w:val="231F20"/>
                                  <w:spacing w:val="-1"/>
                                  <w:w w:val="115"/>
                                </w:rPr>
                                <w:t>sician)</w:t>
                              </w:r>
                              <w:r>
                                <w:rPr>
                                  <w:color w:val="231F20"/>
                                  <w:spacing w:val="-17"/>
                                  <w:w w:val="115"/>
                                </w:rPr>
                                <w:t xml:space="preserve"> </w:t>
                              </w:r>
                              <w:r>
                                <w:rPr>
                                  <w:color w:val="231F20"/>
                                  <w:w w:val="115"/>
                                </w:rPr>
                                <w:t>+</w:t>
                              </w:r>
                              <w:r>
                                <w:rPr>
                                  <w:color w:val="231F20"/>
                                  <w:spacing w:val="-17"/>
                                  <w:w w:val="115"/>
                                </w:rPr>
                                <w:t xml:space="preserve"> </w:t>
                              </w:r>
                              <w:r>
                                <w:rPr>
                                  <w:color w:val="231F20"/>
                                  <w:spacing w:val="-3"/>
                                  <w:w w:val="115"/>
                                </w:rPr>
                                <w:t>(1.85</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6"/>
                                  <w:w w:val="115"/>
                                </w:rPr>
                                <w:t xml:space="preserve"> </w:t>
                              </w:r>
                              <w:r>
                                <w:rPr>
                                  <w:color w:val="231F20"/>
                                  <w:w w:val="115"/>
                                </w:rPr>
                                <w:t>asking</w:t>
                              </w:r>
                              <w:r>
                                <w:rPr>
                                  <w:color w:val="231F20"/>
                                  <w:spacing w:val="26"/>
                                  <w:w w:val="112"/>
                                </w:rPr>
                                <w:t xml:space="preserve"> </w:t>
                              </w:r>
                              <w:r>
                                <w:rPr>
                                  <w:color w:val="231F20"/>
                                  <w:spacing w:val="-1"/>
                                  <w:w w:val="115"/>
                                </w:rPr>
                                <w:t>additional</w:t>
                              </w:r>
                              <w:r>
                                <w:rPr>
                                  <w:color w:val="231F20"/>
                                  <w:spacing w:val="-9"/>
                                  <w:w w:val="115"/>
                                </w:rPr>
                                <w:t xml:space="preserve"> </w:t>
                              </w:r>
                              <w:r>
                                <w:rPr>
                                  <w:color w:val="231F20"/>
                                  <w:spacing w:val="-1"/>
                                  <w:w w:val="115"/>
                                </w:rPr>
                                <w:t>information</w:t>
                              </w:r>
                              <w:r>
                                <w:rPr>
                                  <w:color w:val="231F20"/>
                                  <w:spacing w:val="-9"/>
                                  <w:w w:val="115"/>
                                </w:rPr>
                                <w:t xml:space="preserve"> </w:t>
                              </w:r>
                              <w:r>
                                <w:rPr>
                                  <w:color w:val="231F20"/>
                                  <w:spacing w:val="-1"/>
                                  <w:w w:val="115"/>
                                </w:rPr>
                                <w:t>b</w:t>
                              </w:r>
                              <w:r>
                                <w:rPr>
                                  <w:color w:val="231F20"/>
                                  <w:spacing w:val="-2"/>
                                  <w:w w:val="115"/>
                                </w:rPr>
                                <w:t>y</w:t>
                              </w:r>
                              <w:r>
                                <w:rPr>
                                  <w:color w:val="231F20"/>
                                  <w:spacing w:val="23"/>
                                  <w:w w:val="108"/>
                                </w:rPr>
                                <w:t xml:space="preserve"> </w:t>
                              </w:r>
                              <w:r>
                                <w:rPr>
                                  <w:color w:val="231F20"/>
                                  <w:w w:val="115"/>
                                </w:rPr>
                                <w:t>phone)</w:t>
                              </w:r>
                              <w:r>
                                <w:rPr>
                                  <w:color w:val="231F20"/>
                                  <w:spacing w:val="-17"/>
                                  <w:w w:val="115"/>
                                </w:rPr>
                                <w:t xml:space="preserve"> </w:t>
                              </w:r>
                              <w:r>
                                <w:rPr>
                                  <w:color w:val="231F20"/>
                                  <w:w w:val="115"/>
                                </w:rPr>
                                <w:t>+</w:t>
                              </w:r>
                              <w:r>
                                <w:rPr>
                                  <w:color w:val="231F20"/>
                                  <w:spacing w:val="-16"/>
                                  <w:w w:val="115"/>
                                </w:rPr>
                                <w:t xml:space="preserve"> </w:t>
                              </w:r>
                              <w:r>
                                <w:rPr>
                                  <w:color w:val="231F20"/>
                                  <w:spacing w:val="-7"/>
                                  <w:w w:val="115"/>
                                </w:rPr>
                                <w:t>(1</w:t>
                              </w:r>
                              <w:r>
                                <w:rPr>
                                  <w:color w:val="231F20"/>
                                  <w:spacing w:val="-8"/>
                                  <w:w w:val="115"/>
                                </w:rPr>
                                <w:t>.</w:t>
                              </w:r>
                              <w:r>
                                <w:rPr>
                                  <w:color w:val="231F20"/>
                                  <w:spacing w:val="-7"/>
                                  <w:w w:val="115"/>
                                </w:rPr>
                                <w:t>18</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5"/>
                                  <w:w w:val="115"/>
                                </w:rPr>
                                <w:t xml:space="preserve"> </w:t>
                              </w:r>
                              <w:r>
                                <w:rPr>
                                  <w:color w:val="231F20"/>
                                  <w:w w:val="115"/>
                                </w:rPr>
                                <w:t>asking</w:t>
                              </w:r>
                              <w:r>
                                <w:rPr>
                                  <w:color w:val="231F20"/>
                                  <w:spacing w:val="23"/>
                                  <w:w w:val="112"/>
                                </w:rPr>
                                <w:t xml:space="preserve"> </w:t>
                              </w:r>
                              <w:r>
                                <w:rPr>
                                  <w:color w:val="231F20"/>
                                  <w:spacing w:val="-1"/>
                                  <w:w w:val="115"/>
                                </w:rPr>
                                <w:t>additional</w:t>
                              </w:r>
                              <w:r>
                                <w:rPr>
                                  <w:color w:val="231F20"/>
                                  <w:spacing w:val="-2"/>
                                  <w:w w:val="115"/>
                                </w:rPr>
                                <w:t xml:space="preserve"> </w:t>
                              </w:r>
                              <w:r>
                                <w:rPr>
                                  <w:color w:val="231F20"/>
                                  <w:spacing w:val="-1"/>
                                  <w:w w:val="115"/>
                                </w:rPr>
                                <w:t>information</w:t>
                              </w:r>
                              <w:r>
                                <w:rPr>
                                  <w:color w:val="231F20"/>
                                  <w:spacing w:val="-2"/>
                                  <w:w w:val="115"/>
                                </w:rPr>
                                <w:t xml:space="preserve"> </w:t>
                              </w:r>
                              <w:r>
                                <w:rPr>
                                  <w:color w:val="231F20"/>
                                  <w:spacing w:val="-1"/>
                                  <w:w w:val="115"/>
                                </w:rPr>
                                <w:t>at the</w:t>
                              </w:r>
                              <w:r>
                                <w:rPr>
                                  <w:color w:val="231F20"/>
                                  <w:spacing w:val="23"/>
                                  <w:w w:val="119"/>
                                </w:rPr>
                                <w:t xml:space="preserve"> </w:t>
                              </w:r>
                              <w:r>
                                <w:rPr>
                                  <w:color w:val="231F20"/>
                                  <w:spacing w:val="-2"/>
                                  <w:w w:val="115"/>
                                </w:rPr>
                                <w:t>windo</w:t>
                              </w:r>
                              <w:r>
                                <w:rPr>
                                  <w:color w:val="231F20"/>
                                  <w:spacing w:val="-1"/>
                                  <w:w w:val="115"/>
                                </w:rPr>
                                <w:t>w)</w:t>
                              </w:r>
                            </w:p>
                            <w:p w:rsidR="00EF7C91" w:rsidRDefault="00EF7C91" w:rsidP="00FE350D">
                              <w:pPr>
                                <w:pStyle w:val="BodyText"/>
                                <w:kinsoku w:val="0"/>
                                <w:overflowPunct w:val="0"/>
                                <w:spacing w:before="0" w:line="244" w:lineRule="auto"/>
                                <w:ind w:left="0" w:right="5"/>
                                <w:rPr>
                                  <w:color w:val="000000"/>
                                </w:rPr>
                              </w:pPr>
                              <w:r>
                                <w:rPr>
                                  <w:color w:val="231F20"/>
                                  <w:spacing w:val="-1"/>
                                  <w:w w:val="115"/>
                                </w:rPr>
                                <w:t>4.67</w:t>
                              </w:r>
                              <w:r>
                                <w:rPr>
                                  <w:color w:val="231F20"/>
                                  <w:spacing w:val="-8"/>
                                  <w:w w:val="115"/>
                                </w:rPr>
                                <w:t xml:space="preserve"> </w:t>
                              </w:r>
                              <w:r>
                                <w:rPr>
                                  <w:color w:val="231F20"/>
                                  <w:w w:val="115"/>
                                </w:rPr>
                                <w:t>+</w:t>
                              </w:r>
                              <w:r>
                                <w:rPr>
                                  <w:color w:val="231F20"/>
                                  <w:spacing w:val="-8"/>
                                  <w:w w:val="115"/>
                                </w:rPr>
                                <w:t xml:space="preserve"> </w:t>
                              </w:r>
                              <w:r>
                                <w:rPr>
                                  <w:color w:val="231F20"/>
                                  <w:spacing w:val="-5"/>
                                  <w:w w:val="115"/>
                                </w:rPr>
                                <w:t>(12</w:t>
                              </w:r>
                              <w:r>
                                <w:rPr>
                                  <w:color w:val="231F20"/>
                                  <w:spacing w:val="-6"/>
                                  <w:w w:val="115"/>
                                </w:rPr>
                                <w:t>.</w:t>
                              </w:r>
                              <w:r>
                                <w:rPr>
                                  <w:color w:val="231F20"/>
                                  <w:spacing w:val="-5"/>
                                  <w:w w:val="115"/>
                                </w:rPr>
                                <w:t>17</w:t>
                              </w:r>
                              <w:r>
                                <w:rPr>
                                  <w:color w:val="231F20"/>
                                  <w:spacing w:val="-8"/>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7"/>
                                  <w:w w:val="115"/>
                                </w:rPr>
                                <w:t xml:space="preserve"> </w:t>
                              </w:r>
                              <w:r>
                                <w:rPr>
                                  <w:color w:val="231F20"/>
                                  <w:w w:val="115"/>
                                </w:rPr>
                                <w:t>classiﬁcation</w:t>
                              </w:r>
                              <w:r>
                                <w:rPr>
                                  <w:color w:val="231F20"/>
                                  <w:spacing w:val="7"/>
                                  <w:w w:val="115"/>
                                </w:rPr>
                                <w:t xml:space="preserve"> </w:t>
                              </w:r>
                              <w:r>
                                <w:rPr>
                                  <w:color w:val="231F20"/>
                                  <w:w w:val="115"/>
                                </w:rPr>
                                <w:t>of</w:t>
                              </w:r>
                              <w:r>
                                <w:rPr>
                                  <w:color w:val="231F20"/>
                                  <w:spacing w:val="23"/>
                                  <w:w w:val="113"/>
                                </w:rPr>
                                <w:t xml:space="preserve"> </w:t>
                              </w:r>
                              <w:r>
                                <w:rPr>
                                  <w:color w:val="231F20"/>
                                  <w:spacing w:val="-1"/>
                                  <w:w w:val="115"/>
                                </w:rPr>
                                <w:t>sur</w:t>
                              </w:r>
                              <w:r>
                                <w:rPr>
                                  <w:color w:val="231F20"/>
                                  <w:spacing w:val="-2"/>
                                  <w:w w:val="115"/>
                                </w:rPr>
                                <w:t>g</w:t>
                              </w:r>
                              <w:r>
                                <w:rPr>
                                  <w:color w:val="231F20"/>
                                  <w:spacing w:val="-1"/>
                                  <w:w w:val="115"/>
                                </w:rPr>
                                <w:t>er</w:t>
                              </w:r>
                              <w:r>
                                <w:rPr>
                                  <w:color w:val="231F20"/>
                                  <w:spacing w:val="-2"/>
                                  <w:w w:val="115"/>
                                </w:rPr>
                                <w:t>y</w:t>
                              </w:r>
                              <w:r>
                                <w:rPr>
                                  <w:color w:val="231F20"/>
                                  <w:spacing w:val="-5"/>
                                  <w:w w:val="115"/>
                                </w:rPr>
                                <w:t xml:space="preserve"> </w:t>
                              </w:r>
                              <w:r>
                                <w:rPr>
                                  <w:color w:val="231F20"/>
                                  <w:spacing w:val="-1"/>
                                  <w:w w:val="115"/>
                                </w:rPr>
                                <w:t>laborator</w:t>
                              </w:r>
                              <w:r>
                                <w:rPr>
                                  <w:color w:val="231F20"/>
                                  <w:spacing w:val="-2"/>
                                  <w:w w:val="115"/>
                                </w:rPr>
                                <w:t>y</w:t>
                              </w:r>
                              <w:r>
                                <w:rPr>
                                  <w:color w:val="231F20"/>
                                  <w:spacing w:val="-4"/>
                                  <w:w w:val="115"/>
                                </w:rPr>
                                <w:t xml:space="preserve"> </w:t>
                              </w:r>
                              <w:r>
                                <w:rPr>
                                  <w:color w:val="231F20"/>
                                  <w:spacing w:val="-2"/>
                                  <w:w w:val="115"/>
                                </w:rPr>
                                <w:t>results)</w:t>
                              </w:r>
                            </w:p>
                          </w:txbxContent>
                        </wps:txbx>
                        <wps:bodyPr rot="0" vert="horz" wrap="square" lIns="0" tIns="0" rIns="0" bIns="0" anchor="t" anchorCtr="0" upright="1">
                          <a:noAutofit/>
                        </wps:bodyPr>
                      </wps:wsp>
                    </wpg:wgp>
                  </a:graphicData>
                </a:graphic>
              </wp:inline>
            </w:drawing>
          </mc:Choice>
          <mc:Fallback>
            <w:pict>
              <v:group id="Group 17" o:spid="_x0000_s1033" style="width:221.7pt;height:412.55pt;mso-position-horizontal-relative:char;mso-position-vertical-relative:line" coordorigin="4,4" coordsize="4424,8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">
                <v:shape id="Freeform 18" o:spid="_x0000_s1034" style="position:absolute;left:4;top:7;width:4424;height:8235;visibility:visible;mso-wrap-style:square;v-text-anchor:top" coordsize="442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" path="m,8234r4423,l4423,,,,,8234xe" fillcolor="#e7e8e8" stroked="f">
                  <v:path arrowok="t" o:connecttype="custom" o:connectlocs="0,8234;4423,8234;4423,0;0,0;0,8234" o:connectangles="0,0,0,0,0"/>
                </v:shape>
                <v:shape id="Freeform 19" o:spid="_x0000_s1035" style="position:absolute;left:4;top:4;width:4424;height:20;visibility:visible;mso-wrap-style:square;v-text-anchor:top" coordsize="44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" path="m,l4423,e" filled="f" strokecolor="#231f20" strokeweight=".17567mm">
                  <v:path arrowok="t" o:connecttype="custom" o:connectlocs="0,0;4423,0" o:connectangles="0,0"/>
                </v:shape>
                <v:shape id="Freeform 20" o:spid="_x0000_s1036" style="position:absolute;left:4;top:441;width:4424;height:20;visibility:visible;mso-wrap-style:square;v-text-anchor:top" coordsize="44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" path="m,l4423,e" filled="f" strokecolor="#231f20" strokeweight=".17567mm">
                  <v:path arrowok="t" o:connecttype="custom" o:connectlocs="0,0;4423,0" o:connectangles="0,0"/>
                </v:shape>
                <v:shape id="Freeform 21" o:spid="_x0000_s1037" style="position:absolute;left:4;top:8245;width:4424;height:20;visibility:visible;mso-wrap-style:square;v-text-anchor:top" coordsize="44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" path="m,l4423,e" filled="f" strokecolor="#231f20" strokeweight=".17567mm">
                  <v:path arrowok="t" o:connecttype="custom" o:connectlocs="0,0;4423,0" o:connectangles="0,0"/>
                </v:shape>
                <v:shape id="Text Box 22" o:spid="_x0000_s1038" type="#_x0000_t202" style="position:absolute;left:5;top:82;width:888;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EF7C91" w:rsidRPr="009443F4" w:rsidRDefault="009443F4" w:rsidP="00FE350D">
                        <w:pPr>
                          <w:pStyle w:val="BodyText"/>
                          <w:kinsoku w:val="0"/>
                          <w:overflowPunct w:val="0"/>
                          <w:spacing w:before="22"/>
                          <w:ind w:left="0"/>
                          <w:rPr>
                            <w:rFonts w:cs="Times New Roman"/>
                            <w:color w:val="000000"/>
                          </w:rPr>
                        </w:pPr>
                        <w:r>
                          <w:rPr>
                            <w:rFonts w:cs="Times New Roman" w:hint="cs"/>
                            <w:color w:val="231F20"/>
                            <w:w w:val="110"/>
                            <w:rtl/>
                          </w:rPr>
                          <w:t>نوع مشاوره</w:t>
                        </w:r>
                      </w:p>
                      <w:p w:rsidR="00EF7C91" w:rsidRPr="008301AB" w:rsidRDefault="008301AB" w:rsidP="00FE350D">
                        <w:pPr>
                          <w:pStyle w:val="BodyText"/>
                          <w:kinsoku w:val="0"/>
                          <w:overflowPunct w:val="0"/>
                          <w:spacing w:before="95" w:line="170" w:lineRule="atLeast"/>
                          <w:ind w:left="127" w:hanging="128"/>
                          <w:rPr>
                            <w:rFonts w:cs="Times New Roman"/>
                            <w:color w:val="000000"/>
                          </w:rPr>
                        </w:pPr>
                        <w:r>
                          <w:rPr>
                            <w:rFonts w:cs="Times New Roman" w:hint="cs"/>
                            <w:color w:val="231F20"/>
                            <w:spacing w:val="-2"/>
                            <w:w w:val="115"/>
                            <w:rtl/>
                          </w:rPr>
                          <w:t>مشاوره غیر تکنیکی</w:t>
                        </w:r>
                      </w:p>
                    </w:txbxContent>
                  </v:textbox>
                </v:shape>
                <v:shape id="Text Box 23" o:spid="_x0000_s1039" type="#_x0000_t202" style="position:absolute;left:1201;top:82;width:79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EF7C91" w:rsidRPr="009443F4" w:rsidRDefault="009443F4" w:rsidP="00FE350D">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فعالیت اصلی</w:t>
                        </w:r>
                      </w:p>
                    </w:txbxContent>
                  </v:textbox>
                </v:shape>
                <v:shape id="Text Box 24" o:spid="_x0000_s1040" type="#_x0000_t202" style="position:absolute;left:1201;top:518;width:11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8301AB" w:rsidRDefault="008301AB" w:rsidP="00FE350D">
                        <w:pPr>
                          <w:pStyle w:val="BodyText"/>
                          <w:kinsoku w:val="0"/>
                          <w:overflowPunct w:val="0"/>
                          <w:spacing w:before="22" w:line="275" w:lineRule="auto"/>
                          <w:ind w:left="0"/>
                          <w:rPr>
                            <w:rFonts w:cs="Times New Roman" w:hint="cs"/>
                            <w:color w:val="231F20"/>
                            <w:w w:val="115"/>
                            <w:rtl/>
                          </w:rPr>
                        </w:pPr>
                        <w:r>
                          <w:rPr>
                            <w:rFonts w:cs="Times New Roman" w:hint="cs"/>
                            <w:color w:val="231F20"/>
                            <w:w w:val="115"/>
                            <w:rtl/>
                          </w:rPr>
                          <w:t>گرفتن وقت</w:t>
                        </w:r>
                      </w:p>
                      <w:p w:rsidR="00EF7C91" w:rsidRPr="008301AB" w:rsidRDefault="00EF7C91" w:rsidP="008301AB">
                        <w:pPr>
                          <w:pStyle w:val="BodyText"/>
                          <w:kinsoku w:val="0"/>
                          <w:overflowPunct w:val="0"/>
                          <w:spacing w:before="22" w:line="275" w:lineRule="auto"/>
                          <w:ind w:left="0"/>
                          <w:rPr>
                            <w:rFonts w:cs="Times New Roman"/>
                            <w:color w:val="000000"/>
                          </w:rPr>
                        </w:pPr>
                        <w:r>
                          <w:rPr>
                            <w:color w:val="231F20"/>
                            <w:w w:val="115"/>
                          </w:rPr>
                          <w:t xml:space="preserve"> </w:t>
                        </w:r>
                        <w:r w:rsidR="008301AB">
                          <w:rPr>
                            <w:rFonts w:cs="Times New Roman" w:hint="cs"/>
                            <w:color w:val="231F20"/>
                            <w:spacing w:val="-3"/>
                            <w:w w:val="115"/>
                            <w:rtl/>
                          </w:rPr>
                          <w:t>پذیرش بیمار</w:t>
                        </w:r>
                      </w:p>
                      <w:p w:rsidR="00EF7C91" w:rsidRDefault="00EF7C91" w:rsidP="00FE350D">
                        <w:pPr>
                          <w:pStyle w:val="BodyText"/>
                          <w:kinsoku w:val="0"/>
                          <w:overflowPunct w:val="0"/>
                          <w:spacing w:before="0"/>
                          <w:ind w:left="0"/>
                        </w:pPr>
                      </w:p>
                      <w:p w:rsidR="00EF7C91" w:rsidRPr="008301AB" w:rsidRDefault="008301AB" w:rsidP="00FE350D">
                        <w:pPr>
                          <w:pStyle w:val="BodyText"/>
                          <w:kinsoku w:val="0"/>
                          <w:overflowPunct w:val="0"/>
                          <w:spacing w:before="89"/>
                          <w:ind w:left="0"/>
                          <w:rPr>
                            <w:rFonts w:cs="Times New Roman"/>
                            <w:color w:val="000000"/>
                          </w:rPr>
                        </w:pPr>
                        <w:r>
                          <w:rPr>
                            <w:rFonts w:cs="Times New Roman" w:hint="cs"/>
                            <w:color w:val="231F20"/>
                            <w:spacing w:val="-1"/>
                            <w:w w:val="115"/>
                            <w:rtl/>
                          </w:rPr>
                          <w:t>مشاوره</w:t>
                        </w:r>
                      </w:p>
                      <w:p w:rsidR="00EF7C91" w:rsidRDefault="00EF7C91" w:rsidP="00FE350D">
                        <w:pPr>
                          <w:pStyle w:val="BodyText"/>
                          <w:kinsoku w:val="0"/>
                          <w:overflowPunct w:val="0"/>
                          <w:spacing w:before="0"/>
                          <w:ind w:left="0"/>
                        </w:pPr>
                      </w:p>
                      <w:p w:rsidR="00EF7C91" w:rsidRPr="008301AB" w:rsidRDefault="008301AB" w:rsidP="00FE350D">
                        <w:pPr>
                          <w:pStyle w:val="BodyText"/>
                          <w:kinsoku w:val="0"/>
                          <w:overflowPunct w:val="0"/>
                          <w:spacing w:before="0" w:line="141" w:lineRule="exact"/>
                          <w:ind w:left="0"/>
                          <w:rPr>
                            <w:rFonts w:cs="Times New Roman"/>
                            <w:color w:val="000000"/>
                          </w:rPr>
                        </w:pPr>
                        <w:r>
                          <w:rPr>
                            <w:rFonts w:cs="Times New Roman" w:hint="cs"/>
                            <w:color w:val="231F20"/>
                            <w:spacing w:val="-2"/>
                            <w:w w:val="115"/>
                            <w:rtl/>
                          </w:rPr>
                          <w:t>پس از مشاوره</w:t>
                        </w:r>
                      </w:p>
                    </w:txbxContent>
                  </v:textbox>
                </v:shape>
                <v:shape id="Text Box 25" o:spid="_x0000_s1041" type="#_x0000_t202" style="position:absolute;left:2515;top:82;width:1913;height:3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EF7C91" w:rsidRPr="009443F4" w:rsidRDefault="009443F4" w:rsidP="00FE350D">
                        <w:pPr>
                          <w:pStyle w:val="BodyText"/>
                          <w:kinsoku w:val="0"/>
                          <w:overflowPunct w:val="0"/>
                          <w:spacing w:before="0" w:line="136" w:lineRule="exact"/>
                          <w:ind w:left="0" w:hanging="1"/>
                          <w:rPr>
                            <w:rFonts w:cs="Times New Roman"/>
                            <w:color w:val="000000"/>
                          </w:rPr>
                        </w:pPr>
                        <w:r>
                          <w:rPr>
                            <w:rFonts w:cs="Times New Roman" w:hint="cs"/>
                            <w:color w:val="231F20"/>
                            <w:spacing w:val="-4"/>
                            <w:w w:val="115"/>
                            <w:rtl/>
                          </w:rPr>
                          <w:t>زمان کل مورد نیاز برای فعالیت</w:t>
                        </w:r>
                      </w:p>
                      <w:p w:rsidR="00EF7C91" w:rsidRDefault="00EF7C91" w:rsidP="009443F4">
                        <w:pPr>
                          <w:pStyle w:val="BodyText"/>
                          <w:kinsoku w:val="0"/>
                          <w:overflowPunct w:val="0"/>
                          <w:spacing w:before="22"/>
                          <w:ind w:left="0"/>
                          <w:rPr>
                            <w:color w:val="000000"/>
                          </w:rPr>
                        </w:pPr>
                        <w:r>
                          <w:rPr>
                            <w:color w:val="231F20"/>
                            <w:w w:val="115"/>
                          </w:rPr>
                          <w:t>(</w:t>
                        </w:r>
                        <w:r w:rsidR="009443F4">
                          <w:rPr>
                            <w:rFonts w:cs="Times New Roman" w:hint="cs"/>
                            <w:color w:val="231F20"/>
                            <w:w w:val="115"/>
                            <w:rtl/>
                          </w:rPr>
                          <w:t>به دقیقه</w:t>
                        </w:r>
                        <w:r>
                          <w:rPr>
                            <w:color w:val="231F20"/>
                            <w:w w:val="115"/>
                          </w:rPr>
                          <w:t>)</w:t>
                        </w:r>
                      </w:p>
                      <w:p w:rsidR="00EF7C91" w:rsidRDefault="00EF7C91" w:rsidP="00FE350D">
                        <w:pPr>
                          <w:pStyle w:val="BodyText"/>
                          <w:kinsoku w:val="0"/>
                          <w:overflowPunct w:val="0"/>
                          <w:spacing w:before="99" w:line="244" w:lineRule="auto"/>
                          <w:ind w:left="0" w:right="166"/>
                          <w:rPr>
                            <w:color w:val="000000"/>
                          </w:rPr>
                        </w:pPr>
                        <w:r>
                          <w:rPr>
                            <w:color w:val="231F20"/>
                            <w:spacing w:val="-8"/>
                            <w:w w:val="115"/>
                          </w:rPr>
                          <w:t>1</w:t>
                        </w:r>
                        <w:r>
                          <w:rPr>
                            <w:color w:val="231F20"/>
                            <w:spacing w:val="-9"/>
                            <w:w w:val="115"/>
                          </w:rPr>
                          <w:t>.</w:t>
                        </w:r>
                        <w:r>
                          <w:rPr>
                            <w:color w:val="231F20"/>
                            <w:spacing w:val="-8"/>
                            <w:w w:val="115"/>
                          </w:rPr>
                          <w:t>18</w:t>
                        </w:r>
                        <w:r>
                          <w:rPr>
                            <w:color w:val="231F20"/>
                            <w:spacing w:val="-10"/>
                            <w:w w:val="115"/>
                          </w:rPr>
                          <w:t xml:space="preserve"> </w:t>
                        </w:r>
                        <w:r>
                          <w:rPr>
                            <w:color w:val="231F20"/>
                            <w:w w:val="115"/>
                          </w:rPr>
                          <w:t>+</w:t>
                        </w:r>
                        <w:r>
                          <w:rPr>
                            <w:color w:val="231F20"/>
                            <w:spacing w:val="-9"/>
                            <w:w w:val="115"/>
                          </w:rPr>
                          <w:t xml:space="preserve"> </w:t>
                        </w:r>
                        <w:r>
                          <w:rPr>
                            <w:color w:val="231F20"/>
                            <w:w w:val="115"/>
                          </w:rPr>
                          <w:t>(0.50</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appointment</w:t>
                        </w:r>
                        <w:r>
                          <w:rPr>
                            <w:color w:val="231F20"/>
                            <w:spacing w:val="5"/>
                            <w:w w:val="115"/>
                          </w:rPr>
                          <w:t xml:space="preserve"> </w:t>
                        </w:r>
                        <w:r>
                          <w:rPr>
                            <w:color w:val="231F20"/>
                            <w:w w:val="115"/>
                          </w:rPr>
                          <w:t>at</w:t>
                        </w:r>
                        <w:r>
                          <w:rPr>
                            <w:color w:val="231F20"/>
                            <w:spacing w:val="20"/>
                            <w:w w:val="119"/>
                          </w:rPr>
                          <w:t xml:space="preserve"> </w:t>
                        </w:r>
                        <w:r>
                          <w:rPr>
                            <w:color w:val="231F20"/>
                            <w:w w:val="115"/>
                          </w:rPr>
                          <w:t>the</w:t>
                        </w:r>
                        <w:r>
                          <w:rPr>
                            <w:color w:val="231F20"/>
                            <w:spacing w:val="1"/>
                            <w:w w:val="115"/>
                          </w:rPr>
                          <w:t xml:space="preserve"> </w:t>
                        </w:r>
                        <w:r>
                          <w:rPr>
                            <w:color w:val="231F20"/>
                            <w:spacing w:val="-2"/>
                            <w:w w:val="115"/>
                          </w:rPr>
                          <w:t>windo</w:t>
                        </w:r>
                        <w:r>
                          <w:rPr>
                            <w:color w:val="231F20"/>
                            <w:spacing w:val="-1"/>
                            <w:w w:val="115"/>
                          </w:rPr>
                          <w:t>w)</w:t>
                        </w:r>
                      </w:p>
                      <w:p w:rsidR="00EF7C91" w:rsidRDefault="00EF7C91" w:rsidP="00FE350D">
                        <w:pPr>
                          <w:pStyle w:val="BodyText"/>
                          <w:kinsoku w:val="0"/>
                          <w:overflowPunct w:val="0"/>
                          <w:spacing w:before="3" w:line="178" w:lineRule="exact"/>
                          <w:ind w:left="0"/>
                          <w:rPr>
                            <w:color w:val="000000"/>
                          </w:rPr>
                        </w:pPr>
                        <w:r>
                          <w:rPr>
                            <w:color w:val="231F20"/>
                            <w:spacing w:val="-4"/>
                            <w:w w:val="115"/>
                          </w:rPr>
                          <w:t>1.95</w:t>
                        </w:r>
                        <w:r>
                          <w:rPr>
                            <w:color w:val="231F20"/>
                            <w:spacing w:val="-9"/>
                            <w:w w:val="115"/>
                          </w:rPr>
                          <w:t xml:space="preserve"> </w:t>
                        </w:r>
                        <w:r>
                          <w:rPr>
                            <w:color w:val="231F20"/>
                            <w:w w:val="115"/>
                          </w:rPr>
                          <w:t>+</w:t>
                        </w:r>
                        <w:r>
                          <w:rPr>
                            <w:color w:val="231F20"/>
                            <w:spacing w:val="-8"/>
                            <w:w w:val="115"/>
                          </w:rPr>
                          <w:t xml:space="preserve"> </w:t>
                        </w:r>
                        <w:r>
                          <w:rPr>
                            <w:color w:val="231F20"/>
                            <w:spacing w:val="-3"/>
                            <w:w w:val="115"/>
                          </w:rPr>
                          <w:t>(1.75</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7"/>
                            <w:w w:val="115"/>
                          </w:rPr>
                          <w:t xml:space="preserve"> </w:t>
                        </w:r>
                        <w:r>
                          <w:rPr>
                            <w:color w:val="231F20"/>
                            <w:spacing w:val="-1"/>
                            <w:w w:val="115"/>
                          </w:rPr>
                          <w:t>new</w:t>
                        </w:r>
                      </w:p>
                      <w:p w:rsidR="00EF7C91" w:rsidRDefault="00EF7C91" w:rsidP="00FE350D">
                        <w:pPr>
                          <w:pStyle w:val="BodyText"/>
                          <w:kinsoku w:val="0"/>
                          <w:overflowPunct w:val="0"/>
                          <w:spacing w:before="0" w:line="245" w:lineRule="auto"/>
                          <w:ind w:left="0" w:right="195"/>
                          <w:rPr>
                            <w:color w:val="000000"/>
                          </w:rPr>
                        </w:pPr>
                        <w:r>
                          <w:rPr>
                            <w:color w:val="231F20"/>
                            <w:w w:val="115"/>
                          </w:rPr>
                          <w:t>patient)</w:t>
                        </w:r>
                        <w:r>
                          <w:rPr>
                            <w:color w:val="231F20"/>
                            <w:spacing w:val="-11"/>
                            <w:w w:val="115"/>
                          </w:rPr>
                          <w:t xml:space="preserve"> </w:t>
                        </w:r>
                        <w:r>
                          <w:rPr>
                            <w:color w:val="231F20"/>
                            <w:w w:val="115"/>
                          </w:rPr>
                          <w:t>+</w:t>
                        </w:r>
                        <w:r>
                          <w:rPr>
                            <w:color w:val="231F20"/>
                            <w:spacing w:val="-10"/>
                            <w:w w:val="115"/>
                          </w:rPr>
                          <w:t xml:space="preserve"> </w:t>
                        </w:r>
                        <w:r>
                          <w:rPr>
                            <w:color w:val="231F20"/>
                            <w:spacing w:val="-3"/>
                            <w:w w:val="115"/>
                          </w:rPr>
                          <w:t>(1.92</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1"/>
                            <w:w w:val="115"/>
                          </w:rPr>
                          <w:t>emer</w:t>
                        </w:r>
                        <w:r>
                          <w:rPr>
                            <w:color w:val="231F20"/>
                            <w:spacing w:val="-2"/>
                            <w:w w:val="115"/>
                          </w:rPr>
                          <w:t>g</w:t>
                        </w:r>
                        <w:r>
                          <w:rPr>
                            <w:color w:val="231F20"/>
                            <w:spacing w:val="-1"/>
                            <w:w w:val="115"/>
                          </w:rPr>
                          <w:t>ency</w:t>
                        </w:r>
                        <w:r>
                          <w:rPr>
                            <w:color w:val="231F20"/>
                            <w:spacing w:val="29"/>
                            <w:w w:val="115"/>
                          </w:rPr>
                          <w:t xml:space="preserve"> </w:t>
                        </w:r>
                        <w:r>
                          <w:rPr>
                            <w:color w:val="231F20"/>
                            <w:spacing w:val="-1"/>
                            <w:w w:val="115"/>
                          </w:rPr>
                          <w:t>treatment</w:t>
                        </w:r>
                        <w:r>
                          <w:rPr>
                            <w:color w:val="231F20"/>
                            <w:spacing w:val="7"/>
                            <w:w w:val="115"/>
                          </w:rPr>
                          <w:t xml:space="preserve"> </w:t>
                        </w:r>
                        <w:r>
                          <w:rPr>
                            <w:color w:val="231F20"/>
                            <w:w w:val="115"/>
                          </w:rPr>
                          <w:t>for</w:t>
                        </w:r>
                        <w:r>
                          <w:rPr>
                            <w:color w:val="231F20"/>
                            <w:spacing w:val="7"/>
                            <w:w w:val="115"/>
                          </w:rPr>
                          <w:t xml:space="preserve"> </w:t>
                        </w:r>
                        <w:r>
                          <w:rPr>
                            <w:color w:val="231F20"/>
                            <w:spacing w:val="-1"/>
                            <w:w w:val="115"/>
                          </w:rPr>
                          <w:t>current</w:t>
                        </w:r>
                        <w:r>
                          <w:rPr>
                            <w:color w:val="231F20"/>
                            <w:spacing w:val="25"/>
                            <w:w w:val="119"/>
                          </w:rPr>
                          <w:t xml:space="preserve"> </w:t>
                        </w:r>
                        <w:r>
                          <w:rPr>
                            <w:color w:val="231F20"/>
                            <w:w w:val="115"/>
                          </w:rPr>
                          <w:t>patient)</w:t>
                        </w:r>
                        <w:r>
                          <w:rPr>
                            <w:color w:val="231F20"/>
                            <w:spacing w:val="-11"/>
                            <w:w w:val="115"/>
                          </w:rPr>
                          <w:t xml:space="preserve"> </w:t>
                        </w:r>
                        <w:r>
                          <w:rPr>
                            <w:color w:val="231F20"/>
                            <w:w w:val="115"/>
                          </w:rPr>
                          <w:t>+</w:t>
                        </w:r>
                        <w:r>
                          <w:rPr>
                            <w:color w:val="231F20"/>
                            <w:spacing w:val="-11"/>
                            <w:w w:val="115"/>
                          </w:rPr>
                          <w:t xml:space="preserve"> </w:t>
                        </w:r>
                        <w:r>
                          <w:rPr>
                            <w:color w:val="231F20"/>
                            <w:spacing w:val="-5"/>
                            <w:w w:val="115"/>
                          </w:rPr>
                          <w:t>(0.17</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spacing w:val="-1"/>
                            <w:w w:val="115"/>
                          </w:rPr>
                          <w:t>emer</w:t>
                        </w:r>
                        <w:r>
                          <w:rPr>
                            <w:color w:val="231F20"/>
                            <w:spacing w:val="-2"/>
                            <w:w w:val="115"/>
                          </w:rPr>
                          <w:t>g</w:t>
                        </w:r>
                        <w:r>
                          <w:rPr>
                            <w:color w:val="231F20"/>
                            <w:spacing w:val="-1"/>
                            <w:w w:val="115"/>
                          </w:rPr>
                          <w:t>ency</w:t>
                        </w:r>
                        <w:r>
                          <w:rPr>
                            <w:color w:val="231F20"/>
                            <w:spacing w:val="29"/>
                            <w:w w:val="115"/>
                          </w:rPr>
                          <w:t xml:space="preserve"> </w:t>
                        </w:r>
                        <w:r>
                          <w:rPr>
                            <w:color w:val="231F20"/>
                            <w:spacing w:val="-1"/>
                            <w:w w:val="115"/>
                          </w:rPr>
                          <w:t>treatment</w:t>
                        </w:r>
                        <w:r>
                          <w:rPr>
                            <w:color w:val="231F20"/>
                            <w:spacing w:val="6"/>
                            <w:w w:val="115"/>
                          </w:rPr>
                          <w:t xml:space="preserve"> </w:t>
                        </w:r>
                        <w:r>
                          <w:rPr>
                            <w:color w:val="231F20"/>
                            <w:spacing w:val="-1"/>
                            <w:w w:val="115"/>
                          </w:rPr>
                          <w:t>for</w:t>
                        </w:r>
                        <w:r>
                          <w:rPr>
                            <w:color w:val="231F20"/>
                            <w:spacing w:val="6"/>
                            <w:w w:val="115"/>
                          </w:rPr>
                          <w:t xml:space="preserve"> </w:t>
                        </w:r>
                        <w:r>
                          <w:rPr>
                            <w:color w:val="231F20"/>
                            <w:spacing w:val="-1"/>
                            <w:w w:val="115"/>
                          </w:rPr>
                          <w:t>new</w:t>
                        </w:r>
                        <w:r>
                          <w:rPr>
                            <w:color w:val="231F20"/>
                            <w:spacing w:val="6"/>
                            <w:w w:val="115"/>
                          </w:rPr>
                          <w:t xml:space="preserve"> </w:t>
                        </w:r>
                        <w:r>
                          <w:rPr>
                            <w:color w:val="231F20"/>
                            <w:spacing w:val="-1"/>
                            <w:w w:val="115"/>
                          </w:rPr>
                          <w:t>patient)</w:t>
                        </w:r>
                      </w:p>
                      <w:p w:rsidR="00EF7C91" w:rsidRDefault="00EF7C91" w:rsidP="00FE350D">
                        <w:pPr>
                          <w:pStyle w:val="BodyText"/>
                          <w:kinsoku w:val="0"/>
                          <w:overflowPunct w:val="0"/>
                          <w:spacing w:before="2" w:line="260" w:lineRule="auto"/>
                          <w:ind w:left="0" w:right="236"/>
                          <w:rPr>
                            <w:color w:val="000000"/>
                          </w:rPr>
                        </w:pPr>
                        <w:r>
                          <w:rPr>
                            <w:color w:val="231F20"/>
                            <w:spacing w:val="-3"/>
                            <w:w w:val="115"/>
                          </w:rPr>
                          <w:t>19.97</w:t>
                        </w:r>
                        <w:r>
                          <w:rPr>
                            <w:color w:val="231F20"/>
                            <w:spacing w:val="-8"/>
                            <w:w w:val="115"/>
                          </w:rPr>
                          <w:t xml:space="preserve"> </w:t>
                        </w:r>
                        <w:r>
                          <w:rPr>
                            <w:color w:val="231F20"/>
                            <w:w w:val="115"/>
                          </w:rPr>
                          <w:t>+</w:t>
                        </w:r>
                        <w:r>
                          <w:rPr>
                            <w:color w:val="231F20"/>
                            <w:spacing w:val="-8"/>
                            <w:w w:val="115"/>
                          </w:rPr>
                          <w:t xml:space="preserve"> </w:t>
                        </w:r>
                        <w:r>
                          <w:rPr>
                            <w:color w:val="231F20"/>
                            <w:spacing w:val="-3"/>
                            <w:w w:val="115"/>
                          </w:rPr>
                          <w:t>(1.02</w:t>
                        </w:r>
                        <w:r>
                          <w:rPr>
                            <w:color w:val="231F20"/>
                            <w:spacing w:val="-8"/>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a</w:t>
                        </w:r>
                        <w:r>
                          <w:rPr>
                            <w:color w:val="231F20"/>
                            <w:spacing w:val="7"/>
                            <w:w w:val="115"/>
                          </w:rPr>
                          <w:t xml:space="preserve"> </w:t>
                        </w:r>
                        <w:r>
                          <w:rPr>
                            <w:color w:val="231F20"/>
                            <w:spacing w:val="-2"/>
                            <w:w w:val="115"/>
                          </w:rPr>
                          <w:t>dir</w:t>
                        </w:r>
                        <w:r>
                          <w:rPr>
                            <w:color w:val="231F20"/>
                            <w:spacing w:val="-1"/>
                            <w:w w:val="115"/>
                          </w:rPr>
                          <w:t>ect</w:t>
                        </w:r>
                        <w:r>
                          <w:rPr>
                            <w:color w:val="231F20"/>
                            <w:spacing w:val="27"/>
                            <w:w w:val="121"/>
                          </w:rPr>
                          <w:t xml:space="preserve"> </w:t>
                        </w:r>
                        <w:r>
                          <w:rPr>
                            <w:color w:val="231F20"/>
                            <w:spacing w:val="-1"/>
                            <w:w w:val="115"/>
                          </w:rPr>
                          <w:t>supplement</w:t>
                        </w:r>
                        <w:r>
                          <w:rPr>
                            <w:color w:val="231F20"/>
                            <w:spacing w:val="3"/>
                            <w:w w:val="115"/>
                          </w:rPr>
                          <w:t xml:space="preserve"> </w:t>
                        </w:r>
                        <w:r>
                          <w:rPr>
                            <w:color w:val="231F20"/>
                            <w:spacing w:val="-1"/>
                            <w:w w:val="115"/>
                          </w:rPr>
                          <w:t>consultation</w:t>
                        </w:r>
                        <w:r>
                          <w:rPr>
                            <w:color w:val="231F20"/>
                            <w:spacing w:val="4"/>
                            <w:w w:val="115"/>
                          </w:rPr>
                          <w:t xml:space="preserve"> </w:t>
                        </w:r>
                        <w:r>
                          <w:rPr>
                            <w:color w:val="231F20"/>
                            <w:spacing w:val="-1"/>
                            <w:w w:val="115"/>
                          </w:rPr>
                          <w:t>at</w:t>
                        </w:r>
                        <w:r>
                          <w:rPr>
                            <w:color w:val="231F20"/>
                            <w:spacing w:val="22"/>
                            <w:w w:val="119"/>
                          </w:rPr>
                          <w:t xml:space="preserve"> </w:t>
                        </w:r>
                        <w:r>
                          <w:rPr>
                            <w:color w:val="231F20"/>
                            <w:spacing w:val="-1"/>
                            <w:w w:val="115"/>
                          </w:rPr>
                          <w:t>another</w:t>
                        </w:r>
                        <w:r>
                          <w:rPr>
                            <w:color w:val="231F20"/>
                            <w:spacing w:val="9"/>
                            <w:w w:val="115"/>
                          </w:rPr>
                          <w:t xml:space="preserve"> </w:t>
                        </w:r>
                        <w:r>
                          <w:rPr>
                            <w:color w:val="231F20"/>
                            <w:w w:val="115"/>
                          </w:rPr>
                          <w:t>department)</w:t>
                        </w:r>
                      </w:p>
                      <w:p w:rsidR="00EF7C91" w:rsidRDefault="00EF7C91" w:rsidP="00FE350D">
                        <w:pPr>
                          <w:pStyle w:val="BodyText"/>
                          <w:kinsoku w:val="0"/>
                          <w:overflowPunct w:val="0"/>
                          <w:spacing w:before="0" w:line="242" w:lineRule="auto"/>
                          <w:ind w:left="0"/>
                          <w:rPr>
                            <w:color w:val="000000"/>
                          </w:rPr>
                        </w:pPr>
                        <w:r>
                          <w:rPr>
                            <w:color w:val="231F20"/>
                            <w:spacing w:val="-2"/>
                            <w:w w:val="115"/>
                          </w:rPr>
                          <w:t>2.57</w:t>
                        </w:r>
                        <w:r>
                          <w:rPr>
                            <w:color w:val="231F20"/>
                            <w:spacing w:val="-10"/>
                            <w:w w:val="115"/>
                          </w:rPr>
                          <w:t xml:space="preserve"> </w:t>
                        </w:r>
                        <w:r>
                          <w:rPr>
                            <w:color w:val="231F20"/>
                            <w:w w:val="115"/>
                          </w:rPr>
                          <w:t>+</w:t>
                        </w:r>
                        <w:r>
                          <w:rPr>
                            <w:color w:val="231F20"/>
                            <w:spacing w:val="-10"/>
                            <w:w w:val="115"/>
                          </w:rPr>
                          <w:t xml:space="preserve"> </w:t>
                        </w:r>
                        <w:r>
                          <w:rPr>
                            <w:color w:val="231F20"/>
                            <w:spacing w:val="-1"/>
                            <w:w w:val="115"/>
                          </w:rPr>
                          <w:t>(65.02</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8"/>
                            <w:w w:val="115"/>
                          </w:rPr>
                          <w:t xml:space="preserve"> </w:t>
                        </w:r>
                        <w:r>
                          <w:rPr>
                            <w:color w:val="231F20"/>
                            <w:w w:val="115"/>
                          </w:rPr>
                          <w:t>typing</w:t>
                        </w:r>
                        <w:r>
                          <w:rPr>
                            <w:color w:val="231F20"/>
                            <w:spacing w:val="3"/>
                            <w:w w:val="115"/>
                          </w:rPr>
                          <w:t xml:space="preserve"> </w:t>
                        </w:r>
                        <w:r>
                          <w:rPr>
                            <w:color w:val="231F20"/>
                            <w:w w:val="115"/>
                          </w:rPr>
                          <w:t>a</w:t>
                        </w:r>
                        <w:r>
                          <w:rPr>
                            <w:color w:val="231F20"/>
                            <w:spacing w:val="3"/>
                            <w:w w:val="115"/>
                          </w:rPr>
                          <w:t xml:space="preserve"> </w:t>
                        </w:r>
                        <w:r>
                          <w:rPr>
                            <w:color w:val="231F20"/>
                            <w:spacing w:val="-1"/>
                            <w:w w:val="115"/>
                          </w:rPr>
                          <w:t>letter</w:t>
                        </w:r>
                        <w:r>
                          <w:rPr>
                            <w:color w:val="231F20"/>
                            <w:spacing w:val="3"/>
                            <w:w w:val="115"/>
                          </w:rPr>
                          <w:t xml:space="preserve"> </w:t>
                        </w:r>
                        <w:r>
                          <w:rPr>
                            <w:color w:val="231F20"/>
                            <w:spacing w:val="-1"/>
                            <w:w w:val="115"/>
                          </w:rPr>
                          <w:t>to</w:t>
                        </w:r>
                        <w:r>
                          <w:rPr>
                            <w:color w:val="231F20"/>
                            <w:spacing w:val="25"/>
                            <w:w w:val="114"/>
                          </w:rPr>
                          <w:t xml:space="preserve"> </w:t>
                        </w:r>
                        <w:r>
                          <w:rPr>
                            <w:color w:val="231F20"/>
                            <w:spacing w:val="-2"/>
                            <w:w w:val="115"/>
                          </w:rPr>
                          <w:t>phy</w:t>
                        </w:r>
                        <w:r>
                          <w:rPr>
                            <w:color w:val="231F20"/>
                            <w:spacing w:val="-1"/>
                            <w:w w:val="115"/>
                          </w:rPr>
                          <w:t>sician)</w:t>
                        </w:r>
                        <w:r>
                          <w:rPr>
                            <w:color w:val="231F20"/>
                            <w:spacing w:val="-17"/>
                            <w:w w:val="115"/>
                          </w:rPr>
                          <w:t xml:space="preserve"> </w:t>
                        </w:r>
                        <w:r>
                          <w:rPr>
                            <w:color w:val="231F20"/>
                            <w:w w:val="115"/>
                          </w:rPr>
                          <w:t>+</w:t>
                        </w:r>
                        <w:r>
                          <w:rPr>
                            <w:color w:val="231F20"/>
                            <w:spacing w:val="-17"/>
                            <w:w w:val="115"/>
                          </w:rPr>
                          <w:t xml:space="preserve"> </w:t>
                        </w:r>
                        <w:r>
                          <w:rPr>
                            <w:color w:val="231F20"/>
                            <w:spacing w:val="-3"/>
                            <w:w w:val="115"/>
                          </w:rPr>
                          <w:t>(1.85</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6"/>
                            <w:w w:val="115"/>
                          </w:rPr>
                          <w:t xml:space="preserve"> </w:t>
                        </w:r>
                        <w:r>
                          <w:rPr>
                            <w:color w:val="231F20"/>
                            <w:w w:val="115"/>
                          </w:rPr>
                          <w:t>asking</w:t>
                        </w:r>
                        <w:r>
                          <w:rPr>
                            <w:color w:val="231F20"/>
                            <w:spacing w:val="26"/>
                            <w:w w:val="112"/>
                          </w:rPr>
                          <w:t xml:space="preserve"> </w:t>
                        </w:r>
                        <w:r>
                          <w:rPr>
                            <w:color w:val="231F20"/>
                            <w:spacing w:val="-1"/>
                            <w:w w:val="115"/>
                          </w:rPr>
                          <w:t>additional</w:t>
                        </w:r>
                        <w:r>
                          <w:rPr>
                            <w:color w:val="231F20"/>
                            <w:spacing w:val="-9"/>
                            <w:w w:val="115"/>
                          </w:rPr>
                          <w:t xml:space="preserve"> </w:t>
                        </w:r>
                        <w:r>
                          <w:rPr>
                            <w:color w:val="231F20"/>
                            <w:spacing w:val="-1"/>
                            <w:w w:val="115"/>
                          </w:rPr>
                          <w:t>information</w:t>
                        </w:r>
                        <w:r>
                          <w:rPr>
                            <w:color w:val="231F20"/>
                            <w:spacing w:val="-9"/>
                            <w:w w:val="115"/>
                          </w:rPr>
                          <w:t xml:space="preserve"> </w:t>
                        </w:r>
                        <w:r>
                          <w:rPr>
                            <w:color w:val="231F20"/>
                            <w:spacing w:val="-1"/>
                            <w:w w:val="115"/>
                          </w:rPr>
                          <w:t>b</w:t>
                        </w:r>
                        <w:r>
                          <w:rPr>
                            <w:color w:val="231F20"/>
                            <w:spacing w:val="-2"/>
                            <w:w w:val="115"/>
                          </w:rPr>
                          <w:t>y</w:t>
                        </w:r>
                        <w:r>
                          <w:rPr>
                            <w:color w:val="231F20"/>
                            <w:spacing w:val="23"/>
                            <w:w w:val="108"/>
                          </w:rPr>
                          <w:t xml:space="preserve"> </w:t>
                        </w:r>
                        <w:r>
                          <w:rPr>
                            <w:color w:val="231F20"/>
                            <w:w w:val="115"/>
                          </w:rPr>
                          <w:t>phone)</w:t>
                        </w:r>
                        <w:r>
                          <w:rPr>
                            <w:color w:val="231F20"/>
                            <w:spacing w:val="-17"/>
                            <w:w w:val="115"/>
                          </w:rPr>
                          <w:t xml:space="preserve"> </w:t>
                        </w:r>
                        <w:r>
                          <w:rPr>
                            <w:color w:val="231F20"/>
                            <w:w w:val="115"/>
                          </w:rPr>
                          <w:t>+</w:t>
                        </w:r>
                        <w:r>
                          <w:rPr>
                            <w:color w:val="231F20"/>
                            <w:spacing w:val="-16"/>
                            <w:w w:val="115"/>
                          </w:rPr>
                          <w:t xml:space="preserve"> </w:t>
                        </w:r>
                        <w:r>
                          <w:rPr>
                            <w:color w:val="231F20"/>
                            <w:spacing w:val="-7"/>
                            <w:w w:val="115"/>
                          </w:rPr>
                          <w:t>(1</w:t>
                        </w:r>
                        <w:r>
                          <w:rPr>
                            <w:color w:val="231F20"/>
                            <w:spacing w:val="-8"/>
                            <w:w w:val="115"/>
                          </w:rPr>
                          <w:t>.</w:t>
                        </w:r>
                        <w:r>
                          <w:rPr>
                            <w:color w:val="231F20"/>
                            <w:spacing w:val="-7"/>
                            <w:w w:val="115"/>
                          </w:rPr>
                          <w:t>18</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5"/>
                            <w:w w:val="115"/>
                          </w:rPr>
                          <w:t xml:space="preserve"> </w:t>
                        </w:r>
                        <w:r>
                          <w:rPr>
                            <w:color w:val="231F20"/>
                            <w:w w:val="115"/>
                          </w:rPr>
                          <w:t>asking</w:t>
                        </w:r>
                        <w:r>
                          <w:rPr>
                            <w:color w:val="231F20"/>
                            <w:spacing w:val="23"/>
                            <w:w w:val="112"/>
                          </w:rPr>
                          <w:t xml:space="preserve"> </w:t>
                        </w:r>
                        <w:r>
                          <w:rPr>
                            <w:color w:val="231F20"/>
                            <w:spacing w:val="-1"/>
                            <w:w w:val="115"/>
                          </w:rPr>
                          <w:t>additional</w:t>
                        </w:r>
                        <w:r>
                          <w:rPr>
                            <w:color w:val="231F20"/>
                            <w:spacing w:val="-2"/>
                            <w:w w:val="115"/>
                          </w:rPr>
                          <w:t xml:space="preserve"> </w:t>
                        </w:r>
                        <w:r>
                          <w:rPr>
                            <w:color w:val="231F20"/>
                            <w:spacing w:val="-1"/>
                            <w:w w:val="115"/>
                          </w:rPr>
                          <w:t>information</w:t>
                        </w:r>
                        <w:r>
                          <w:rPr>
                            <w:color w:val="231F20"/>
                            <w:spacing w:val="-2"/>
                            <w:w w:val="115"/>
                          </w:rPr>
                          <w:t xml:space="preserve"> </w:t>
                        </w:r>
                        <w:r>
                          <w:rPr>
                            <w:color w:val="231F20"/>
                            <w:spacing w:val="-1"/>
                            <w:w w:val="115"/>
                          </w:rPr>
                          <w:t>at the</w:t>
                        </w:r>
                        <w:r>
                          <w:rPr>
                            <w:color w:val="231F20"/>
                            <w:spacing w:val="23"/>
                            <w:w w:val="119"/>
                          </w:rPr>
                          <w:t xml:space="preserve"> </w:t>
                        </w:r>
                        <w:r>
                          <w:rPr>
                            <w:color w:val="231F20"/>
                            <w:spacing w:val="-2"/>
                            <w:w w:val="115"/>
                          </w:rPr>
                          <w:t>windo</w:t>
                        </w:r>
                        <w:r>
                          <w:rPr>
                            <w:color w:val="231F20"/>
                            <w:spacing w:val="-1"/>
                            <w:w w:val="115"/>
                          </w:rPr>
                          <w:t>w)</w:t>
                        </w:r>
                        <w:r>
                          <w:rPr>
                            <w:color w:val="231F20"/>
                            <w:spacing w:val="-14"/>
                            <w:w w:val="115"/>
                          </w:rPr>
                          <w:t xml:space="preserve"> </w:t>
                        </w:r>
                        <w:r>
                          <w:rPr>
                            <w:color w:val="231F20"/>
                            <w:w w:val="115"/>
                          </w:rPr>
                          <w:t>+</w:t>
                        </w:r>
                        <w:r>
                          <w:rPr>
                            <w:color w:val="231F20"/>
                            <w:spacing w:val="-14"/>
                            <w:w w:val="115"/>
                          </w:rPr>
                          <w:t xml:space="preserve"> </w:t>
                        </w:r>
                        <w:r>
                          <w:rPr>
                            <w:color w:val="231F20"/>
                            <w:spacing w:val="-2"/>
                            <w:w w:val="115"/>
                          </w:rPr>
                          <w:t>(0.31</w:t>
                        </w:r>
                        <w:r>
                          <w:rPr>
                            <w:color w:val="231F20"/>
                            <w:spacing w:val="-1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4"/>
                            <w:w w:val="115"/>
                          </w:rPr>
                          <w:t xml:space="preserve"> </w:t>
                        </w:r>
                        <w:r>
                          <w:rPr>
                            <w:color w:val="231F20"/>
                            <w:w w:val="115"/>
                          </w:rPr>
                          <w:t>cleaning</w:t>
                        </w:r>
                        <w:r>
                          <w:rPr>
                            <w:color w:val="231F20"/>
                            <w:spacing w:val="-2"/>
                            <w:w w:val="115"/>
                          </w:rPr>
                          <w:t xml:space="preserve"> </w:t>
                        </w:r>
                        <w:r>
                          <w:rPr>
                            <w:color w:val="231F20"/>
                            <w:w w:val="115"/>
                          </w:rPr>
                          <w:t>the</w:t>
                        </w:r>
                        <w:r>
                          <w:rPr>
                            <w:color w:val="231F20"/>
                            <w:spacing w:val="27"/>
                            <w:w w:val="119"/>
                          </w:rPr>
                          <w:t xml:space="preserve"> </w:t>
                        </w:r>
                        <w:r>
                          <w:rPr>
                            <w:color w:val="231F20"/>
                            <w:spacing w:val="-2"/>
                            <w:w w:val="115"/>
                          </w:rPr>
                          <w:t>cabinets)</w:t>
                        </w:r>
                      </w:p>
                      <w:p w:rsidR="00EF7C91" w:rsidRDefault="00EF7C91" w:rsidP="00FE350D">
                        <w:pPr>
                          <w:pStyle w:val="BodyText"/>
                          <w:kinsoku w:val="0"/>
                          <w:overflowPunct w:val="0"/>
                          <w:spacing w:before="20" w:line="141" w:lineRule="exact"/>
                          <w:ind w:left="0"/>
                          <w:rPr>
                            <w:color w:val="000000"/>
                          </w:rPr>
                        </w:pPr>
                        <w:r>
                          <w:rPr>
                            <w:color w:val="231F20"/>
                            <w:spacing w:val="-6"/>
                            <w:w w:val="125"/>
                          </w:rPr>
                          <w:t>2.</w:t>
                        </w:r>
                        <w:r>
                          <w:rPr>
                            <w:color w:val="231F20"/>
                            <w:spacing w:val="-5"/>
                            <w:w w:val="125"/>
                          </w:rPr>
                          <w:t>15</w:t>
                        </w:r>
                      </w:p>
                    </w:txbxContent>
                  </v:textbox>
                </v:shape>
                <v:shape id="Text Box 26" o:spid="_x0000_s1042" type="#_x0000_t202" style="position:absolute;left:5;top:3774;width:88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EF7C91" w:rsidRPr="008301AB" w:rsidRDefault="008301AB" w:rsidP="00FE350D">
                        <w:pPr>
                          <w:pStyle w:val="BodyText"/>
                          <w:kinsoku w:val="0"/>
                          <w:overflowPunct w:val="0"/>
                          <w:spacing w:before="22" w:line="141" w:lineRule="exact"/>
                          <w:ind w:left="127"/>
                          <w:rPr>
                            <w:rFonts w:cs="Times New Roman" w:hint="cs"/>
                            <w:color w:val="000000"/>
                            <w:lang w:bidi="fa-IR"/>
                          </w:rPr>
                        </w:pPr>
                        <w:r>
                          <w:rPr>
                            <w:rFonts w:cs="Times New Roman" w:hint="cs"/>
                            <w:color w:val="231F20"/>
                            <w:spacing w:val="-3"/>
                            <w:w w:val="115"/>
                            <w:rtl/>
                            <w:lang w:bidi="fa-IR"/>
                          </w:rPr>
                          <w:t>مشاوره تکنیکی</w:t>
                        </w:r>
                      </w:p>
                    </w:txbxContent>
                  </v:textbox>
                </v:shape>
                <v:shape id="Text Box 27" o:spid="_x0000_s1043" type="#_x0000_t202" style="position:absolute;left:1201;top:3432;width:1546;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EF7C91" w:rsidRPr="008301AB" w:rsidRDefault="008301AB" w:rsidP="00FE350D">
                        <w:pPr>
                          <w:pStyle w:val="BodyText"/>
                          <w:kinsoku w:val="0"/>
                          <w:overflowPunct w:val="0"/>
                          <w:spacing w:before="22"/>
                          <w:ind w:left="0"/>
                          <w:rPr>
                            <w:rFonts w:cs="Times New Roman"/>
                            <w:color w:val="000000"/>
                          </w:rPr>
                        </w:pPr>
                        <w:r>
                          <w:rPr>
                            <w:rFonts w:cs="Times New Roman" w:hint="cs"/>
                            <w:color w:val="231F20"/>
                            <w:w w:val="115"/>
                            <w:rtl/>
                          </w:rPr>
                          <w:t>طبقه بندی پرونده ها</w:t>
                        </w:r>
                      </w:p>
                      <w:p w:rsidR="00EF7C91" w:rsidRDefault="008301AB" w:rsidP="00FE350D">
                        <w:pPr>
                          <w:pStyle w:val="BodyText"/>
                          <w:kinsoku w:val="0"/>
                          <w:overflowPunct w:val="0"/>
                          <w:spacing w:before="22"/>
                          <w:ind w:left="0"/>
                          <w:rPr>
                            <w:color w:val="000000"/>
                          </w:rPr>
                        </w:pPr>
                        <w:r>
                          <w:rPr>
                            <w:rFonts w:cs="Times New Roman" w:hint="cs"/>
                            <w:color w:val="231F20"/>
                            <w:w w:val="115"/>
                            <w:rtl/>
                          </w:rPr>
                          <w:t>گرفتن وقت</w:t>
                        </w:r>
                        <w:r w:rsidR="00EF7C91">
                          <w:rPr>
                            <w:color w:val="231F20"/>
                            <w:w w:val="115"/>
                          </w:rPr>
                          <w:t xml:space="preserve">                  </w:t>
                        </w:r>
                        <w:r w:rsidR="00EF7C91">
                          <w:rPr>
                            <w:color w:val="231F20"/>
                            <w:spacing w:val="19"/>
                            <w:w w:val="115"/>
                          </w:rPr>
                          <w:t xml:space="preserve"> </w:t>
                        </w:r>
                        <w:r w:rsidR="00EF7C91">
                          <w:rPr>
                            <w:color w:val="231F20"/>
                            <w:spacing w:val="-8"/>
                            <w:w w:val="115"/>
                          </w:rPr>
                          <w:t>1.18</w:t>
                        </w:r>
                      </w:p>
                      <w:p w:rsidR="008301AB" w:rsidRDefault="008301AB" w:rsidP="00FE350D">
                        <w:pPr>
                          <w:pStyle w:val="BodyText"/>
                          <w:kinsoku w:val="0"/>
                          <w:overflowPunct w:val="0"/>
                          <w:spacing w:before="1" w:line="170" w:lineRule="atLeast"/>
                          <w:ind w:left="0" w:right="431"/>
                          <w:rPr>
                            <w:color w:val="231F20"/>
                            <w:spacing w:val="-3"/>
                            <w:w w:val="115"/>
                            <w:rtl/>
                          </w:rPr>
                        </w:pPr>
                      </w:p>
                      <w:p w:rsidR="008301AB" w:rsidRDefault="008301AB" w:rsidP="00FE350D">
                        <w:pPr>
                          <w:pStyle w:val="BodyText"/>
                          <w:kinsoku w:val="0"/>
                          <w:overflowPunct w:val="0"/>
                          <w:spacing w:before="1" w:line="170" w:lineRule="atLeast"/>
                          <w:ind w:left="0" w:right="431"/>
                          <w:rPr>
                            <w:rFonts w:cs="Times New Roman" w:hint="cs"/>
                            <w:color w:val="231F20"/>
                            <w:spacing w:val="-3"/>
                            <w:w w:val="115"/>
                            <w:rtl/>
                          </w:rPr>
                        </w:pPr>
                        <w:r>
                          <w:rPr>
                            <w:rFonts w:cs="Times New Roman" w:hint="cs"/>
                            <w:color w:val="231F20"/>
                            <w:spacing w:val="-3"/>
                            <w:w w:val="115"/>
                            <w:rtl/>
                          </w:rPr>
                          <w:t>پذیزش بیمار</w:t>
                        </w:r>
                      </w:p>
                      <w:p w:rsidR="00EF7C91" w:rsidRPr="008301AB" w:rsidRDefault="00EF7C91" w:rsidP="008301AB">
                        <w:pPr>
                          <w:pStyle w:val="BodyText"/>
                          <w:kinsoku w:val="0"/>
                          <w:overflowPunct w:val="0"/>
                          <w:spacing w:before="1" w:line="170" w:lineRule="atLeast"/>
                          <w:ind w:left="0" w:right="431"/>
                          <w:rPr>
                            <w:rFonts w:cs="Times New Roman"/>
                            <w:color w:val="000000"/>
                          </w:rPr>
                        </w:pPr>
                        <w:r>
                          <w:rPr>
                            <w:color w:val="231F20"/>
                            <w:spacing w:val="26"/>
                            <w:w w:val="117"/>
                          </w:rPr>
                          <w:t xml:space="preserve"> </w:t>
                        </w:r>
                        <w:r w:rsidR="008301AB">
                          <w:rPr>
                            <w:rFonts w:cs="Times New Roman" w:hint="cs"/>
                            <w:color w:val="231F20"/>
                            <w:spacing w:val="-1"/>
                            <w:w w:val="115"/>
                            <w:rtl/>
                          </w:rPr>
                          <w:t>مشاوره</w:t>
                        </w:r>
                      </w:p>
                    </w:txbxContent>
                  </v:textbox>
                </v:shape>
                <v:shape id="Text Box 28" o:spid="_x0000_s1044" type="#_x0000_t202" style="position:absolute;left:1201;top:6516;width:109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EF7C91" w:rsidRPr="008301AB" w:rsidRDefault="008301AB" w:rsidP="00FE350D">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پس از مشاوره</w:t>
                        </w:r>
                      </w:p>
                    </w:txbxContent>
                  </v:textbox>
                </v:shape>
                <v:shape id="Text Box 29" o:spid="_x0000_s1045" type="#_x0000_t202" style="position:absolute;left:1201;top:7887;width:95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EF7C91" w:rsidRPr="008301AB" w:rsidRDefault="008301AB" w:rsidP="00FE350D">
                        <w:pPr>
                          <w:pStyle w:val="BodyText"/>
                          <w:kinsoku w:val="0"/>
                          <w:overflowPunct w:val="0"/>
                          <w:spacing w:before="22" w:line="141" w:lineRule="exact"/>
                          <w:ind w:left="0"/>
                          <w:rPr>
                            <w:rFonts w:cs="Times New Roman" w:hint="cs"/>
                            <w:color w:val="000000"/>
                            <w:lang w:bidi="fa-IR"/>
                          </w:rPr>
                        </w:pPr>
                        <w:r>
                          <w:rPr>
                            <w:rFonts w:cs="Times New Roman" w:hint="cs"/>
                            <w:color w:val="231F20"/>
                            <w:w w:val="115"/>
                            <w:rtl/>
                            <w:lang w:bidi="fa-IR"/>
                          </w:rPr>
                          <w:t>طبقه بندی پرونده ها</w:t>
                        </w:r>
                      </w:p>
                    </w:txbxContent>
                  </v:textbox>
                </v:shape>
                <v:shape id="Text Box 30" o:spid="_x0000_s1046" type="#_x0000_t202" style="position:absolute;left:2516;top:4117;width:1826;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EF7C91" w:rsidRDefault="00EF7C91" w:rsidP="00FE350D">
                        <w:pPr>
                          <w:pStyle w:val="BodyText"/>
                          <w:kinsoku w:val="0"/>
                          <w:overflowPunct w:val="0"/>
                          <w:spacing w:before="0" w:line="136" w:lineRule="exact"/>
                          <w:ind w:left="0"/>
                          <w:rPr>
                            <w:color w:val="000000"/>
                          </w:rPr>
                        </w:pPr>
                        <w:r>
                          <w:rPr>
                            <w:color w:val="231F20"/>
                            <w:spacing w:val="-1"/>
                            <w:w w:val="125"/>
                          </w:rPr>
                          <w:t>6.45</w:t>
                        </w:r>
                      </w:p>
                      <w:p w:rsidR="00EF7C91" w:rsidRDefault="00EF7C91" w:rsidP="00FE350D">
                        <w:pPr>
                          <w:pStyle w:val="BodyText"/>
                          <w:kinsoku w:val="0"/>
                          <w:overflowPunct w:val="0"/>
                          <w:spacing w:before="0" w:line="172" w:lineRule="exact"/>
                          <w:ind w:left="0" w:right="40"/>
                          <w:rPr>
                            <w:color w:val="000000"/>
                          </w:rPr>
                        </w:pPr>
                        <w:r>
                          <w:rPr>
                            <w:color w:val="231F20"/>
                            <w:spacing w:val="-1"/>
                            <w:w w:val="115"/>
                          </w:rPr>
                          <w:t>[25.28</w:t>
                        </w:r>
                        <w:r>
                          <w:rPr>
                            <w:color w:val="231F20"/>
                            <w:spacing w:val="-9"/>
                            <w:w w:val="115"/>
                          </w:rPr>
                          <w:t xml:space="preserve"> </w:t>
                        </w:r>
                        <w:r>
                          <w:rPr>
                            <w:color w:val="231F20"/>
                            <w:w w:val="115"/>
                          </w:rPr>
                          <w:t>+</w:t>
                        </w:r>
                        <w:r>
                          <w:rPr>
                            <w:color w:val="231F20"/>
                            <w:spacing w:val="-9"/>
                            <w:w w:val="115"/>
                          </w:rPr>
                          <w:t xml:space="preserve"> </w:t>
                        </w:r>
                        <w:r>
                          <w:rPr>
                            <w:color w:val="231F20"/>
                            <w:spacing w:val="-1"/>
                            <w:w w:val="115"/>
                          </w:rPr>
                          <w:t>(2.83</w:t>
                        </w:r>
                        <w:r>
                          <w:rPr>
                            <w:color w:val="231F20"/>
                            <w:spacing w:val="-9"/>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2"/>
                            <w:w w:val="115"/>
                          </w:rPr>
                          <w:t>pr</w:t>
                        </w:r>
                        <w:r>
                          <w:rPr>
                            <w:color w:val="231F20"/>
                            <w:spacing w:val="-1"/>
                            <w:w w:val="115"/>
                          </w:rPr>
                          <w:t>eparing</w:t>
                        </w:r>
                        <w:r>
                          <w:rPr>
                            <w:color w:val="231F20"/>
                            <w:spacing w:val="30"/>
                            <w:w w:val="113"/>
                          </w:rPr>
                          <w:t xml:space="preserve"> </w:t>
                        </w:r>
                        <w:r>
                          <w:rPr>
                            <w:color w:val="231F20"/>
                            <w:spacing w:val="-1"/>
                            <w:w w:val="115"/>
                          </w:rPr>
                          <w:t>materials)</w:t>
                        </w:r>
                        <w:r>
                          <w:rPr>
                            <w:color w:val="231F20"/>
                            <w:spacing w:val="-14"/>
                            <w:w w:val="115"/>
                          </w:rPr>
                          <w:t xml:space="preserve"> </w:t>
                        </w:r>
                        <w:r>
                          <w:rPr>
                            <w:color w:val="231F20"/>
                            <w:w w:val="115"/>
                          </w:rPr>
                          <w:t>+</w:t>
                        </w:r>
                        <w:r>
                          <w:rPr>
                            <w:color w:val="231F20"/>
                            <w:spacing w:val="-14"/>
                            <w:w w:val="115"/>
                          </w:rPr>
                          <w:t xml:space="preserve"> </w:t>
                        </w:r>
                        <w:r>
                          <w:rPr>
                            <w:color w:val="231F20"/>
                            <w:w w:val="115"/>
                          </w:rPr>
                          <w:t>(3.30</w:t>
                        </w:r>
                        <w:r>
                          <w:rPr>
                            <w:color w:val="231F20"/>
                            <w:spacing w:val="-1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placing</w:t>
                        </w:r>
                        <w:r>
                          <w:rPr>
                            <w:color w:val="231F20"/>
                            <w:spacing w:val="-2"/>
                            <w:w w:val="115"/>
                          </w:rPr>
                          <w:t xml:space="preserve"> </w:t>
                        </w:r>
                        <w:r>
                          <w:rPr>
                            <w:color w:val="231F20"/>
                            <w:w w:val="115"/>
                          </w:rPr>
                          <w:t>of</w:t>
                        </w:r>
                        <w:r>
                          <w:rPr>
                            <w:color w:val="231F20"/>
                            <w:spacing w:val="28"/>
                            <w:w w:val="113"/>
                          </w:rPr>
                          <w:t xml:space="preserve"> </w:t>
                        </w:r>
                        <w:r>
                          <w:rPr>
                            <w:color w:val="231F20"/>
                            <w:w w:val="115"/>
                          </w:rPr>
                          <w:t>the</w:t>
                        </w:r>
                        <w:r>
                          <w:rPr>
                            <w:color w:val="231F20"/>
                            <w:spacing w:val="2"/>
                            <w:w w:val="115"/>
                          </w:rPr>
                          <w:t xml:space="preserve"> </w:t>
                        </w:r>
                        <w:r>
                          <w:rPr>
                            <w:color w:val="231F20"/>
                            <w:w w:val="115"/>
                          </w:rPr>
                          <w:t>patient</w:t>
                        </w:r>
                        <w:r>
                          <w:rPr>
                            <w:color w:val="231F20"/>
                            <w:spacing w:val="2"/>
                            <w:w w:val="115"/>
                          </w:rPr>
                          <w:t xml:space="preserve"> </w:t>
                        </w:r>
                        <w:r>
                          <w:rPr>
                            <w:color w:val="231F20"/>
                            <w:w w:val="115"/>
                          </w:rPr>
                          <w:t>in</w:t>
                        </w:r>
                        <w:r>
                          <w:rPr>
                            <w:color w:val="231F20"/>
                            <w:spacing w:val="2"/>
                            <w:w w:val="115"/>
                          </w:rPr>
                          <w:t xml:space="preserve"> </w:t>
                        </w:r>
                        <w:r>
                          <w:rPr>
                            <w:color w:val="231F20"/>
                            <w:w w:val="115"/>
                          </w:rPr>
                          <w:t>the</w:t>
                        </w:r>
                        <w:r>
                          <w:rPr>
                            <w:color w:val="231F20"/>
                            <w:spacing w:val="2"/>
                            <w:w w:val="115"/>
                          </w:rPr>
                          <w:t xml:space="preserve"> </w:t>
                        </w:r>
                        <w:r>
                          <w:rPr>
                            <w:color w:val="231F20"/>
                            <w:spacing w:val="-1"/>
                            <w:w w:val="115"/>
                          </w:rPr>
                          <w:t>operating</w:t>
                        </w:r>
                        <w:r>
                          <w:rPr>
                            <w:color w:val="231F20"/>
                            <w:spacing w:val="27"/>
                            <w:w w:val="114"/>
                          </w:rPr>
                          <w:t xml:space="preserve"> </w:t>
                        </w:r>
                        <w:r>
                          <w:rPr>
                            <w:color w:val="231F20"/>
                            <w:spacing w:val="-1"/>
                            <w:w w:val="115"/>
                          </w:rPr>
                          <w:t>room)</w:t>
                        </w:r>
                        <w:r>
                          <w:rPr>
                            <w:color w:val="231F20"/>
                            <w:spacing w:val="-10"/>
                            <w:w w:val="115"/>
                          </w:rPr>
                          <w:t xml:space="preserve"> </w:t>
                        </w:r>
                        <w:r>
                          <w:rPr>
                            <w:color w:val="231F20"/>
                            <w:w w:val="115"/>
                          </w:rPr>
                          <w:t>+</w:t>
                        </w:r>
                        <w:r>
                          <w:rPr>
                            <w:color w:val="231F20"/>
                            <w:spacing w:val="-10"/>
                            <w:w w:val="115"/>
                          </w:rPr>
                          <w:t xml:space="preserve"> </w:t>
                        </w:r>
                        <w:r>
                          <w:rPr>
                            <w:color w:val="231F20"/>
                            <w:spacing w:val="-3"/>
                            <w:w w:val="115"/>
                          </w:rPr>
                          <w:t>(67</w:t>
                        </w:r>
                        <w:r>
                          <w:rPr>
                            <w:color w:val="231F20"/>
                            <w:spacing w:val="-4"/>
                            <w:w w:val="115"/>
                          </w:rPr>
                          <w:t>.</w:t>
                        </w:r>
                        <w:r>
                          <w:rPr>
                            <w:color w:val="231F20"/>
                            <w:spacing w:val="-3"/>
                            <w:w w:val="115"/>
                          </w:rPr>
                          <w:t>35</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r>
                          <w:rPr>
                            <w:color w:val="231F20"/>
                            <w:spacing w:val="-1"/>
                            <w:w w:val="115"/>
                          </w:rPr>
                          <w:t>machine</w:t>
                        </w:r>
                        <w:r>
                          <w:rPr>
                            <w:color w:val="231F20"/>
                            <w:spacing w:val="21"/>
                            <w:w w:val="116"/>
                          </w:rPr>
                          <w:t xml:space="preserve"> </w:t>
                        </w:r>
                        <w:r>
                          <w:rPr>
                            <w:color w:val="231F20"/>
                            <w:spacing w:val="-1"/>
                            <w:w w:val="115"/>
                          </w:rPr>
                          <w:t>minutes)</w:t>
                        </w:r>
                        <w:r>
                          <w:rPr>
                            <w:color w:val="231F20"/>
                            <w:spacing w:val="-12"/>
                            <w:w w:val="115"/>
                          </w:rPr>
                          <w:t xml:space="preserve"> </w:t>
                        </w:r>
                        <w:r>
                          <w:rPr>
                            <w:color w:val="231F20"/>
                            <w:w w:val="115"/>
                          </w:rPr>
                          <w:t>+</w:t>
                        </w:r>
                        <w:r>
                          <w:rPr>
                            <w:color w:val="231F20"/>
                            <w:spacing w:val="-12"/>
                            <w:w w:val="115"/>
                          </w:rPr>
                          <w:t xml:space="preserve"> </w:t>
                        </w:r>
                        <w:r>
                          <w:rPr>
                            <w:color w:val="231F20"/>
                            <w:spacing w:val="-4"/>
                            <w:w w:val="115"/>
                          </w:rPr>
                          <w:t>(30.15</w:t>
                        </w:r>
                        <w:r>
                          <w:rPr>
                            <w:color w:val="231F20"/>
                            <w:spacing w:val="-12"/>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1"/>
                            <w:w w:val="115"/>
                          </w:rPr>
                          <w:t xml:space="preserve"> </w:t>
                        </w:r>
                        <w:r>
                          <w:rPr>
                            <w:color w:val="231F20"/>
                            <w:w w:val="115"/>
                          </w:rPr>
                          <w:t>of</w:t>
                        </w:r>
                        <w:r>
                          <w:rPr>
                            <w:color w:val="231F20"/>
                            <w:spacing w:val="23"/>
                            <w:w w:val="113"/>
                          </w:rPr>
                          <w:t xml:space="preserve"> </w:t>
                        </w:r>
                        <w:r>
                          <w:rPr>
                            <w:color w:val="231F20"/>
                            <w:w w:val="115"/>
                          </w:rPr>
                          <w:t>medical</w:t>
                        </w:r>
                      </w:p>
                      <w:p w:rsidR="00EF7C91" w:rsidRDefault="00EF7C91" w:rsidP="00FE350D">
                        <w:pPr>
                          <w:pStyle w:val="BodyText"/>
                          <w:kinsoku w:val="0"/>
                          <w:overflowPunct w:val="0"/>
                          <w:spacing w:before="5" w:line="244" w:lineRule="auto"/>
                          <w:ind w:left="0" w:right="216"/>
                          <w:rPr>
                            <w:color w:val="000000"/>
                          </w:rPr>
                        </w:pPr>
                        <w:r>
                          <w:rPr>
                            <w:color w:val="231F20"/>
                            <w:spacing w:val="-1"/>
                            <w:w w:val="115"/>
                          </w:rPr>
                          <w:t>materials)</w:t>
                        </w:r>
                        <w:r>
                          <w:rPr>
                            <w:color w:val="231F20"/>
                            <w:spacing w:val="-12"/>
                            <w:w w:val="115"/>
                          </w:rPr>
                          <w:t xml:space="preserve"> </w:t>
                        </w:r>
                        <w:r>
                          <w:rPr>
                            <w:color w:val="231F20"/>
                            <w:w w:val="115"/>
                          </w:rPr>
                          <w:t>+</w:t>
                        </w:r>
                        <w:r>
                          <w:rPr>
                            <w:color w:val="231F20"/>
                            <w:spacing w:val="-11"/>
                            <w:w w:val="115"/>
                          </w:rPr>
                          <w:t xml:space="preserve"> </w:t>
                        </w:r>
                        <w:r>
                          <w:rPr>
                            <w:color w:val="231F20"/>
                            <w:spacing w:val="-4"/>
                            <w:w w:val="115"/>
                          </w:rPr>
                          <w:t>(30.15</w:t>
                        </w:r>
                        <w:r>
                          <w:rPr>
                            <w:color w:val="231F20"/>
                            <w:spacing w:val="-12"/>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1"/>
                            <w:w w:val="115"/>
                          </w:rPr>
                          <w:t xml:space="preserve"> </w:t>
                        </w:r>
                        <w:r>
                          <w:rPr>
                            <w:color w:val="231F20"/>
                            <w:w w:val="115"/>
                          </w:rPr>
                          <w:t>of</w:t>
                        </w:r>
                        <w:r>
                          <w:rPr>
                            <w:color w:val="231F20"/>
                            <w:spacing w:val="27"/>
                            <w:w w:val="113"/>
                          </w:rPr>
                          <w:t xml:space="preserve"> </w:t>
                        </w:r>
                        <w:r>
                          <w:rPr>
                            <w:color w:val="231F20"/>
                            <w:spacing w:val="-1"/>
                            <w:w w:val="115"/>
                          </w:rPr>
                          <w:t>laborator</w:t>
                        </w:r>
                        <w:r>
                          <w:rPr>
                            <w:color w:val="231F20"/>
                            <w:spacing w:val="-2"/>
                            <w:w w:val="115"/>
                          </w:rPr>
                          <w:t>y</w:t>
                        </w:r>
                      </w:p>
                      <w:p w:rsidR="00EF7C91" w:rsidRDefault="00EF7C91" w:rsidP="00FE350D">
                        <w:pPr>
                          <w:pStyle w:val="BodyText"/>
                          <w:kinsoku w:val="0"/>
                          <w:overflowPunct w:val="0"/>
                          <w:spacing w:before="12" w:line="222" w:lineRule="auto"/>
                          <w:ind w:left="0"/>
                          <w:rPr>
                            <w:color w:val="000000"/>
                          </w:rPr>
                        </w:pPr>
                        <w:r>
                          <w:rPr>
                            <w:color w:val="231F20"/>
                            <w:spacing w:val="-1"/>
                            <w:w w:val="115"/>
                          </w:rPr>
                          <w:t>results)</w:t>
                        </w:r>
                        <w:r>
                          <w:rPr>
                            <w:color w:val="231F20"/>
                            <w:spacing w:val="-11"/>
                            <w:w w:val="115"/>
                          </w:rPr>
                          <w:t xml:space="preserve"> </w:t>
                        </w:r>
                        <w:r>
                          <w:rPr>
                            <w:color w:val="231F20"/>
                            <w:w w:val="115"/>
                          </w:rPr>
                          <w:t>+</w:t>
                        </w:r>
                        <w:r>
                          <w:rPr>
                            <w:color w:val="231F20"/>
                            <w:spacing w:val="-11"/>
                            <w:w w:val="115"/>
                          </w:rPr>
                          <w:t xml:space="preserve"> </w:t>
                        </w:r>
                        <w:r>
                          <w:rPr>
                            <w:color w:val="231F20"/>
                            <w:spacing w:val="-1"/>
                            <w:w w:val="115"/>
                          </w:rPr>
                          <w:t>(28.83</w:t>
                        </w:r>
                        <w:r>
                          <w:rPr>
                            <w:color w:val="231F20"/>
                            <w:spacing w:val="-10"/>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use</w:t>
                        </w:r>
                        <w:r>
                          <w:rPr>
                            <w:color w:val="231F20"/>
                            <w:spacing w:val="3"/>
                            <w:w w:val="115"/>
                          </w:rPr>
                          <w:t xml:space="preserve"> </w:t>
                        </w:r>
                        <w:r>
                          <w:rPr>
                            <w:color w:val="231F20"/>
                            <w:w w:val="115"/>
                          </w:rPr>
                          <w:t>of</w:t>
                        </w:r>
                        <w:r>
                          <w:rPr>
                            <w:color w:val="231F20"/>
                            <w:spacing w:val="3"/>
                            <w:w w:val="115"/>
                          </w:rPr>
                          <w:t xml:space="preserve"> </w:t>
                        </w:r>
                        <w:proofErr w:type="spellStart"/>
                        <w:r>
                          <w:rPr>
                            <w:color w:val="231F20"/>
                            <w:w w:val="115"/>
                          </w:rPr>
                          <w:t>cabi</w:t>
                        </w:r>
                        <w:proofErr w:type="spellEnd"/>
                        <w:r>
                          <w:rPr>
                            <w:color w:val="231F20"/>
                            <w:w w:val="115"/>
                          </w:rPr>
                          <w:t>-</w:t>
                        </w:r>
                        <w:r>
                          <w:rPr>
                            <w:color w:val="231F20"/>
                            <w:spacing w:val="22"/>
                            <w:w w:val="119"/>
                          </w:rPr>
                          <w:t xml:space="preserve"> </w:t>
                        </w:r>
                        <w:r>
                          <w:rPr>
                            <w:color w:val="231F20"/>
                            <w:spacing w:val="-1"/>
                            <w:w w:val="115"/>
                          </w:rPr>
                          <w:t>nets)]</w:t>
                        </w:r>
                        <w:r>
                          <w:rPr>
                            <w:color w:val="231F20"/>
                            <w:spacing w:val="-11"/>
                            <w:w w:val="115"/>
                          </w:rPr>
                          <w:t xml:space="preserve"> </w:t>
                        </w:r>
                        <w:r>
                          <w:rPr>
                            <w:color w:val="231F20"/>
                            <w:w w:val="115"/>
                          </w:rPr>
                          <w:t>+</w:t>
                        </w:r>
                        <w:r>
                          <w:rPr>
                            <w:color w:val="231F20"/>
                            <w:spacing w:val="-10"/>
                            <w:w w:val="115"/>
                          </w:rPr>
                          <w:t xml:space="preserve"> </w:t>
                        </w:r>
                        <w:r>
                          <w:rPr>
                            <w:color w:val="231F20"/>
                            <w:spacing w:val="-1"/>
                            <w:w w:val="115"/>
                          </w:rPr>
                          <w:t>[(6.42</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9"/>
                            <w:w w:val="115"/>
                          </w:rPr>
                          <w:t xml:space="preserve"> </w:t>
                        </w:r>
                        <w:proofErr w:type="spellStart"/>
                        <w:r>
                          <w:rPr>
                            <w:color w:val="231F20"/>
                            <w:spacing w:val="-1"/>
                            <w:w w:val="115"/>
                          </w:rPr>
                          <w:t>anaesthesia</w:t>
                        </w:r>
                        <w:proofErr w:type="spellEnd"/>
                        <w:r>
                          <w:rPr>
                            <w:color w:val="231F20"/>
                            <w:spacing w:val="-1"/>
                            <w:w w:val="115"/>
                          </w:rPr>
                          <w:t>)</w:t>
                        </w:r>
                        <w:r>
                          <w:rPr>
                            <w:color w:val="231F20"/>
                            <w:spacing w:val="-11"/>
                            <w:w w:val="115"/>
                          </w:rPr>
                          <w:t xml:space="preserve"> </w:t>
                        </w:r>
                        <w:r>
                          <w:rPr>
                            <w:color w:val="231F20"/>
                            <w:w w:val="115"/>
                          </w:rPr>
                          <w:t>+</w:t>
                        </w:r>
                        <w:r>
                          <w:rPr>
                            <w:color w:val="231F20"/>
                            <w:spacing w:val="23"/>
                          </w:rPr>
                          <w:t xml:space="preserve"> </w:t>
                        </w:r>
                        <w:r>
                          <w:rPr>
                            <w:color w:val="231F20"/>
                            <w:w w:val="115"/>
                          </w:rPr>
                          <w:t>(3.30</w:t>
                        </w:r>
                        <w:r>
                          <w:rPr>
                            <w:color w:val="231F20"/>
                            <w:spacing w:val="-4"/>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3"/>
                            <w:w w:val="115"/>
                          </w:rPr>
                          <w:t xml:space="preserve"> </w:t>
                        </w:r>
                        <w:r>
                          <w:rPr>
                            <w:color w:val="231F20"/>
                            <w:spacing w:val="-1"/>
                            <w:w w:val="115"/>
                          </w:rPr>
                          <w:t>post-</w:t>
                        </w:r>
                        <w:proofErr w:type="spellStart"/>
                        <w:r>
                          <w:rPr>
                            <w:color w:val="231F20"/>
                            <w:spacing w:val="-1"/>
                            <w:w w:val="115"/>
                          </w:rPr>
                          <w:t>anaesthesia</w:t>
                        </w:r>
                        <w:proofErr w:type="spellEnd"/>
                        <w:r>
                          <w:rPr>
                            <w:color w:val="231F20"/>
                            <w:spacing w:val="13"/>
                            <w:w w:val="115"/>
                          </w:rPr>
                          <w:t xml:space="preserve"> </w:t>
                        </w:r>
                        <w:r>
                          <w:rPr>
                            <w:color w:val="231F20"/>
                            <w:spacing w:val="-1"/>
                            <w:w w:val="115"/>
                          </w:rPr>
                          <w:t>care</w:t>
                        </w:r>
                        <w:r>
                          <w:rPr>
                            <w:color w:val="231F20"/>
                            <w:spacing w:val="29"/>
                            <w:w w:val="121"/>
                          </w:rPr>
                          <w:t xml:space="preserve"> </w:t>
                        </w:r>
                        <w:r>
                          <w:rPr>
                            <w:color w:val="231F20"/>
                            <w:w w:val="115"/>
                          </w:rPr>
                          <w:t>unit)</w:t>
                        </w:r>
                        <w:r>
                          <w:rPr>
                            <w:color w:val="231F20"/>
                            <w:spacing w:val="-14"/>
                            <w:w w:val="115"/>
                          </w:rPr>
                          <w:t xml:space="preserve"> </w:t>
                        </w:r>
                        <w:r>
                          <w:rPr>
                            <w:color w:val="231F20"/>
                            <w:w w:val="115"/>
                          </w:rPr>
                          <w:t>+</w:t>
                        </w:r>
                        <w:r>
                          <w:rPr>
                            <w:color w:val="231F20"/>
                            <w:spacing w:val="-13"/>
                            <w:w w:val="115"/>
                          </w:rPr>
                          <w:t xml:space="preserve"> </w:t>
                        </w:r>
                        <w:r>
                          <w:rPr>
                            <w:color w:val="231F20"/>
                            <w:w w:val="115"/>
                          </w:rPr>
                          <w:t>(6.42</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use</w:t>
                        </w:r>
                        <w:r>
                          <w:rPr>
                            <w:color w:val="231F20"/>
                            <w:spacing w:val="-1"/>
                            <w:w w:val="115"/>
                          </w:rPr>
                          <w:t xml:space="preserve"> </w:t>
                        </w:r>
                        <w:r>
                          <w:rPr>
                            <w:color w:val="231F20"/>
                            <w:w w:val="115"/>
                          </w:rPr>
                          <w:t>of</w:t>
                        </w:r>
                        <w:r>
                          <w:rPr>
                            <w:color w:val="231F20"/>
                            <w:w w:val="113"/>
                          </w:rPr>
                          <w:t xml:space="preserve"> </w:t>
                        </w:r>
                        <w:r>
                          <w:rPr>
                            <w:color w:val="231F20"/>
                            <w:spacing w:val="-1"/>
                            <w:w w:val="115"/>
                          </w:rPr>
                          <w:t>cabinets)]</w:t>
                        </w:r>
                        <w:r>
                          <w:rPr>
                            <w:color w:val="231F20"/>
                            <w:spacing w:val="-13"/>
                            <w:w w:val="115"/>
                          </w:rPr>
                          <w:t xml:space="preserve"> </w:t>
                        </w:r>
                        <w:r>
                          <w:rPr>
                            <w:color w:val="231F20"/>
                            <w:w w:val="115"/>
                          </w:rPr>
                          <w:t>+</w:t>
                        </w:r>
                        <w:r>
                          <w:rPr>
                            <w:color w:val="231F20"/>
                            <w:spacing w:val="-12"/>
                            <w:w w:val="115"/>
                          </w:rPr>
                          <w:t xml:space="preserve"> </w:t>
                        </w:r>
                        <w:r>
                          <w:rPr>
                            <w:color w:val="231F20"/>
                            <w:spacing w:val="-3"/>
                            <w:w w:val="115"/>
                          </w:rPr>
                          <w:t>[1</w:t>
                        </w:r>
                        <w:r>
                          <w:rPr>
                            <w:color w:val="231F20"/>
                            <w:spacing w:val="-4"/>
                            <w:w w:val="115"/>
                          </w:rPr>
                          <w:t>.</w:t>
                        </w:r>
                        <w:r>
                          <w:rPr>
                            <w:color w:val="231F20"/>
                            <w:spacing w:val="-3"/>
                            <w:w w:val="115"/>
                          </w:rPr>
                          <w:t>98</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1"/>
                            <w:w w:val="115"/>
                          </w:rPr>
                          <w:t xml:space="preserve"> </w:t>
                        </w:r>
                        <w:r>
                          <w:rPr>
                            <w:color w:val="231F20"/>
                            <w:spacing w:val="-1"/>
                            <w:w w:val="115"/>
                          </w:rPr>
                          <w:t>sur</w:t>
                        </w:r>
                        <w:r>
                          <w:rPr>
                            <w:color w:val="231F20"/>
                            <w:spacing w:val="-2"/>
                            <w:w w:val="115"/>
                          </w:rPr>
                          <w:t>g</w:t>
                        </w:r>
                        <w:r>
                          <w:rPr>
                            <w:color w:val="231F20"/>
                            <w:spacing w:val="-1"/>
                            <w:w w:val="115"/>
                          </w:rPr>
                          <w:t>er</w:t>
                        </w:r>
                        <w:r>
                          <w:rPr>
                            <w:color w:val="231F20"/>
                            <w:spacing w:val="-2"/>
                            <w:w w:val="115"/>
                          </w:rPr>
                          <w:t>y</w:t>
                        </w:r>
                        <w:r>
                          <w:rPr>
                            <w:color w:val="231F20"/>
                            <w:spacing w:val="-1"/>
                            <w:w w:val="115"/>
                          </w:rPr>
                          <w:t>]</w:t>
                        </w:r>
                      </w:p>
                      <w:p w:rsidR="00EF7C91" w:rsidRDefault="00EF7C91" w:rsidP="00FE350D">
                        <w:pPr>
                          <w:pStyle w:val="BodyText"/>
                          <w:kinsoku w:val="0"/>
                          <w:overflowPunct w:val="0"/>
                          <w:spacing w:before="0" w:line="233" w:lineRule="auto"/>
                          <w:ind w:left="0" w:right="205"/>
                          <w:jc w:val="both"/>
                          <w:rPr>
                            <w:color w:val="000000"/>
                          </w:rPr>
                        </w:pPr>
                        <w:r>
                          <w:rPr>
                            <w:color w:val="231F20"/>
                            <w:spacing w:val="-1"/>
                            <w:w w:val="115"/>
                          </w:rPr>
                          <w:t>0.38</w:t>
                        </w:r>
                        <w:r>
                          <w:rPr>
                            <w:color w:val="231F20"/>
                            <w:spacing w:val="-11"/>
                            <w:w w:val="115"/>
                          </w:rPr>
                          <w:t xml:space="preserve"> </w:t>
                        </w:r>
                        <w:r>
                          <w:rPr>
                            <w:color w:val="231F20"/>
                            <w:w w:val="115"/>
                          </w:rPr>
                          <w:t>+</w:t>
                        </w:r>
                        <w:r>
                          <w:rPr>
                            <w:color w:val="231F20"/>
                            <w:spacing w:val="-11"/>
                            <w:w w:val="115"/>
                          </w:rPr>
                          <w:t xml:space="preserve"> </w:t>
                        </w:r>
                        <w:r>
                          <w:rPr>
                            <w:color w:val="231F20"/>
                            <w:spacing w:val="-1"/>
                            <w:w w:val="115"/>
                          </w:rPr>
                          <w:t>(3.55</w:t>
                        </w:r>
                        <w:r>
                          <w:rPr>
                            <w:color w:val="231F20"/>
                            <w:spacing w:val="-11"/>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0"/>
                            <w:w w:val="115"/>
                          </w:rPr>
                          <w:t xml:space="preserve"> </w:t>
                        </w:r>
                        <w:r>
                          <w:rPr>
                            <w:color w:val="231F20"/>
                            <w:w w:val="115"/>
                          </w:rPr>
                          <w:t>cleaning</w:t>
                        </w:r>
                        <w:r>
                          <w:rPr>
                            <w:color w:val="231F20"/>
                            <w:spacing w:val="2"/>
                            <w:w w:val="115"/>
                          </w:rPr>
                          <w:t xml:space="preserve"> </w:t>
                        </w:r>
                        <w:r>
                          <w:rPr>
                            <w:color w:val="231F20"/>
                            <w:w w:val="115"/>
                          </w:rPr>
                          <w:t>the</w:t>
                        </w:r>
                        <w:r>
                          <w:rPr>
                            <w:color w:val="231F20"/>
                            <w:spacing w:val="23"/>
                            <w:w w:val="119"/>
                          </w:rPr>
                          <w:t xml:space="preserve"> </w:t>
                        </w:r>
                        <w:r>
                          <w:rPr>
                            <w:color w:val="231F20"/>
                            <w:spacing w:val="-1"/>
                            <w:w w:val="115"/>
                          </w:rPr>
                          <w:t>cabinets)</w:t>
                        </w:r>
                        <w:r>
                          <w:rPr>
                            <w:color w:val="231F20"/>
                            <w:spacing w:val="-14"/>
                            <w:w w:val="115"/>
                          </w:rPr>
                          <w:t xml:space="preserve"> </w:t>
                        </w:r>
                        <w:r>
                          <w:rPr>
                            <w:color w:val="231F20"/>
                            <w:w w:val="115"/>
                          </w:rPr>
                          <w:t>+</w:t>
                        </w:r>
                        <w:r>
                          <w:rPr>
                            <w:color w:val="231F20"/>
                            <w:spacing w:val="-13"/>
                            <w:w w:val="115"/>
                          </w:rPr>
                          <w:t xml:space="preserve"> </w:t>
                        </w:r>
                        <w:r>
                          <w:rPr>
                            <w:color w:val="231F20"/>
                            <w:spacing w:val="-1"/>
                            <w:w w:val="115"/>
                          </w:rPr>
                          <w:t>(8.08</w:t>
                        </w:r>
                        <w:r>
                          <w:rPr>
                            <w:color w:val="231F20"/>
                            <w:spacing w:val="-13"/>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3"/>
                            <w:w w:val="115"/>
                          </w:rPr>
                          <w:t xml:space="preserve"> </w:t>
                        </w:r>
                        <w:r>
                          <w:rPr>
                            <w:color w:val="231F20"/>
                            <w:w w:val="115"/>
                          </w:rPr>
                          <w:t>typing</w:t>
                        </w:r>
                        <w:r>
                          <w:rPr>
                            <w:color w:val="231F20"/>
                            <w:spacing w:val="-1"/>
                            <w:w w:val="115"/>
                          </w:rPr>
                          <w:t xml:space="preserve"> </w:t>
                        </w:r>
                        <w:r>
                          <w:rPr>
                            <w:color w:val="231F20"/>
                            <w:w w:val="115"/>
                          </w:rPr>
                          <w:t>a</w:t>
                        </w:r>
                        <w:r>
                          <w:rPr>
                            <w:color w:val="231F20"/>
                            <w:spacing w:val="22"/>
                            <w:w w:val="114"/>
                          </w:rPr>
                          <w:t xml:space="preserve"> </w:t>
                        </w:r>
                        <w:r>
                          <w:rPr>
                            <w:color w:val="231F20"/>
                            <w:spacing w:val="-1"/>
                            <w:w w:val="115"/>
                          </w:rPr>
                          <w:t>letter</w:t>
                        </w:r>
                        <w:r>
                          <w:rPr>
                            <w:color w:val="231F20"/>
                            <w:spacing w:val="16"/>
                            <w:w w:val="115"/>
                          </w:rPr>
                          <w:t xml:space="preserve"> </w:t>
                        </w:r>
                        <w:r>
                          <w:rPr>
                            <w:color w:val="231F20"/>
                            <w:spacing w:val="-1"/>
                            <w:w w:val="115"/>
                          </w:rPr>
                          <w:t>to</w:t>
                        </w:r>
                      </w:p>
                      <w:p w:rsidR="00EF7C91" w:rsidRDefault="00EF7C91" w:rsidP="00FE350D">
                        <w:pPr>
                          <w:pStyle w:val="BodyText"/>
                          <w:kinsoku w:val="0"/>
                          <w:overflowPunct w:val="0"/>
                          <w:spacing w:before="6" w:line="253" w:lineRule="auto"/>
                          <w:ind w:left="0" w:right="57"/>
                          <w:rPr>
                            <w:color w:val="000000"/>
                          </w:rPr>
                        </w:pPr>
                        <w:r>
                          <w:rPr>
                            <w:color w:val="231F20"/>
                            <w:spacing w:val="-2"/>
                            <w:w w:val="115"/>
                          </w:rPr>
                          <w:t>phy</w:t>
                        </w:r>
                        <w:r>
                          <w:rPr>
                            <w:color w:val="231F20"/>
                            <w:spacing w:val="-1"/>
                            <w:w w:val="115"/>
                          </w:rPr>
                          <w:t>sician)</w:t>
                        </w:r>
                        <w:r>
                          <w:rPr>
                            <w:color w:val="231F20"/>
                            <w:spacing w:val="-17"/>
                            <w:w w:val="115"/>
                          </w:rPr>
                          <w:t xml:space="preserve"> </w:t>
                        </w:r>
                        <w:r>
                          <w:rPr>
                            <w:color w:val="231F20"/>
                            <w:w w:val="115"/>
                          </w:rPr>
                          <w:t>+</w:t>
                        </w:r>
                        <w:r>
                          <w:rPr>
                            <w:color w:val="231F20"/>
                            <w:spacing w:val="-17"/>
                            <w:w w:val="115"/>
                          </w:rPr>
                          <w:t xml:space="preserve"> </w:t>
                        </w:r>
                        <w:r>
                          <w:rPr>
                            <w:color w:val="231F20"/>
                            <w:spacing w:val="-3"/>
                            <w:w w:val="115"/>
                          </w:rPr>
                          <w:t>(1.85</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6"/>
                            <w:w w:val="115"/>
                          </w:rPr>
                          <w:t xml:space="preserve"> </w:t>
                        </w:r>
                        <w:r>
                          <w:rPr>
                            <w:color w:val="231F20"/>
                            <w:w w:val="115"/>
                          </w:rPr>
                          <w:t>asking</w:t>
                        </w:r>
                        <w:r>
                          <w:rPr>
                            <w:color w:val="231F20"/>
                            <w:spacing w:val="26"/>
                            <w:w w:val="112"/>
                          </w:rPr>
                          <w:t xml:space="preserve"> </w:t>
                        </w:r>
                        <w:r>
                          <w:rPr>
                            <w:color w:val="231F20"/>
                            <w:spacing w:val="-1"/>
                            <w:w w:val="115"/>
                          </w:rPr>
                          <w:t>additional</w:t>
                        </w:r>
                        <w:r>
                          <w:rPr>
                            <w:color w:val="231F20"/>
                            <w:spacing w:val="-9"/>
                            <w:w w:val="115"/>
                          </w:rPr>
                          <w:t xml:space="preserve"> </w:t>
                        </w:r>
                        <w:r>
                          <w:rPr>
                            <w:color w:val="231F20"/>
                            <w:spacing w:val="-1"/>
                            <w:w w:val="115"/>
                          </w:rPr>
                          <w:t>information</w:t>
                        </w:r>
                        <w:r>
                          <w:rPr>
                            <w:color w:val="231F20"/>
                            <w:spacing w:val="-9"/>
                            <w:w w:val="115"/>
                          </w:rPr>
                          <w:t xml:space="preserve"> </w:t>
                        </w:r>
                        <w:r>
                          <w:rPr>
                            <w:color w:val="231F20"/>
                            <w:spacing w:val="-1"/>
                            <w:w w:val="115"/>
                          </w:rPr>
                          <w:t>b</w:t>
                        </w:r>
                        <w:r>
                          <w:rPr>
                            <w:color w:val="231F20"/>
                            <w:spacing w:val="-2"/>
                            <w:w w:val="115"/>
                          </w:rPr>
                          <w:t>y</w:t>
                        </w:r>
                        <w:r>
                          <w:rPr>
                            <w:color w:val="231F20"/>
                            <w:spacing w:val="23"/>
                            <w:w w:val="108"/>
                          </w:rPr>
                          <w:t xml:space="preserve"> </w:t>
                        </w:r>
                        <w:r>
                          <w:rPr>
                            <w:color w:val="231F20"/>
                            <w:w w:val="115"/>
                          </w:rPr>
                          <w:t>phone)</w:t>
                        </w:r>
                        <w:r>
                          <w:rPr>
                            <w:color w:val="231F20"/>
                            <w:spacing w:val="-17"/>
                            <w:w w:val="115"/>
                          </w:rPr>
                          <w:t xml:space="preserve"> </w:t>
                        </w:r>
                        <w:r>
                          <w:rPr>
                            <w:color w:val="231F20"/>
                            <w:w w:val="115"/>
                          </w:rPr>
                          <w:t>+</w:t>
                        </w:r>
                        <w:r>
                          <w:rPr>
                            <w:color w:val="231F20"/>
                            <w:spacing w:val="-16"/>
                            <w:w w:val="115"/>
                          </w:rPr>
                          <w:t xml:space="preserve"> </w:t>
                        </w:r>
                        <w:r>
                          <w:rPr>
                            <w:color w:val="231F20"/>
                            <w:spacing w:val="-7"/>
                            <w:w w:val="115"/>
                          </w:rPr>
                          <w:t>(1</w:t>
                        </w:r>
                        <w:r>
                          <w:rPr>
                            <w:color w:val="231F20"/>
                            <w:spacing w:val="-8"/>
                            <w:w w:val="115"/>
                          </w:rPr>
                          <w:t>.</w:t>
                        </w:r>
                        <w:r>
                          <w:rPr>
                            <w:color w:val="231F20"/>
                            <w:spacing w:val="-7"/>
                            <w:w w:val="115"/>
                          </w:rPr>
                          <w:t>18</w:t>
                        </w:r>
                        <w:r>
                          <w:rPr>
                            <w:color w:val="231F20"/>
                            <w:spacing w:val="-16"/>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25"/>
                            <w:w w:val="115"/>
                          </w:rPr>
                          <w:t xml:space="preserve"> </w:t>
                        </w:r>
                        <w:r>
                          <w:rPr>
                            <w:color w:val="231F20"/>
                            <w:w w:val="115"/>
                          </w:rPr>
                          <w:t>asking</w:t>
                        </w:r>
                        <w:r>
                          <w:rPr>
                            <w:color w:val="231F20"/>
                            <w:spacing w:val="23"/>
                            <w:w w:val="112"/>
                          </w:rPr>
                          <w:t xml:space="preserve"> </w:t>
                        </w:r>
                        <w:r>
                          <w:rPr>
                            <w:color w:val="231F20"/>
                            <w:spacing w:val="-1"/>
                            <w:w w:val="115"/>
                          </w:rPr>
                          <w:t>additional</w:t>
                        </w:r>
                        <w:r>
                          <w:rPr>
                            <w:color w:val="231F20"/>
                            <w:spacing w:val="-2"/>
                            <w:w w:val="115"/>
                          </w:rPr>
                          <w:t xml:space="preserve"> </w:t>
                        </w:r>
                        <w:r>
                          <w:rPr>
                            <w:color w:val="231F20"/>
                            <w:spacing w:val="-1"/>
                            <w:w w:val="115"/>
                          </w:rPr>
                          <w:t>information</w:t>
                        </w:r>
                        <w:r>
                          <w:rPr>
                            <w:color w:val="231F20"/>
                            <w:spacing w:val="-2"/>
                            <w:w w:val="115"/>
                          </w:rPr>
                          <w:t xml:space="preserve"> </w:t>
                        </w:r>
                        <w:r>
                          <w:rPr>
                            <w:color w:val="231F20"/>
                            <w:spacing w:val="-1"/>
                            <w:w w:val="115"/>
                          </w:rPr>
                          <w:t>at the</w:t>
                        </w:r>
                        <w:r>
                          <w:rPr>
                            <w:color w:val="231F20"/>
                            <w:spacing w:val="23"/>
                            <w:w w:val="119"/>
                          </w:rPr>
                          <w:t xml:space="preserve"> </w:t>
                        </w:r>
                        <w:r>
                          <w:rPr>
                            <w:color w:val="231F20"/>
                            <w:spacing w:val="-2"/>
                            <w:w w:val="115"/>
                          </w:rPr>
                          <w:t>windo</w:t>
                        </w:r>
                        <w:r>
                          <w:rPr>
                            <w:color w:val="231F20"/>
                            <w:spacing w:val="-1"/>
                            <w:w w:val="115"/>
                          </w:rPr>
                          <w:t>w)</w:t>
                        </w:r>
                      </w:p>
                      <w:p w:rsidR="00EF7C91" w:rsidRDefault="00EF7C91" w:rsidP="00FE350D">
                        <w:pPr>
                          <w:pStyle w:val="BodyText"/>
                          <w:kinsoku w:val="0"/>
                          <w:overflowPunct w:val="0"/>
                          <w:spacing w:before="0" w:line="244" w:lineRule="auto"/>
                          <w:ind w:left="0" w:right="5"/>
                          <w:rPr>
                            <w:color w:val="000000"/>
                          </w:rPr>
                        </w:pPr>
                        <w:r>
                          <w:rPr>
                            <w:color w:val="231F20"/>
                            <w:spacing w:val="-1"/>
                            <w:w w:val="115"/>
                          </w:rPr>
                          <w:t>4.67</w:t>
                        </w:r>
                        <w:r>
                          <w:rPr>
                            <w:color w:val="231F20"/>
                            <w:spacing w:val="-8"/>
                            <w:w w:val="115"/>
                          </w:rPr>
                          <w:t xml:space="preserve"> </w:t>
                        </w:r>
                        <w:r>
                          <w:rPr>
                            <w:color w:val="231F20"/>
                            <w:w w:val="115"/>
                          </w:rPr>
                          <w:t>+</w:t>
                        </w:r>
                        <w:r>
                          <w:rPr>
                            <w:color w:val="231F20"/>
                            <w:spacing w:val="-8"/>
                            <w:w w:val="115"/>
                          </w:rPr>
                          <w:t xml:space="preserve"> </w:t>
                        </w:r>
                        <w:r>
                          <w:rPr>
                            <w:color w:val="231F20"/>
                            <w:spacing w:val="-5"/>
                            <w:w w:val="115"/>
                          </w:rPr>
                          <w:t>(12</w:t>
                        </w:r>
                        <w:r>
                          <w:rPr>
                            <w:color w:val="231F20"/>
                            <w:spacing w:val="-6"/>
                            <w:w w:val="115"/>
                          </w:rPr>
                          <w:t>.</w:t>
                        </w:r>
                        <w:r>
                          <w:rPr>
                            <w:color w:val="231F20"/>
                            <w:spacing w:val="-5"/>
                            <w:w w:val="115"/>
                          </w:rPr>
                          <w:t>17</w:t>
                        </w:r>
                        <w:r>
                          <w:rPr>
                            <w:color w:val="231F20"/>
                            <w:spacing w:val="-8"/>
                            <w:w w:val="115"/>
                          </w:rPr>
                          <w:t xml:space="preserve"> </w:t>
                        </w:r>
                        <w:r>
                          <w:rPr>
                            <w:rFonts w:ascii="Lucida Sans Unicode" w:hAnsi="Lucida Sans Unicode" w:cs="Lucida Sans Unicode"/>
                            <w:color w:val="231F20"/>
                            <w:w w:val="115"/>
                          </w:rPr>
                          <w:t>×</w:t>
                        </w:r>
                        <w:r>
                          <w:rPr>
                            <w:rFonts w:ascii="Lucida Sans Unicode" w:hAnsi="Lucida Sans Unicode" w:cs="Lucida Sans Unicode"/>
                            <w:color w:val="231F20"/>
                            <w:spacing w:val="-17"/>
                            <w:w w:val="115"/>
                          </w:rPr>
                          <w:t xml:space="preserve"> </w:t>
                        </w:r>
                        <w:r>
                          <w:rPr>
                            <w:color w:val="231F20"/>
                            <w:w w:val="115"/>
                          </w:rPr>
                          <w:t>classiﬁcation</w:t>
                        </w:r>
                        <w:r>
                          <w:rPr>
                            <w:color w:val="231F20"/>
                            <w:spacing w:val="7"/>
                            <w:w w:val="115"/>
                          </w:rPr>
                          <w:t xml:space="preserve"> </w:t>
                        </w:r>
                        <w:r>
                          <w:rPr>
                            <w:color w:val="231F20"/>
                            <w:w w:val="115"/>
                          </w:rPr>
                          <w:t>of</w:t>
                        </w:r>
                        <w:r>
                          <w:rPr>
                            <w:color w:val="231F20"/>
                            <w:spacing w:val="23"/>
                            <w:w w:val="113"/>
                          </w:rPr>
                          <w:t xml:space="preserve"> </w:t>
                        </w:r>
                        <w:r>
                          <w:rPr>
                            <w:color w:val="231F20"/>
                            <w:spacing w:val="-1"/>
                            <w:w w:val="115"/>
                          </w:rPr>
                          <w:t>sur</w:t>
                        </w:r>
                        <w:r>
                          <w:rPr>
                            <w:color w:val="231F20"/>
                            <w:spacing w:val="-2"/>
                            <w:w w:val="115"/>
                          </w:rPr>
                          <w:t>g</w:t>
                        </w:r>
                        <w:r>
                          <w:rPr>
                            <w:color w:val="231F20"/>
                            <w:spacing w:val="-1"/>
                            <w:w w:val="115"/>
                          </w:rPr>
                          <w:t>er</w:t>
                        </w:r>
                        <w:r>
                          <w:rPr>
                            <w:color w:val="231F20"/>
                            <w:spacing w:val="-2"/>
                            <w:w w:val="115"/>
                          </w:rPr>
                          <w:t>y</w:t>
                        </w:r>
                        <w:r>
                          <w:rPr>
                            <w:color w:val="231F20"/>
                            <w:spacing w:val="-5"/>
                            <w:w w:val="115"/>
                          </w:rPr>
                          <w:t xml:space="preserve"> </w:t>
                        </w:r>
                        <w:r>
                          <w:rPr>
                            <w:color w:val="231F20"/>
                            <w:spacing w:val="-1"/>
                            <w:w w:val="115"/>
                          </w:rPr>
                          <w:t>laborator</w:t>
                        </w:r>
                        <w:r>
                          <w:rPr>
                            <w:color w:val="231F20"/>
                            <w:spacing w:val="-2"/>
                            <w:w w:val="115"/>
                          </w:rPr>
                          <w:t>y</w:t>
                        </w:r>
                        <w:r>
                          <w:rPr>
                            <w:color w:val="231F20"/>
                            <w:spacing w:val="-4"/>
                            <w:w w:val="115"/>
                          </w:rPr>
                          <w:t xml:space="preserve"> </w:t>
                        </w:r>
                        <w:r>
                          <w:rPr>
                            <w:color w:val="231F20"/>
                            <w:spacing w:val="-2"/>
                            <w:w w:val="115"/>
                          </w:rPr>
                          <w:t>results)</w:t>
                        </w:r>
                      </w:p>
                    </w:txbxContent>
                  </v:textbox>
                </v:shape>
                <w10:anchorlock/>
              </v:group>
            </w:pict>
          </mc:Fallback>
        </mc:AlternateContent>
      </w:r>
    </w:p>
    <w:p w:rsidR="00FE350D" w:rsidRPr="003A4239" w:rsidRDefault="00FE350D" w:rsidP="00FE350D">
      <w:pPr>
        <w:widowControl/>
        <w:suppressAutoHyphens w:val="0"/>
        <w:autoSpaceDE w:val="0"/>
        <w:autoSpaceDN w:val="0"/>
        <w:bidi/>
        <w:adjustRightInd w:val="0"/>
        <w:jc w:val="center"/>
        <w:rPr>
          <w:rFonts w:cs="B Mitra"/>
          <w:sz w:val="28"/>
          <w:rtl/>
          <w:lang w:bidi="fa-IR"/>
        </w:rPr>
      </w:pPr>
    </w:p>
    <w:p w:rsidR="00856E28" w:rsidRDefault="00856E28" w:rsidP="00856E28">
      <w:pPr>
        <w:widowControl/>
        <w:suppressAutoHyphens w:val="0"/>
        <w:autoSpaceDE w:val="0"/>
        <w:autoSpaceDN w:val="0"/>
        <w:bidi/>
        <w:adjustRightInd w:val="0"/>
        <w:rPr>
          <w:rFonts w:cs="B Mitra"/>
          <w:sz w:val="28"/>
          <w:rtl/>
          <w:lang w:bidi="fa-IR"/>
        </w:rPr>
      </w:pPr>
    </w:p>
    <w:p w:rsidR="00CA1BFE" w:rsidRPr="00CA1BFE" w:rsidRDefault="00CA1BFE" w:rsidP="00CA1BFE">
      <w:pPr>
        <w:pStyle w:val="ListParagraph"/>
        <w:widowControl/>
        <w:numPr>
          <w:ilvl w:val="2"/>
          <w:numId w:val="2"/>
        </w:numPr>
        <w:suppressAutoHyphens w:val="0"/>
        <w:autoSpaceDE w:val="0"/>
        <w:autoSpaceDN w:val="0"/>
        <w:bidi/>
        <w:adjustRightInd w:val="0"/>
        <w:rPr>
          <w:rFonts w:cs="B Mitra"/>
          <w:sz w:val="28"/>
          <w:rtl/>
          <w:lang w:bidi="fa-IR"/>
        </w:rPr>
      </w:pPr>
      <w:r w:rsidRPr="00CA1BFE">
        <w:rPr>
          <w:rFonts w:cs="B Mitra" w:hint="cs"/>
          <w:sz w:val="28"/>
          <w:rtl/>
          <w:lang w:bidi="fa-IR"/>
        </w:rPr>
        <w:t>تعریف هزینه بر دقیقه</w:t>
      </w:r>
    </w:p>
    <w:p w:rsidR="00CA1BFE" w:rsidRDefault="00CA1BFE" w:rsidP="00CA1BFE">
      <w:pPr>
        <w:widowControl/>
        <w:suppressAutoHyphens w:val="0"/>
        <w:autoSpaceDE w:val="0"/>
        <w:autoSpaceDN w:val="0"/>
        <w:bidi/>
        <w:adjustRightInd w:val="0"/>
        <w:rPr>
          <w:rFonts w:cs="B Mitra"/>
          <w:sz w:val="28"/>
          <w:rtl/>
          <w:lang w:bidi="fa-IR"/>
        </w:rPr>
      </w:pPr>
      <w:r>
        <w:rPr>
          <w:rFonts w:cs="B Mitra" w:hint="cs"/>
          <w:sz w:val="28"/>
          <w:rtl/>
          <w:lang w:bidi="fa-IR"/>
        </w:rPr>
        <w:t xml:space="preserve">در بخش دوم از تحلیل </w:t>
      </w:r>
      <w:r>
        <w:rPr>
          <w:rFonts w:cs="B Mitra"/>
          <w:sz w:val="28"/>
          <w:lang w:bidi="fa-IR"/>
        </w:rPr>
        <w:t>TDABC</w:t>
      </w:r>
      <w:r>
        <w:rPr>
          <w:rFonts w:cs="B Mitra" w:hint="cs"/>
          <w:sz w:val="28"/>
          <w:rtl/>
          <w:lang w:bidi="fa-IR"/>
        </w:rPr>
        <w:t xml:space="preserve"> ما نیاز به این داریم که تعیین کنیم هر منبع چند یک واحد زمان(یعنی 1 دقیقه) بر فعالیت حقیقتا ارزش دارد(جدول 3). تمام نرخ های هزینه به این ترتیب بر اساس ظرفیت عملی هستند به جای ظرفیت نظری. همان طور که در بالا گفته شد ظرفیت نظری برابر دقایق کاری موجود نظری است در حالی که یک ظرفیت عملی واقع گرا تر در 80% ظرفیت نظری تنظیم می شود که در حسابداری مدیریت یک مقدار استاندارد است(14،16،20).</w:t>
      </w:r>
    </w:p>
    <w:p w:rsidR="00663581" w:rsidRDefault="00CA1BFE" w:rsidP="00663581">
      <w:pPr>
        <w:widowControl/>
        <w:suppressAutoHyphens w:val="0"/>
        <w:autoSpaceDE w:val="0"/>
        <w:autoSpaceDN w:val="0"/>
        <w:bidi/>
        <w:adjustRightInd w:val="0"/>
        <w:rPr>
          <w:rFonts w:cs="B Mitra"/>
          <w:sz w:val="28"/>
          <w:rtl/>
          <w:lang w:bidi="fa-IR"/>
        </w:rPr>
      </w:pPr>
      <w:r>
        <w:rPr>
          <w:rFonts w:cs="B Mitra" w:hint="cs"/>
          <w:sz w:val="28"/>
          <w:rtl/>
          <w:lang w:bidi="fa-IR"/>
        </w:rPr>
        <w:t xml:space="preserve">هزینه ها </w:t>
      </w:r>
      <w:r w:rsidR="00E66DFB">
        <w:rPr>
          <w:rFonts w:cs="B Mitra" w:hint="cs"/>
          <w:sz w:val="28"/>
          <w:rtl/>
          <w:lang w:bidi="fa-IR"/>
        </w:rPr>
        <w:t xml:space="preserve">به 4 مخزن پایه تقسیم می شوند: هزینه های </w:t>
      </w:r>
      <w:r w:rsidR="002C4F63">
        <w:rPr>
          <w:rFonts w:cs="B Mitra" w:hint="cs"/>
          <w:sz w:val="28"/>
          <w:rtl/>
          <w:lang w:bidi="fa-IR"/>
        </w:rPr>
        <w:t>مرکز منشیان</w:t>
      </w:r>
      <w:r w:rsidR="00E66DFB">
        <w:rPr>
          <w:rFonts w:cs="B Mitra" w:hint="cs"/>
          <w:sz w:val="28"/>
          <w:rtl/>
          <w:lang w:bidi="fa-IR"/>
        </w:rPr>
        <w:t xml:space="preserve">، هزینه های ماشین، هزینه های مواد پزشکی و هزینه کابین. همان طور که در بالا اشاره شد در این مطالعه هزینه های کار تنها در هزینه های کار پرستاران و منشیان خلاصه می شود. در کنار این هزینه ها، دو مخزن هزینه </w:t>
      </w:r>
      <w:r w:rsidR="00E66DFB">
        <w:rPr>
          <w:rFonts w:cs="B Mitra" w:hint="cs"/>
          <w:sz w:val="28"/>
          <w:rtl/>
          <w:lang w:bidi="fa-IR"/>
        </w:rPr>
        <w:lastRenderedPageBreak/>
        <w:t xml:space="preserve">اضافی برای گوارش به نام هزینه برای اتاق عمل و هزینه های کار پرستاران تعیین می شود. این دو مخزن هزینه ضروری هستند زیرا یک مشاوره تکنیکی در گوارش در یک اتاق عمل اضافی روی می دهد و نیازمند پرسنل پزشکی اضافی است. برای مثال ما دوباره </w:t>
      </w:r>
      <w:r w:rsidR="00663581">
        <w:rPr>
          <w:rFonts w:cs="B Mitra" w:hint="cs"/>
          <w:sz w:val="28"/>
          <w:rtl/>
          <w:lang w:bidi="fa-IR"/>
        </w:rPr>
        <w:t>به</w:t>
      </w:r>
      <w:r w:rsidR="00E66DFB">
        <w:rPr>
          <w:rFonts w:cs="B Mitra" w:hint="cs"/>
          <w:sz w:val="28"/>
          <w:rtl/>
          <w:lang w:bidi="fa-IR"/>
        </w:rPr>
        <w:t xml:space="preserve"> دپارتمان</w:t>
      </w:r>
      <w:r w:rsidR="00663581">
        <w:rPr>
          <w:rFonts w:cs="B Mitra" w:hint="cs"/>
          <w:sz w:val="28"/>
          <w:rtl/>
          <w:lang w:bidi="fa-IR"/>
        </w:rPr>
        <w:t xml:space="preserve"> گوارش</w:t>
      </w:r>
      <w:r>
        <w:rPr>
          <w:rFonts w:cs="B Mitra" w:hint="cs"/>
          <w:sz w:val="28"/>
          <w:rtl/>
          <w:lang w:bidi="fa-IR"/>
        </w:rPr>
        <w:t xml:space="preserve"> </w:t>
      </w:r>
      <w:r w:rsidR="00663581">
        <w:rPr>
          <w:rFonts w:cs="B Mitra" w:hint="cs"/>
          <w:sz w:val="28"/>
          <w:rtl/>
          <w:lang w:bidi="fa-IR"/>
        </w:rPr>
        <w:t>توجه می کنیم. سپس ما اختلافات عمده را در هزینه بر دقیقه در 5 دپارتمان مقایسه می کنیم.</w:t>
      </w:r>
    </w:p>
    <w:p w:rsidR="00CA1BFE" w:rsidRDefault="00663581" w:rsidP="0052657A">
      <w:pPr>
        <w:widowControl/>
        <w:suppressAutoHyphens w:val="0"/>
        <w:autoSpaceDE w:val="0"/>
        <w:autoSpaceDN w:val="0"/>
        <w:bidi/>
        <w:adjustRightInd w:val="0"/>
        <w:rPr>
          <w:rFonts w:cs="B Mitra"/>
          <w:sz w:val="28"/>
          <w:rtl/>
          <w:lang w:bidi="fa-IR"/>
        </w:rPr>
      </w:pPr>
      <w:r>
        <w:rPr>
          <w:rFonts w:cs="B Mitra" w:hint="cs"/>
          <w:sz w:val="28"/>
          <w:rtl/>
          <w:lang w:bidi="fa-IR"/>
        </w:rPr>
        <w:t>هزینه های منشیان شامل 4 نوع از هزینه است به نام هزینه کار، هزینه اتاق منشی، هزینه مواد اداری و سایر هزینه های منشیان که بر اساس ظرفیت عملی منشیان به بیماران تخصیص داده می شود. به این ترتیب هزینه کار کل منشیان در صورتی که 3 فرد در نرخ های زمان متفاوت(</w:t>
      </w:r>
      <w:r>
        <w:rPr>
          <w:rFonts w:ascii="OneGulliverA" w:hAnsi="OneGulliverA" w:cs="OneGulliverA"/>
          <w:sz w:val="16"/>
          <w:szCs w:val="16"/>
          <w:lang w:bidi="ar-SA"/>
        </w:rPr>
        <w:t>100%, 2</w:t>
      </w:r>
      <w:r>
        <w:rPr>
          <w:rFonts w:ascii="MTSY" w:eastAsia="MTSY" w:hAnsi="OneGulliverA" w:cs="MTSY" w:hint="eastAsia"/>
          <w:sz w:val="16"/>
          <w:szCs w:val="16"/>
          <w:lang w:bidi="ar-SA"/>
        </w:rPr>
        <w:t>×</w:t>
      </w:r>
      <w:r>
        <w:rPr>
          <w:rFonts w:ascii="OneGulliverA" w:hAnsi="OneGulliverA" w:cs="OneGulliverA"/>
          <w:sz w:val="16"/>
          <w:szCs w:val="16"/>
          <w:lang w:bidi="ar-SA"/>
        </w:rPr>
        <w:t>75%</w:t>
      </w:r>
      <w:r>
        <w:rPr>
          <w:rFonts w:cs="B Mitra" w:hint="cs"/>
          <w:sz w:val="28"/>
          <w:rtl/>
          <w:lang w:bidi="fa-IR"/>
        </w:rPr>
        <w:t>)</w:t>
      </w:r>
      <w:r w:rsidR="00CA1BFE">
        <w:rPr>
          <w:rFonts w:cs="B Mitra" w:hint="cs"/>
          <w:sz w:val="28"/>
          <w:rtl/>
          <w:lang w:bidi="fa-IR"/>
        </w:rPr>
        <w:t xml:space="preserve"> </w:t>
      </w:r>
      <w:r>
        <w:rPr>
          <w:rFonts w:cs="B Mitra" w:hint="cs"/>
          <w:sz w:val="28"/>
          <w:rtl/>
          <w:lang w:bidi="fa-IR"/>
        </w:rPr>
        <w:t xml:space="preserve">کار کنند </w:t>
      </w:r>
      <w:r>
        <w:rPr>
          <w:rFonts w:ascii="OneGulliverA" w:hAnsi="OneGulliverA" w:cs="OneGulliverA"/>
          <w:sz w:val="16"/>
          <w:szCs w:val="16"/>
          <w:lang w:bidi="ar-SA"/>
        </w:rPr>
        <w:t>256,500</w:t>
      </w:r>
      <w:r>
        <w:rPr>
          <w:rFonts w:cs="B Mitra" w:hint="cs"/>
          <w:sz w:val="28"/>
          <w:rtl/>
          <w:lang w:bidi="fa-IR"/>
        </w:rPr>
        <w:t xml:space="preserve"> دقیقه بر هفته در دسترس ظرفیت نظری نتیجه می دهد. ظرفیت عملی برابر </w:t>
      </w:r>
      <w:r>
        <w:rPr>
          <w:rFonts w:ascii="OneGulliverA" w:hAnsi="OneGulliverA" w:cs="OneGulliverA"/>
          <w:sz w:val="16"/>
          <w:szCs w:val="16"/>
          <w:lang w:bidi="ar-SA"/>
        </w:rPr>
        <w:t>221,007</w:t>
      </w:r>
      <w:r>
        <w:rPr>
          <w:rFonts w:cs="B Mitra" w:hint="cs"/>
          <w:sz w:val="28"/>
          <w:rtl/>
          <w:lang w:bidi="fa-IR"/>
        </w:rPr>
        <w:t xml:space="preserve"> دقیقه کاری می شود. هزینه بر دقیقه منشی با تقسیم هزینه کل منشی بر ظرفیت کل </w:t>
      </w:r>
      <w:r w:rsidR="009C5D0F">
        <w:rPr>
          <w:rFonts w:cs="B Mitra" w:hint="cs"/>
          <w:sz w:val="28"/>
          <w:rtl/>
          <w:lang w:bidi="fa-IR"/>
        </w:rPr>
        <w:t xml:space="preserve">محاسبه می شود و برابر  </w:t>
      </w:r>
      <w:r w:rsidR="009C5D0F">
        <w:rPr>
          <w:rFonts w:ascii="OneGulliverA" w:hAnsi="OneGulliverA" w:cs="OneGulliverA"/>
          <w:sz w:val="16"/>
          <w:szCs w:val="16"/>
          <w:lang w:bidi="ar-SA"/>
        </w:rPr>
        <w:t>0.6892</w:t>
      </w:r>
      <w:r w:rsidR="009C5D0F">
        <w:rPr>
          <w:rFonts w:cs="B Mitra" w:hint="cs"/>
          <w:sz w:val="28"/>
          <w:rtl/>
          <w:lang w:bidi="fa-IR"/>
        </w:rPr>
        <w:t xml:space="preserve"> یورو بر دقیقه است. جراحی پلاستیک، پوست و گوارش از ماشین آلات مختلفی</w:t>
      </w:r>
      <w:r w:rsidR="0052657A">
        <w:rPr>
          <w:rFonts w:cs="B Mitra" w:hint="cs"/>
          <w:sz w:val="28"/>
          <w:rtl/>
          <w:lang w:bidi="fa-IR"/>
        </w:rPr>
        <w:t xml:space="preserve"> استفاده می کنند</w:t>
      </w:r>
      <w:r w:rsidR="009C5D0F">
        <w:rPr>
          <w:rFonts w:cs="B Mitra" w:hint="cs"/>
          <w:sz w:val="28"/>
          <w:rtl/>
          <w:lang w:bidi="fa-IR"/>
        </w:rPr>
        <w:t xml:space="preserve"> که </w:t>
      </w:r>
      <w:r w:rsidR="0052657A">
        <w:rPr>
          <w:rFonts w:cs="B Mitra" w:hint="cs"/>
          <w:sz w:val="28"/>
          <w:rtl/>
          <w:lang w:bidi="fa-IR"/>
        </w:rPr>
        <w:t xml:space="preserve">ما ظرفیت عملی را در ساعات کاری ماشین (دقیقه) برایشان حساب می کنیم. از  </w:t>
      </w:r>
      <w:r w:rsidR="0052657A">
        <w:rPr>
          <w:rFonts w:ascii="OneGulliverA" w:hAnsi="OneGulliverA" w:cs="OneGulliverA"/>
          <w:sz w:val="16"/>
          <w:szCs w:val="16"/>
          <w:lang w:bidi="ar-SA"/>
        </w:rPr>
        <w:t>684,000</w:t>
      </w:r>
      <w:r w:rsidR="0052657A">
        <w:rPr>
          <w:rFonts w:cs="B Mitra" w:hint="cs"/>
          <w:sz w:val="28"/>
          <w:rtl/>
          <w:lang w:bidi="fa-IR"/>
        </w:rPr>
        <w:t xml:space="preserve"> دقیقه ای که 6 ماشین به صورت نظری کار می کنند، ما تنها </w:t>
      </w:r>
      <w:r w:rsidR="0052657A">
        <w:rPr>
          <w:rFonts w:ascii="OneGulliverA" w:hAnsi="OneGulliverA" w:cs="OneGulliverA"/>
          <w:sz w:val="16"/>
          <w:szCs w:val="16"/>
          <w:lang w:bidi="ar-SA"/>
        </w:rPr>
        <w:t>547,200</w:t>
      </w:r>
      <w:r w:rsidR="0052657A">
        <w:rPr>
          <w:rFonts w:cs="B Mitra" w:hint="cs"/>
          <w:sz w:val="28"/>
          <w:rtl/>
          <w:lang w:bidi="fa-IR"/>
        </w:rPr>
        <w:t xml:space="preserve"> را در محاسبات در نظر می گیریم که نتیجه </w:t>
      </w:r>
      <w:r w:rsidR="0052657A">
        <w:rPr>
          <w:rFonts w:ascii="OneGulliverA" w:hAnsi="OneGulliverA" w:cs="OneGulliverA"/>
          <w:sz w:val="16"/>
          <w:szCs w:val="16"/>
          <w:lang w:bidi="ar-SA"/>
        </w:rPr>
        <w:t>0.0420</w:t>
      </w:r>
      <w:r w:rsidR="0052657A">
        <w:rPr>
          <w:rFonts w:cs="B Mitra" w:hint="cs"/>
          <w:sz w:val="28"/>
          <w:rtl/>
          <w:lang w:bidi="fa-IR"/>
        </w:rPr>
        <w:t xml:space="preserve"> یورو بر دقیقه برای دپارتمان گوارش است.</w:t>
      </w:r>
    </w:p>
    <w:p w:rsidR="0052657A" w:rsidRDefault="0052657A" w:rsidP="0052657A">
      <w:pPr>
        <w:widowControl/>
        <w:suppressAutoHyphens w:val="0"/>
        <w:autoSpaceDE w:val="0"/>
        <w:autoSpaceDN w:val="0"/>
        <w:bidi/>
        <w:adjustRightInd w:val="0"/>
        <w:rPr>
          <w:rFonts w:cs="B Mitra"/>
          <w:sz w:val="28"/>
          <w:rtl/>
          <w:lang w:bidi="fa-IR"/>
        </w:rPr>
      </w:pPr>
    </w:p>
    <w:p w:rsidR="0052657A" w:rsidRPr="0052657A" w:rsidRDefault="0052657A" w:rsidP="0052657A">
      <w:pPr>
        <w:widowControl/>
        <w:suppressAutoHyphens w:val="0"/>
        <w:kinsoku w:val="0"/>
        <w:overflowPunct w:val="0"/>
        <w:autoSpaceDE w:val="0"/>
        <w:autoSpaceDN w:val="0"/>
        <w:adjustRightInd w:val="0"/>
        <w:rPr>
          <w:rFonts w:ascii="Times New Roman" w:hAnsi="Times New Roman" w:cs="Times New Roman"/>
          <w:sz w:val="7"/>
          <w:szCs w:val="7"/>
          <w:lang w:bidi="ar-SA"/>
        </w:rPr>
      </w:pPr>
      <w:bookmarkStart w:id="8" w:name="bookmark3"/>
      <w:bookmarkStart w:id="9" w:name="bookmark2"/>
      <w:bookmarkStart w:id="10" w:name="Operational_improvements"/>
      <w:bookmarkStart w:id="11" w:name="The_benefits_of_TDABC:_some_management_i"/>
      <w:bookmarkStart w:id="12" w:name="Calculating_the_cost_per_patient"/>
      <w:bookmarkEnd w:id="8"/>
      <w:bookmarkEnd w:id="9"/>
      <w:bookmarkEnd w:id="10"/>
      <w:bookmarkEnd w:id="11"/>
      <w:bookmarkEnd w:id="12"/>
    </w:p>
    <w:tbl>
      <w:tblPr>
        <w:tblW w:w="0" w:type="auto"/>
        <w:tblInd w:w="104" w:type="dxa"/>
        <w:tblLayout w:type="fixed"/>
        <w:tblCellMar>
          <w:left w:w="0" w:type="dxa"/>
          <w:right w:w="0" w:type="dxa"/>
        </w:tblCellMar>
        <w:tblLook w:val="0000" w:firstRow="0" w:lastRow="0" w:firstColumn="0" w:lastColumn="0" w:noHBand="0" w:noVBand="0"/>
      </w:tblPr>
      <w:tblGrid>
        <w:gridCol w:w="2229"/>
        <w:gridCol w:w="1474"/>
        <w:gridCol w:w="1424"/>
        <w:gridCol w:w="1930"/>
        <w:gridCol w:w="1529"/>
        <w:gridCol w:w="849"/>
      </w:tblGrid>
      <w:tr w:rsidR="0052657A" w:rsidRPr="0052657A">
        <w:trPr>
          <w:trHeight w:hRule="exact" w:val="492"/>
        </w:trPr>
        <w:tc>
          <w:tcPr>
            <w:tcW w:w="2229" w:type="dxa"/>
            <w:tcBorders>
              <w:top w:val="nil"/>
              <w:left w:val="nil"/>
              <w:bottom w:val="single" w:sz="4" w:space="0" w:color="231F20"/>
              <w:right w:val="nil"/>
            </w:tcBorders>
          </w:tcPr>
          <w:p w:rsidR="0052657A" w:rsidRPr="0052657A" w:rsidRDefault="009443F4" w:rsidP="0052657A">
            <w:pPr>
              <w:widowControl/>
              <w:suppressAutoHyphens w:val="0"/>
              <w:kinsoku w:val="0"/>
              <w:overflowPunct w:val="0"/>
              <w:autoSpaceDE w:val="0"/>
              <w:autoSpaceDN w:val="0"/>
              <w:adjustRightInd w:val="0"/>
              <w:spacing w:before="88"/>
              <w:ind w:left="55"/>
              <w:rPr>
                <w:rFonts w:ascii="Cambria" w:hAnsi="Cambria" w:cs="Cambria"/>
                <w:sz w:val="12"/>
                <w:szCs w:val="12"/>
                <w:lang w:bidi="ar-SA"/>
              </w:rPr>
            </w:pPr>
            <w:r>
              <w:rPr>
                <w:rFonts w:ascii="Cambria" w:hAnsi="Cambria" w:cs="Times New Roman"/>
                <w:b/>
                <w:bCs/>
                <w:spacing w:val="-3"/>
                <w:w w:val="110"/>
                <w:sz w:val="12"/>
                <w:szCs w:val="12"/>
                <w:rtl/>
                <w:lang w:bidi="ar-SA"/>
              </w:rPr>
              <w:t>جدول</w:t>
            </w:r>
            <w:r w:rsidR="0052657A" w:rsidRPr="0052657A">
              <w:rPr>
                <w:rFonts w:ascii="Cambria" w:hAnsi="Cambria" w:cs="Cambria"/>
                <w:b/>
                <w:bCs/>
                <w:w w:val="110"/>
                <w:sz w:val="12"/>
                <w:szCs w:val="12"/>
                <w:lang w:bidi="ar-SA"/>
              </w:rPr>
              <w:t xml:space="preserve"> 3</w:t>
            </w:r>
          </w:p>
          <w:p w:rsidR="0052657A" w:rsidRPr="0052657A" w:rsidRDefault="009443F4" w:rsidP="0052657A">
            <w:pPr>
              <w:widowControl/>
              <w:suppressAutoHyphens w:val="0"/>
              <w:kinsoku w:val="0"/>
              <w:overflowPunct w:val="0"/>
              <w:autoSpaceDE w:val="0"/>
              <w:autoSpaceDN w:val="0"/>
              <w:adjustRightInd w:val="0"/>
              <w:spacing w:before="26"/>
              <w:ind w:left="55"/>
              <w:rPr>
                <w:rFonts w:ascii="Times New Roman" w:hAnsi="Times New Roman" w:cs="Times New Roman"/>
                <w:lang w:bidi="ar-SA"/>
              </w:rPr>
            </w:pPr>
            <w:r>
              <w:rPr>
                <w:rFonts w:ascii="Century" w:hAnsi="Century" w:cs="Times New Roman" w:hint="cs"/>
                <w:spacing w:val="-2"/>
                <w:w w:val="110"/>
                <w:sz w:val="12"/>
                <w:szCs w:val="12"/>
                <w:rtl/>
                <w:lang w:bidi="ar-SA"/>
              </w:rPr>
              <w:t>هزینه بر دقیقه بر سال</w:t>
            </w:r>
            <w:r w:rsidR="0052657A" w:rsidRPr="0052657A">
              <w:rPr>
                <w:rFonts w:ascii="Century" w:hAnsi="Century" w:cs="Century"/>
                <w:spacing w:val="-3"/>
                <w:w w:val="110"/>
                <w:sz w:val="12"/>
                <w:szCs w:val="12"/>
                <w:lang w:bidi="ar-SA"/>
              </w:rPr>
              <w:t xml:space="preserve"> </w:t>
            </w:r>
            <w:r w:rsidR="0052657A" w:rsidRPr="0052657A">
              <w:rPr>
                <w:rFonts w:ascii="Century" w:hAnsi="Century" w:cs="Century"/>
                <w:spacing w:val="-1"/>
                <w:w w:val="110"/>
                <w:sz w:val="12"/>
                <w:szCs w:val="12"/>
                <w:lang w:bidi="ar-SA"/>
              </w:rPr>
              <w:t>(</w:t>
            </w:r>
            <w:r w:rsidR="0052657A" w:rsidRPr="0052657A">
              <w:rPr>
                <w:rFonts w:ascii="Calibri" w:hAnsi="Calibri" w:cs="Calibri"/>
                <w:spacing w:val="-1"/>
                <w:w w:val="110"/>
                <w:sz w:val="12"/>
                <w:szCs w:val="12"/>
                <w:lang w:bidi="ar-SA"/>
              </w:rPr>
              <w:t>D</w:t>
            </w:r>
            <w:r w:rsidR="0052657A" w:rsidRPr="0052657A">
              <w:rPr>
                <w:rFonts w:ascii="Calibri" w:hAnsi="Calibri" w:cs="Calibri"/>
                <w:w w:val="110"/>
                <w:sz w:val="12"/>
                <w:szCs w:val="12"/>
                <w:lang w:bidi="ar-SA"/>
              </w:rPr>
              <w:t xml:space="preserve"> </w:t>
            </w:r>
            <w:r w:rsidR="0052657A" w:rsidRPr="0052657A">
              <w:rPr>
                <w:rFonts w:ascii="Century" w:hAnsi="Century" w:cs="Century"/>
                <w:w w:val="110"/>
                <w:sz w:val="12"/>
                <w:szCs w:val="12"/>
                <w:lang w:bidi="ar-SA"/>
              </w:rPr>
              <w:t>/</w:t>
            </w:r>
            <w:r w:rsidR="00D40C1D">
              <w:rPr>
                <w:rFonts w:ascii="Century" w:hAnsi="Century" w:cs="Times New Roman"/>
                <w:w w:val="110"/>
                <w:sz w:val="12"/>
                <w:szCs w:val="12"/>
                <w:rtl/>
                <w:lang w:bidi="ar-SA"/>
              </w:rPr>
              <w:t>دقیقه</w:t>
            </w:r>
            <w:r w:rsidR="0052657A" w:rsidRPr="0052657A">
              <w:rPr>
                <w:rFonts w:ascii="Century" w:hAnsi="Century" w:cs="Century"/>
                <w:w w:val="110"/>
                <w:sz w:val="12"/>
                <w:szCs w:val="12"/>
                <w:lang w:bidi="ar-SA"/>
              </w:rPr>
              <w:t>).</w:t>
            </w:r>
          </w:p>
        </w:tc>
        <w:tc>
          <w:tcPr>
            <w:tcW w:w="7206" w:type="dxa"/>
            <w:gridSpan w:val="5"/>
            <w:tcBorders>
              <w:top w:val="nil"/>
              <w:left w:val="nil"/>
              <w:bottom w:val="single" w:sz="4" w:space="0" w:color="231F20"/>
              <w:right w:val="nil"/>
            </w:tcBorders>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r>
      <w:tr w:rsidR="0052657A" w:rsidRPr="0052657A">
        <w:trPr>
          <w:trHeight w:hRule="exact" w:val="265"/>
        </w:trPr>
        <w:tc>
          <w:tcPr>
            <w:tcW w:w="2229" w:type="dxa"/>
            <w:tcBorders>
              <w:top w:val="single" w:sz="4" w:space="0" w:color="231F20"/>
              <w:left w:val="nil"/>
              <w:bottom w:val="single" w:sz="4" w:space="0" w:color="231F20"/>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474" w:type="dxa"/>
            <w:tcBorders>
              <w:top w:val="single" w:sz="4" w:space="0" w:color="231F20"/>
              <w:left w:val="nil"/>
              <w:bottom w:val="single" w:sz="4" w:space="0" w:color="231F20"/>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106"/>
              <w:rPr>
                <w:rFonts w:ascii="Times New Roman" w:hAnsi="Times New Roman" w:cs="Times New Roman"/>
                <w:lang w:bidi="ar-SA"/>
              </w:rPr>
            </w:pPr>
            <w:r>
              <w:rPr>
                <w:rFonts w:ascii="Century" w:hAnsi="Century" w:cs="Times New Roman"/>
                <w:color w:val="231F20"/>
                <w:spacing w:val="-2"/>
                <w:w w:val="110"/>
                <w:sz w:val="12"/>
                <w:szCs w:val="12"/>
                <w:rtl/>
                <w:lang w:bidi="ar-SA"/>
              </w:rPr>
              <w:t>گوارش</w:t>
            </w:r>
          </w:p>
        </w:tc>
        <w:tc>
          <w:tcPr>
            <w:tcW w:w="1424" w:type="dxa"/>
            <w:tcBorders>
              <w:top w:val="single" w:sz="4" w:space="0" w:color="231F20"/>
              <w:left w:val="nil"/>
              <w:bottom w:val="single" w:sz="4" w:space="0" w:color="231F20"/>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Pr>
                <w:rFonts w:ascii="Century" w:hAnsi="Century" w:cs="Times New Roman"/>
                <w:color w:val="231F20"/>
                <w:spacing w:val="-2"/>
                <w:w w:val="110"/>
                <w:sz w:val="12"/>
                <w:szCs w:val="12"/>
                <w:rtl/>
                <w:lang w:bidi="ar-SA"/>
              </w:rPr>
              <w:t>پوست</w:t>
            </w:r>
          </w:p>
        </w:tc>
        <w:tc>
          <w:tcPr>
            <w:tcW w:w="1930" w:type="dxa"/>
            <w:tcBorders>
              <w:top w:val="single" w:sz="4" w:space="0" w:color="231F20"/>
              <w:left w:val="nil"/>
              <w:bottom w:val="single" w:sz="4" w:space="0" w:color="231F20"/>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Pr>
                <w:rFonts w:ascii="Century" w:hAnsi="Century" w:cs="Times New Roman"/>
                <w:color w:val="231F20"/>
                <w:spacing w:val="-3"/>
                <w:w w:val="105"/>
                <w:sz w:val="12"/>
                <w:szCs w:val="12"/>
                <w:rtl/>
                <w:lang w:bidi="ar-SA"/>
              </w:rPr>
              <w:t>گوش و حلق و بینی</w:t>
            </w:r>
          </w:p>
        </w:tc>
        <w:tc>
          <w:tcPr>
            <w:tcW w:w="1529" w:type="dxa"/>
            <w:tcBorders>
              <w:top w:val="single" w:sz="4" w:space="0" w:color="231F20"/>
              <w:left w:val="nil"/>
              <w:bottom w:val="single" w:sz="4" w:space="0" w:color="231F20"/>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Pr>
                <w:rFonts w:ascii="Century" w:hAnsi="Century" w:cs="Times New Roman"/>
                <w:color w:val="231F20"/>
                <w:spacing w:val="-2"/>
                <w:w w:val="105"/>
                <w:sz w:val="12"/>
                <w:szCs w:val="12"/>
                <w:rtl/>
                <w:lang w:bidi="ar-SA"/>
              </w:rPr>
              <w:t>جراحی پلاستیک</w:t>
            </w:r>
          </w:p>
        </w:tc>
        <w:tc>
          <w:tcPr>
            <w:tcW w:w="849" w:type="dxa"/>
            <w:tcBorders>
              <w:top w:val="single" w:sz="4" w:space="0" w:color="231F20"/>
              <w:left w:val="nil"/>
              <w:bottom w:val="single" w:sz="4" w:space="0" w:color="231F20"/>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Pr>
                <w:rFonts w:ascii="Century" w:hAnsi="Century" w:cs="Times New Roman"/>
                <w:color w:val="231F20"/>
                <w:spacing w:val="-2"/>
                <w:w w:val="110"/>
                <w:sz w:val="12"/>
                <w:szCs w:val="12"/>
                <w:rtl/>
                <w:lang w:bidi="ar-SA"/>
              </w:rPr>
              <w:t>اورولوژی</w:t>
            </w:r>
          </w:p>
        </w:tc>
      </w:tr>
      <w:tr w:rsidR="0052657A" w:rsidRPr="0052657A">
        <w:trPr>
          <w:trHeight w:hRule="exact" w:val="222"/>
        </w:trPr>
        <w:tc>
          <w:tcPr>
            <w:tcW w:w="2229" w:type="dxa"/>
            <w:tcBorders>
              <w:top w:val="single" w:sz="4" w:space="0" w:color="231F20"/>
              <w:left w:val="nil"/>
              <w:bottom w:val="nil"/>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5"/>
              <w:ind w:left="55"/>
              <w:rPr>
                <w:rFonts w:ascii="Times New Roman" w:hAnsi="Times New Roman" w:cs="Times New Roman"/>
                <w:lang w:bidi="ar-SA"/>
              </w:rPr>
            </w:pPr>
            <w:r>
              <w:rPr>
                <w:rFonts w:ascii="Century" w:hAnsi="Century" w:cs="Times New Roman"/>
                <w:color w:val="231F20"/>
                <w:spacing w:val="-2"/>
                <w:w w:val="110"/>
                <w:sz w:val="12"/>
                <w:szCs w:val="12"/>
                <w:rtl/>
                <w:lang w:bidi="ar-SA"/>
              </w:rPr>
              <w:t>منشی</w:t>
            </w:r>
            <w:r w:rsidR="0052657A" w:rsidRPr="0052657A">
              <w:rPr>
                <w:rFonts w:ascii="Century" w:hAnsi="Century" w:cs="Century"/>
                <w:color w:val="231F20"/>
                <w:spacing w:val="-5"/>
                <w:w w:val="110"/>
                <w:sz w:val="12"/>
                <w:szCs w:val="12"/>
                <w:lang w:bidi="ar-SA"/>
              </w:rPr>
              <w:t xml:space="preserve"> </w:t>
            </w:r>
            <w:r>
              <w:rPr>
                <w:rFonts w:ascii="Century" w:hAnsi="Century" w:cs="Times New Roman"/>
                <w:color w:val="231F20"/>
                <w:spacing w:val="-2"/>
                <w:w w:val="110"/>
                <w:sz w:val="12"/>
                <w:szCs w:val="12"/>
                <w:rtl/>
                <w:lang w:bidi="ar-SA"/>
              </w:rPr>
              <w:t>هزینه</w:t>
            </w:r>
          </w:p>
        </w:tc>
        <w:tc>
          <w:tcPr>
            <w:tcW w:w="1474" w:type="dxa"/>
            <w:tcBorders>
              <w:top w:val="single" w:sz="4" w:space="0" w:color="231F20"/>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5"/>
              <w:ind w:left="107"/>
              <w:rPr>
                <w:rFonts w:ascii="Times New Roman" w:hAnsi="Times New Roman" w:cs="Times New Roman"/>
                <w:lang w:bidi="ar-SA"/>
              </w:rPr>
            </w:pPr>
            <w:r w:rsidRPr="0052657A">
              <w:rPr>
                <w:rFonts w:ascii="Century" w:hAnsi="Century" w:cs="Century"/>
                <w:color w:val="231F20"/>
                <w:spacing w:val="-2"/>
                <w:w w:val="115"/>
                <w:sz w:val="12"/>
                <w:szCs w:val="12"/>
                <w:lang w:bidi="ar-SA"/>
              </w:rPr>
              <w:t>0.6</w:t>
            </w:r>
            <w:r w:rsidRPr="0052657A">
              <w:rPr>
                <w:rFonts w:ascii="Century" w:hAnsi="Century" w:cs="Century"/>
                <w:color w:val="231F20"/>
                <w:spacing w:val="-1"/>
                <w:w w:val="115"/>
                <w:sz w:val="12"/>
                <w:szCs w:val="12"/>
                <w:lang w:bidi="ar-SA"/>
              </w:rPr>
              <w:t>892</w:t>
            </w:r>
          </w:p>
        </w:tc>
        <w:tc>
          <w:tcPr>
            <w:tcW w:w="1424" w:type="dxa"/>
            <w:tcBorders>
              <w:top w:val="single" w:sz="4" w:space="0" w:color="231F20"/>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sidRPr="0052657A">
              <w:rPr>
                <w:rFonts w:ascii="Century" w:hAnsi="Century" w:cs="Century"/>
                <w:color w:val="231F20"/>
                <w:spacing w:val="-3"/>
                <w:w w:val="115"/>
                <w:sz w:val="12"/>
                <w:szCs w:val="12"/>
                <w:lang w:bidi="ar-SA"/>
              </w:rPr>
              <w:t>0.5</w:t>
            </w:r>
            <w:r w:rsidRPr="0052657A">
              <w:rPr>
                <w:rFonts w:ascii="Century" w:hAnsi="Century" w:cs="Century"/>
                <w:color w:val="231F20"/>
                <w:spacing w:val="-2"/>
                <w:w w:val="115"/>
                <w:sz w:val="12"/>
                <w:szCs w:val="12"/>
                <w:lang w:bidi="ar-SA"/>
              </w:rPr>
              <w:t>708</w:t>
            </w:r>
          </w:p>
        </w:tc>
        <w:tc>
          <w:tcPr>
            <w:tcW w:w="1930" w:type="dxa"/>
            <w:tcBorders>
              <w:top w:val="single" w:sz="4" w:space="0" w:color="231F20"/>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sidRPr="0052657A">
              <w:rPr>
                <w:rFonts w:ascii="Century" w:hAnsi="Century" w:cs="Century"/>
                <w:color w:val="231F20"/>
                <w:spacing w:val="-2"/>
                <w:w w:val="115"/>
                <w:sz w:val="12"/>
                <w:szCs w:val="12"/>
                <w:lang w:bidi="ar-SA"/>
              </w:rPr>
              <w:t>0.459</w:t>
            </w:r>
            <w:r w:rsidRPr="0052657A">
              <w:rPr>
                <w:rFonts w:ascii="Century" w:hAnsi="Century" w:cs="Century"/>
                <w:color w:val="231F20"/>
                <w:spacing w:val="-1"/>
                <w:w w:val="115"/>
                <w:sz w:val="12"/>
                <w:szCs w:val="12"/>
                <w:lang w:bidi="ar-SA"/>
              </w:rPr>
              <w:t>4</w:t>
            </w:r>
          </w:p>
        </w:tc>
        <w:tc>
          <w:tcPr>
            <w:tcW w:w="1529" w:type="dxa"/>
            <w:tcBorders>
              <w:top w:val="single" w:sz="4" w:space="0" w:color="231F20"/>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sidRPr="0052657A">
              <w:rPr>
                <w:rFonts w:ascii="Century" w:hAnsi="Century" w:cs="Century"/>
                <w:color w:val="231F20"/>
                <w:spacing w:val="-3"/>
                <w:w w:val="115"/>
                <w:sz w:val="12"/>
                <w:szCs w:val="12"/>
                <w:lang w:bidi="ar-SA"/>
              </w:rPr>
              <w:t>0.454</w:t>
            </w:r>
            <w:r w:rsidRPr="0052657A">
              <w:rPr>
                <w:rFonts w:ascii="Century" w:hAnsi="Century" w:cs="Century"/>
                <w:color w:val="231F20"/>
                <w:spacing w:val="-2"/>
                <w:w w:val="115"/>
                <w:sz w:val="12"/>
                <w:szCs w:val="12"/>
                <w:lang w:bidi="ar-SA"/>
              </w:rPr>
              <w:t>1</w:t>
            </w:r>
          </w:p>
        </w:tc>
        <w:tc>
          <w:tcPr>
            <w:tcW w:w="849" w:type="dxa"/>
            <w:tcBorders>
              <w:top w:val="single" w:sz="4" w:space="0" w:color="231F20"/>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5"/>
              <w:ind w:left="315"/>
              <w:rPr>
                <w:rFonts w:ascii="Times New Roman" w:hAnsi="Times New Roman" w:cs="Times New Roman"/>
                <w:lang w:bidi="ar-SA"/>
              </w:rPr>
            </w:pPr>
            <w:r w:rsidRPr="0052657A">
              <w:rPr>
                <w:rFonts w:ascii="Century" w:hAnsi="Century" w:cs="Century"/>
                <w:color w:val="231F20"/>
                <w:spacing w:val="-1"/>
                <w:w w:val="110"/>
                <w:sz w:val="12"/>
                <w:szCs w:val="12"/>
                <w:lang w:bidi="ar-SA"/>
              </w:rPr>
              <w:t>0.6303</w:t>
            </w:r>
          </w:p>
        </w:tc>
      </w:tr>
      <w:tr w:rsidR="0052657A" w:rsidRPr="0052657A">
        <w:trPr>
          <w:trHeight w:hRule="exact" w:val="171"/>
        </w:trPr>
        <w:tc>
          <w:tcPr>
            <w:tcW w:w="2229" w:type="dxa"/>
            <w:tcBorders>
              <w:top w:val="nil"/>
              <w:left w:val="nil"/>
              <w:bottom w:val="nil"/>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
              <w:ind w:left="55"/>
              <w:rPr>
                <w:rFonts w:ascii="Times New Roman" w:hAnsi="Times New Roman" w:cs="Times New Roman"/>
                <w:lang w:bidi="ar-SA"/>
              </w:rPr>
            </w:pPr>
            <w:r>
              <w:rPr>
                <w:rFonts w:ascii="Century" w:hAnsi="Century" w:cs="Times New Roman"/>
                <w:color w:val="231F20"/>
                <w:spacing w:val="-1"/>
                <w:w w:val="110"/>
                <w:sz w:val="12"/>
                <w:szCs w:val="12"/>
                <w:rtl/>
                <w:lang w:bidi="ar-SA"/>
              </w:rPr>
              <w:t>ماشین</w:t>
            </w:r>
            <w:r w:rsidR="0052657A" w:rsidRPr="0052657A">
              <w:rPr>
                <w:rFonts w:ascii="Century" w:hAnsi="Century" w:cs="Century"/>
                <w:color w:val="231F20"/>
                <w:spacing w:val="3"/>
                <w:w w:val="110"/>
                <w:sz w:val="12"/>
                <w:szCs w:val="12"/>
                <w:lang w:bidi="ar-SA"/>
              </w:rPr>
              <w:t xml:space="preserve"> </w:t>
            </w:r>
            <w:r>
              <w:rPr>
                <w:rFonts w:ascii="Century" w:hAnsi="Century" w:cs="Times New Roman"/>
                <w:color w:val="231F20"/>
                <w:spacing w:val="-2"/>
                <w:w w:val="110"/>
                <w:sz w:val="12"/>
                <w:szCs w:val="12"/>
                <w:rtl/>
                <w:lang w:bidi="ar-SA"/>
              </w:rPr>
              <w:t>هزینه</w:t>
            </w:r>
          </w:p>
        </w:tc>
        <w:tc>
          <w:tcPr>
            <w:tcW w:w="147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107"/>
              <w:rPr>
                <w:rFonts w:ascii="Times New Roman" w:hAnsi="Times New Roman" w:cs="Times New Roman"/>
                <w:lang w:bidi="ar-SA"/>
              </w:rPr>
            </w:pPr>
            <w:r w:rsidRPr="0052657A">
              <w:rPr>
                <w:rFonts w:ascii="Century" w:hAnsi="Century" w:cs="Century"/>
                <w:color w:val="231F20"/>
                <w:spacing w:val="-2"/>
                <w:w w:val="115"/>
                <w:sz w:val="12"/>
                <w:szCs w:val="12"/>
                <w:lang w:bidi="ar-SA"/>
              </w:rPr>
              <w:t>0.0</w:t>
            </w:r>
            <w:r w:rsidRPr="0052657A">
              <w:rPr>
                <w:rFonts w:ascii="Century" w:hAnsi="Century" w:cs="Century"/>
                <w:color w:val="231F20"/>
                <w:spacing w:val="-1"/>
                <w:w w:val="115"/>
                <w:sz w:val="12"/>
                <w:szCs w:val="12"/>
                <w:lang w:bidi="ar-SA"/>
              </w:rPr>
              <w:t>426</w:t>
            </w:r>
          </w:p>
        </w:tc>
        <w:tc>
          <w:tcPr>
            <w:tcW w:w="142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4"/>
                <w:w w:val="115"/>
                <w:sz w:val="12"/>
                <w:szCs w:val="12"/>
                <w:lang w:bidi="ar-SA"/>
              </w:rPr>
              <w:t>0.0</w:t>
            </w:r>
            <w:r w:rsidRPr="0052657A">
              <w:rPr>
                <w:rFonts w:ascii="Century" w:hAnsi="Century" w:cs="Century"/>
                <w:color w:val="231F20"/>
                <w:spacing w:val="-3"/>
                <w:w w:val="115"/>
                <w:sz w:val="12"/>
                <w:szCs w:val="12"/>
                <w:lang w:bidi="ar-SA"/>
              </w:rPr>
              <w:t>193</w:t>
            </w:r>
          </w:p>
        </w:tc>
        <w:tc>
          <w:tcPr>
            <w:tcW w:w="1930"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529"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3"/>
                <w:w w:val="115"/>
                <w:sz w:val="12"/>
                <w:szCs w:val="12"/>
                <w:lang w:bidi="ar-SA"/>
              </w:rPr>
              <w:t>0.0</w:t>
            </w:r>
            <w:r w:rsidRPr="0052657A">
              <w:rPr>
                <w:rFonts w:ascii="Century" w:hAnsi="Century" w:cs="Century"/>
                <w:color w:val="231F20"/>
                <w:spacing w:val="-2"/>
                <w:w w:val="115"/>
                <w:sz w:val="12"/>
                <w:szCs w:val="12"/>
                <w:lang w:bidi="ar-SA"/>
              </w:rPr>
              <w:t>781</w:t>
            </w:r>
          </w:p>
        </w:tc>
        <w:tc>
          <w:tcPr>
            <w:tcW w:w="849"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r>
      <w:tr w:rsidR="0052657A" w:rsidRPr="0052657A">
        <w:trPr>
          <w:trHeight w:hRule="exact" w:val="171"/>
        </w:trPr>
        <w:tc>
          <w:tcPr>
            <w:tcW w:w="2229" w:type="dxa"/>
            <w:tcBorders>
              <w:top w:val="nil"/>
              <w:left w:val="nil"/>
              <w:bottom w:val="nil"/>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
              <w:ind w:left="55"/>
              <w:rPr>
                <w:rFonts w:ascii="Times New Roman" w:hAnsi="Times New Roman" w:cs="Times New Roman"/>
                <w:lang w:bidi="ar-SA"/>
              </w:rPr>
            </w:pPr>
            <w:r>
              <w:rPr>
                <w:rFonts w:ascii="Century" w:hAnsi="Century" w:cs="Times New Roman"/>
                <w:color w:val="231F20"/>
                <w:spacing w:val="-2"/>
                <w:w w:val="110"/>
                <w:sz w:val="12"/>
                <w:szCs w:val="12"/>
                <w:rtl/>
                <w:lang w:bidi="ar-SA"/>
              </w:rPr>
              <w:t>هزینه</w:t>
            </w:r>
            <w:r w:rsidR="0052657A" w:rsidRPr="0052657A">
              <w:rPr>
                <w:rFonts w:ascii="Century" w:hAnsi="Century" w:cs="Century"/>
                <w:color w:val="231F20"/>
                <w:spacing w:val="-7"/>
                <w:w w:val="110"/>
                <w:sz w:val="12"/>
                <w:szCs w:val="12"/>
                <w:lang w:bidi="ar-SA"/>
              </w:rPr>
              <w:t xml:space="preserve"> </w:t>
            </w:r>
            <w:r>
              <w:rPr>
                <w:rFonts w:ascii="Century" w:hAnsi="Century" w:cs="Times New Roman"/>
                <w:color w:val="231F20"/>
                <w:spacing w:val="-1"/>
                <w:w w:val="110"/>
                <w:sz w:val="12"/>
                <w:szCs w:val="12"/>
                <w:rtl/>
                <w:lang w:bidi="ar-SA"/>
              </w:rPr>
              <w:t>برای مواد پزشکی</w:t>
            </w:r>
          </w:p>
        </w:tc>
        <w:tc>
          <w:tcPr>
            <w:tcW w:w="147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107"/>
              <w:rPr>
                <w:rFonts w:ascii="Times New Roman" w:hAnsi="Times New Roman" w:cs="Times New Roman"/>
                <w:lang w:bidi="ar-SA"/>
              </w:rPr>
            </w:pPr>
            <w:r w:rsidRPr="0052657A">
              <w:rPr>
                <w:rFonts w:ascii="Century" w:hAnsi="Century" w:cs="Century"/>
                <w:color w:val="231F20"/>
                <w:spacing w:val="-4"/>
                <w:w w:val="115"/>
                <w:sz w:val="12"/>
                <w:szCs w:val="12"/>
                <w:lang w:bidi="ar-SA"/>
              </w:rPr>
              <w:t>0.1</w:t>
            </w:r>
            <w:r w:rsidRPr="0052657A">
              <w:rPr>
                <w:rFonts w:ascii="Century" w:hAnsi="Century" w:cs="Century"/>
                <w:color w:val="231F20"/>
                <w:spacing w:val="-3"/>
                <w:w w:val="115"/>
                <w:sz w:val="12"/>
                <w:szCs w:val="12"/>
                <w:lang w:bidi="ar-SA"/>
              </w:rPr>
              <w:t>834</w:t>
            </w:r>
          </w:p>
        </w:tc>
        <w:tc>
          <w:tcPr>
            <w:tcW w:w="142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6"/>
              <w:rPr>
                <w:rFonts w:ascii="Times New Roman" w:hAnsi="Times New Roman" w:cs="Times New Roman"/>
                <w:lang w:bidi="ar-SA"/>
              </w:rPr>
            </w:pPr>
            <w:r w:rsidRPr="0052657A">
              <w:rPr>
                <w:rFonts w:ascii="Century" w:hAnsi="Century" w:cs="Century"/>
                <w:color w:val="231F20"/>
                <w:spacing w:val="-3"/>
                <w:w w:val="115"/>
                <w:sz w:val="12"/>
                <w:szCs w:val="12"/>
                <w:lang w:bidi="ar-SA"/>
              </w:rPr>
              <w:t>0.022</w:t>
            </w:r>
            <w:r w:rsidRPr="0052657A">
              <w:rPr>
                <w:rFonts w:ascii="Century" w:hAnsi="Century" w:cs="Century"/>
                <w:color w:val="231F20"/>
                <w:spacing w:val="-2"/>
                <w:w w:val="115"/>
                <w:sz w:val="12"/>
                <w:szCs w:val="12"/>
                <w:lang w:bidi="ar-SA"/>
              </w:rPr>
              <w:t>1</w:t>
            </w:r>
          </w:p>
        </w:tc>
        <w:tc>
          <w:tcPr>
            <w:tcW w:w="1930"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1"/>
                <w:w w:val="110"/>
                <w:sz w:val="12"/>
                <w:szCs w:val="12"/>
                <w:lang w:bidi="ar-SA"/>
              </w:rPr>
              <w:t>0.0228</w:t>
            </w:r>
          </w:p>
        </w:tc>
        <w:tc>
          <w:tcPr>
            <w:tcW w:w="1529"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4"/>
                <w:w w:val="115"/>
                <w:sz w:val="12"/>
                <w:szCs w:val="12"/>
                <w:lang w:bidi="ar-SA"/>
              </w:rPr>
              <w:t>0.0</w:t>
            </w:r>
            <w:r w:rsidRPr="0052657A">
              <w:rPr>
                <w:rFonts w:ascii="Century" w:hAnsi="Century" w:cs="Century"/>
                <w:color w:val="231F20"/>
                <w:spacing w:val="-3"/>
                <w:w w:val="115"/>
                <w:sz w:val="12"/>
                <w:szCs w:val="12"/>
                <w:lang w:bidi="ar-SA"/>
              </w:rPr>
              <w:t>198</w:t>
            </w:r>
          </w:p>
        </w:tc>
        <w:tc>
          <w:tcPr>
            <w:tcW w:w="849"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1"/>
                <w:w w:val="110"/>
                <w:sz w:val="12"/>
                <w:szCs w:val="12"/>
                <w:lang w:bidi="ar-SA"/>
              </w:rPr>
              <w:t>0.1200</w:t>
            </w:r>
          </w:p>
        </w:tc>
      </w:tr>
      <w:tr w:rsidR="0052657A" w:rsidRPr="0052657A">
        <w:trPr>
          <w:trHeight w:hRule="exact" w:val="171"/>
        </w:trPr>
        <w:tc>
          <w:tcPr>
            <w:tcW w:w="2229" w:type="dxa"/>
            <w:tcBorders>
              <w:top w:val="nil"/>
              <w:left w:val="nil"/>
              <w:bottom w:val="nil"/>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
              <w:ind w:left="55"/>
              <w:rPr>
                <w:rFonts w:ascii="Times New Roman" w:hAnsi="Times New Roman" w:cs="Times New Roman"/>
                <w:lang w:bidi="ar-SA"/>
              </w:rPr>
            </w:pPr>
            <w:r>
              <w:rPr>
                <w:rFonts w:ascii="Century" w:hAnsi="Century" w:cs="Times New Roman" w:hint="cs"/>
                <w:color w:val="231F20"/>
                <w:spacing w:val="-2"/>
                <w:w w:val="110"/>
                <w:sz w:val="12"/>
                <w:szCs w:val="12"/>
                <w:rtl/>
                <w:lang w:bidi="ar-SA"/>
              </w:rPr>
              <w:t>هزنیه برای کابین</w:t>
            </w:r>
          </w:p>
        </w:tc>
        <w:tc>
          <w:tcPr>
            <w:tcW w:w="147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107"/>
              <w:rPr>
                <w:rFonts w:ascii="Times New Roman" w:hAnsi="Times New Roman" w:cs="Times New Roman"/>
                <w:lang w:bidi="ar-SA"/>
              </w:rPr>
            </w:pPr>
            <w:r w:rsidRPr="0052657A">
              <w:rPr>
                <w:rFonts w:ascii="Century" w:hAnsi="Century" w:cs="Century"/>
                <w:color w:val="231F20"/>
                <w:spacing w:val="-3"/>
                <w:w w:val="110"/>
                <w:sz w:val="12"/>
                <w:szCs w:val="12"/>
                <w:lang w:bidi="ar-SA"/>
              </w:rPr>
              <w:t>0.1320</w:t>
            </w:r>
          </w:p>
        </w:tc>
        <w:tc>
          <w:tcPr>
            <w:tcW w:w="142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6"/>
              <w:rPr>
                <w:rFonts w:ascii="Times New Roman" w:hAnsi="Times New Roman" w:cs="Times New Roman"/>
                <w:lang w:bidi="ar-SA"/>
              </w:rPr>
            </w:pPr>
            <w:r w:rsidRPr="0052657A">
              <w:rPr>
                <w:rFonts w:ascii="Century" w:hAnsi="Century" w:cs="Century"/>
                <w:color w:val="231F20"/>
                <w:spacing w:val="-2"/>
                <w:w w:val="110"/>
                <w:sz w:val="12"/>
                <w:szCs w:val="12"/>
                <w:lang w:bidi="ar-SA"/>
              </w:rPr>
              <w:t>0.0972</w:t>
            </w:r>
          </w:p>
        </w:tc>
        <w:tc>
          <w:tcPr>
            <w:tcW w:w="1930"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1"/>
                <w:w w:val="110"/>
                <w:sz w:val="12"/>
                <w:szCs w:val="12"/>
                <w:lang w:bidi="ar-SA"/>
              </w:rPr>
              <w:t>0.0869</w:t>
            </w:r>
          </w:p>
        </w:tc>
        <w:tc>
          <w:tcPr>
            <w:tcW w:w="1529"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w w:val="115"/>
                <w:sz w:val="12"/>
                <w:szCs w:val="12"/>
                <w:lang w:bidi="ar-SA"/>
              </w:rPr>
              <w:t>0.0444</w:t>
            </w:r>
          </w:p>
        </w:tc>
        <w:tc>
          <w:tcPr>
            <w:tcW w:w="849"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315"/>
              <w:rPr>
                <w:rFonts w:ascii="Times New Roman" w:hAnsi="Times New Roman" w:cs="Times New Roman"/>
                <w:lang w:bidi="ar-SA"/>
              </w:rPr>
            </w:pPr>
            <w:r w:rsidRPr="0052657A">
              <w:rPr>
                <w:rFonts w:ascii="Century" w:hAnsi="Century" w:cs="Century"/>
                <w:color w:val="231F20"/>
                <w:spacing w:val="-8"/>
                <w:w w:val="115"/>
                <w:sz w:val="12"/>
                <w:szCs w:val="12"/>
                <w:lang w:bidi="ar-SA"/>
              </w:rPr>
              <w:t>0.1</w:t>
            </w:r>
            <w:r w:rsidRPr="0052657A">
              <w:rPr>
                <w:rFonts w:ascii="Century" w:hAnsi="Century" w:cs="Century"/>
                <w:color w:val="231F20"/>
                <w:spacing w:val="-7"/>
                <w:w w:val="115"/>
                <w:sz w:val="12"/>
                <w:szCs w:val="12"/>
                <w:lang w:bidi="ar-SA"/>
              </w:rPr>
              <w:t>112</w:t>
            </w:r>
          </w:p>
        </w:tc>
      </w:tr>
      <w:tr w:rsidR="0052657A" w:rsidRPr="0052657A">
        <w:trPr>
          <w:trHeight w:hRule="exact" w:val="171"/>
        </w:trPr>
        <w:tc>
          <w:tcPr>
            <w:tcW w:w="2229" w:type="dxa"/>
            <w:tcBorders>
              <w:top w:val="nil"/>
              <w:left w:val="nil"/>
              <w:bottom w:val="nil"/>
              <w:right w:val="nil"/>
            </w:tcBorders>
            <w:shd w:val="clear" w:color="auto" w:fill="E7E8E8"/>
          </w:tcPr>
          <w:p w:rsidR="0052657A" w:rsidRPr="0052657A" w:rsidRDefault="009443F4" w:rsidP="0052657A">
            <w:pPr>
              <w:widowControl/>
              <w:suppressAutoHyphens w:val="0"/>
              <w:kinsoku w:val="0"/>
              <w:overflowPunct w:val="0"/>
              <w:autoSpaceDE w:val="0"/>
              <w:autoSpaceDN w:val="0"/>
              <w:adjustRightInd w:val="0"/>
              <w:spacing w:before="5"/>
              <w:ind w:left="55"/>
              <w:rPr>
                <w:rFonts w:ascii="Times New Roman" w:hAnsi="Times New Roman" w:cs="Times New Roman"/>
                <w:lang w:bidi="ar-SA"/>
              </w:rPr>
            </w:pPr>
            <w:r>
              <w:rPr>
                <w:rFonts w:ascii="Century" w:hAnsi="Century" w:cs="Times New Roman" w:hint="cs"/>
                <w:color w:val="231F20"/>
                <w:spacing w:val="-2"/>
                <w:w w:val="110"/>
                <w:sz w:val="12"/>
                <w:szCs w:val="12"/>
                <w:rtl/>
                <w:lang w:bidi="ar-SA"/>
              </w:rPr>
              <w:t>هزینه برای اتاق عمل</w:t>
            </w:r>
          </w:p>
        </w:tc>
        <w:tc>
          <w:tcPr>
            <w:tcW w:w="1474" w:type="dxa"/>
            <w:tcBorders>
              <w:top w:val="nil"/>
              <w:left w:val="nil"/>
              <w:bottom w:val="nil"/>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106"/>
              <w:rPr>
                <w:rFonts w:ascii="Times New Roman" w:hAnsi="Times New Roman" w:cs="Times New Roman"/>
                <w:lang w:bidi="ar-SA"/>
              </w:rPr>
            </w:pPr>
            <w:r w:rsidRPr="0052657A">
              <w:rPr>
                <w:rFonts w:ascii="Century" w:hAnsi="Century" w:cs="Century"/>
                <w:color w:val="231F20"/>
                <w:spacing w:val="-3"/>
                <w:w w:val="110"/>
                <w:sz w:val="12"/>
                <w:szCs w:val="12"/>
                <w:lang w:bidi="ar-SA"/>
              </w:rPr>
              <w:t>0.1320</w:t>
            </w:r>
          </w:p>
        </w:tc>
        <w:tc>
          <w:tcPr>
            <w:tcW w:w="1424"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930"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529"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849" w:type="dxa"/>
            <w:tcBorders>
              <w:top w:val="nil"/>
              <w:left w:val="nil"/>
              <w:bottom w:val="nil"/>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r>
      <w:tr w:rsidR="0052657A" w:rsidRPr="0052657A">
        <w:trPr>
          <w:trHeight w:hRule="exact" w:val="214"/>
        </w:trPr>
        <w:tc>
          <w:tcPr>
            <w:tcW w:w="2229" w:type="dxa"/>
            <w:tcBorders>
              <w:top w:val="nil"/>
              <w:left w:val="nil"/>
              <w:bottom w:val="single" w:sz="4" w:space="0" w:color="231F20"/>
              <w:right w:val="nil"/>
            </w:tcBorders>
            <w:shd w:val="clear" w:color="auto" w:fill="E7E8E8"/>
          </w:tcPr>
          <w:p w:rsidR="0052657A" w:rsidRPr="009443F4" w:rsidRDefault="009443F4" w:rsidP="0052657A">
            <w:pPr>
              <w:widowControl/>
              <w:suppressAutoHyphens w:val="0"/>
              <w:kinsoku w:val="0"/>
              <w:overflowPunct w:val="0"/>
              <w:autoSpaceDE w:val="0"/>
              <w:autoSpaceDN w:val="0"/>
              <w:adjustRightInd w:val="0"/>
              <w:spacing w:before="5"/>
              <w:ind w:left="55"/>
              <w:rPr>
                <w:rFonts w:ascii="Times New Roman" w:hAnsi="Times New Roman" w:cs="Times New Roman"/>
                <w:lang w:bidi="ar-SA"/>
              </w:rPr>
            </w:pPr>
            <w:r>
              <w:rPr>
                <w:rFonts w:ascii="Century" w:hAnsi="Century" w:cs="Times New Roman" w:hint="cs"/>
                <w:color w:val="231F20"/>
                <w:spacing w:val="-3"/>
                <w:w w:val="110"/>
                <w:sz w:val="12"/>
                <w:szCs w:val="12"/>
                <w:rtl/>
                <w:lang w:bidi="ar-SA"/>
              </w:rPr>
              <w:t>هزنیه برای کار پرستاران</w:t>
            </w:r>
          </w:p>
        </w:tc>
        <w:tc>
          <w:tcPr>
            <w:tcW w:w="1474" w:type="dxa"/>
            <w:tcBorders>
              <w:top w:val="nil"/>
              <w:left w:val="nil"/>
              <w:bottom w:val="single" w:sz="4" w:space="0" w:color="231F20"/>
              <w:right w:val="nil"/>
            </w:tcBorders>
            <w:shd w:val="clear" w:color="auto" w:fill="E7E8E8"/>
          </w:tcPr>
          <w:p w:rsidR="0052657A" w:rsidRPr="0052657A" w:rsidRDefault="0052657A" w:rsidP="0052657A">
            <w:pPr>
              <w:widowControl/>
              <w:suppressAutoHyphens w:val="0"/>
              <w:kinsoku w:val="0"/>
              <w:overflowPunct w:val="0"/>
              <w:autoSpaceDE w:val="0"/>
              <w:autoSpaceDN w:val="0"/>
              <w:adjustRightInd w:val="0"/>
              <w:spacing w:before="5"/>
              <w:ind w:left="106"/>
              <w:rPr>
                <w:rFonts w:ascii="Times New Roman" w:hAnsi="Times New Roman" w:cs="Times New Roman"/>
                <w:lang w:bidi="ar-SA"/>
              </w:rPr>
            </w:pPr>
            <w:r w:rsidRPr="0052657A">
              <w:rPr>
                <w:rFonts w:ascii="Century" w:hAnsi="Century" w:cs="Century"/>
                <w:color w:val="231F20"/>
                <w:spacing w:val="-2"/>
                <w:w w:val="115"/>
                <w:sz w:val="12"/>
                <w:szCs w:val="12"/>
                <w:lang w:bidi="ar-SA"/>
              </w:rPr>
              <w:t>0.596</w:t>
            </w:r>
            <w:r w:rsidRPr="0052657A">
              <w:rPr>
                <w:rFonts w:ascii="Century" w:hAnsi="Century" w:cs="Century"/>
                <w:color w:val="231F20"/>
                <w:spacing w:val="-1"/>
                <w:w w:val="115"/>
                <w:sz w:val="12"/>
                <w:szCs w:val="12"/>
                <w:lang w:bidi="ar-SA"/>
              </w:rPr>
              <w:t>8</w:t>
            </w:r>
          </w:p>
        </w:tc>
        <w:tc>
          <w:tcPr>
            <w:tcW w:w="1424" w:type="dxa"/>
            <w:tcBorders>
              <w:top w:val="nil"/>
              <w:left w:val="nil"/>
              <w:bottom w:val="single" w:sz="4" w:space="0" w:color="231F20"/>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930" w:type="dxa"/>
            <w:tcBorders>
              <w:top w:val="nil"/>
              <w:left w:val="nil"/>
              <w:bottom w:val="single" w:sz="4" w:space="0" w:color="231F20"/>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1529" w:type="dxa"/>
            <w:tcBorders>
              <w:top w:val="nil"/>
              <w:left w:val="nil"/>
              <w:bottom w:val="single" w:sz="4" w:space="0" w:color="231F20"/>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c>
          <w:tcPr>
            <w:tcW w:w="849" w:type="dxa"/>
            <w:tcBorders>
              <w:top w:val="nil"/>
              <w:left w:val="nil"/>
              <w:bottom w:val="single" w:sz="4" w:space="0" w:color="231F20"/>
              <w:right w:val="nil"/>
            </w:tcBorders>
            <w:shd w:val="clear" w:color="auto" w:fill="E7E8E8"/>
          </w:tcPr>
          <w:p w:rsidR="0052657A" w:rsidRPr="0052657A" w:rsidRDefault="0052657A" w:rsidP="0052657A">
            <w:pPr>
              <w:widowControl/>
              <w:suppressAutoHyphens w:val="0"/>
              <w:autoSpaceDE w:val="0"/>
              <w:autoSpaceDN w:val="0"/>
              <w:adjustRightInd w:val="0"/>
              <w:rPr>
                <w:rFonts w:ascii="Times New Roman" w:hAnsi="Times New Roman" w:cs="Times New Roman"/>
                <w:lang w:bidi="ar-SA"/>
              </w:rPr>
            </w:pPr>
          </w:p>
        </w:tc>
      </w:tr>
    </w:tbl>
    <w:p w:rsidR="0052657A" w:rsidRDefault="0052657A" w:rsidP="0052657A">
      <w:pPr>
        <w:widowControl/>
        <w:suppressAutoHyphens w:val="0"/>
        <w:autoSpaceDE w:val="0"/>
        <w:autoSpaceDN w:val="0"/>
        <w:bidi/>
        <w:adjustRightInd w:val="0"/>
        <w:jc w:val="center"/>
        <w:rPr>
          <w:rFonts w:cs="B Mitra"/>
          <w:sz w:val="28"/>
          <w:rtl/>
          <w:lang w:bidi="fa-IR"/>
        </w:rPr>
      </w:pPr>
    </w:p>
    <w:p w:rsidR="0052657A" w:rsidRDefault="0052657A" w:rsidP="0052657A">
      <w:pPr>
        <w:widowControl/>
        <w:suppressAutoHyphens w:val="0"/>
        <w:autoSpaceDE w:val="0"/>
        <w:autoSpaceDN w:val="0"/>
        <w:bidi/>
        <w:adjustRightInd w:val="0"/>
        <w:jc w:val="center"/>
        <w:rPr>
          <w:rFonts w:cs="B Mitra"/>
          <w:sz w:val="28"/>
          <w:rtl/>
          <w:lang w:bidi="fa-IR"/>
        </w:rPr>
      </w:pPr>
    </w:p>
    <w:p w:rsidR="0052657A" w:rsidRDefault="00FF4A53" w:rsidP="00FF4A53">
      <w:pPr>
        <w:widowControl/>
        <w:suppressAutoHyphens w:val="0"/>
        <w:autoSpaceDE w:val="0"/>
        <w:autoSpaceDN w:val="0"/>
        <w:bidi/>
        <w:adjustRightInd w:val="0"/>
        <w:rPr>
          <w:rFonts w:cs="B Mitra" w:hint="cs"/>
          <w:sz w:val="28"/>
          <w:rtl/>
          <w:lang w:bidi="fa-IR"/>
        </w:rPr>
      </w:pPr>
      <w:r>
        <w:rPr>
          <w:rFonts w:cs="B Mitra" w:hint="cs"/>
          <w:sz w:val="28"/>
          <w:rtl/>
          <w:lang w:bidi="fa-IR"/>
        </w:rPr>
        <w:t xml:space="preserve">هزینه بر دقیقه برای استفاده از مواد پزشکی در دپارتمان گوارش </w:t>
      </w:r>
      <w:r>
        <w:rPr>
          <w:rFonts w:ascii="OneGulliverA" w:hAnsi="OneGulliverA" w:cs="OneGulliverA"/>
          <w:sz w:val="16"/>
          <w:szCs w:val="16"/>
          <w:lang w:bidi="ar-SA"/>
        </w:rPr>
        <w:t>0.0583</w:t>
      </w:r>
      <w:r>
        <w:rPr>
          <w:rFonts w:cs="B Mitra" w:hint="cs"/>
          <w:sz w:val="28"/>
          <w:rtl/>
          <w:lang w:bidi="fa-IR"/>
        </w:rPr>
        <w:t xml:space="preserve"> یورو بر دقیقه است برای مواد تکنیکی پزشکی و </w:t>
      </w:r>
      <w:r>
        <w:rPr>
          <w:rFonts w:ascii="OneGulliverA" w:hAnsi="OneGulliverA" w:cs="OneGulliverA"/>
          <w:sz w:val="16"/>
          <w:szCs w:val="16"/>
          <w:lang w:bidi="ar-SA"/>
        </w:rPr>
        <w:t>0.1834</w:t>
      </w:r>
      <w:r>
        <w:rPr>
          <w:rFonts w:cs="B Mitra" w:hint="cs"/>
          <w:sz w:val="28"/>
          <w:rtl/>
          <w:lang w:bidi="fa-IR"/>
        </w:rPr>
        <w:t xml:space="preserve"> یورو بر دقیقه است برای مواد غیر تکنیکی پزشکی. سپس برای به دست آوردن هزینه بر دقیقه برای استفاده از کابین ها ما هزینه ی کابین ها را بر تعداد کل دقایق مشاوره عملی (</w:t>
      </w:r>
      <w:r>
        <w:rPr>
          <w:rFonts w:ascii="OneGulliverA" w:hAnsi="OneGulliverA" w:cs="OneGulliverA"/>
          <w:sz w:val="16"/>
          <w:szCs w:val="16"/>
          <w:lang w:bidi="ar-SA"/>
        </w:rPr>
        <w:t>136,800</w:t>
      </w:r>
      <w:r>
        <w:rPr>
          <w:rFonts w:cs="B Mitra" w:hint="cs"/>
          <w:sz w:val="28"/>
          <w:rtl/>
          <w:lang w:bidi="fa-IR"/>
        </w:rPr>
        <w:t xml:space="preserve"> دقیقه) تقسیم کردیم و با یک هزینه ی </w:t>
      </w:r>
      <w:r>
        <w:rPr>
          <w:rFonts w:cs="B Mitra"/>
          <w:sz w:val="28"/>
          <w:lang w:bidi="fa-IR"/>
        </w:rPr>
        <w:t>0.1320</w:t>
      </w:r>
      <w:r>
        <w:rPr>
          <w:rFonts w:cs="B Mitra" w:hint="cs"/>
          <w:sz w:val="28"/>
          <w:rtl/>
          <w:lang w:bidi="fa-IR"/>
        </w:rPr>
        <w:t xml:space="preserve"> یورو بر دقیقه مواجه شدیم. هزینه بر دقیقه ی یکسانی برای اتاق جراحی اضافی وجود دارد(0.1320 یورو بر دقیقه). هزینه کار پرستاران بر دقیقه برای گوارش با تقسیم هزینه کار کل پرستاران بر 182400 دقیقه کار عملی(مقدار ظرفیت نظری 228000 دقیقه است) محاسبه شد و نتیجه 0.5968 یورو بر دقیقه است.</w:t>
      </w:r>
    </w:p>
    <w:p w:rsidR="00FF4A53" w:rsidRDefault="00FF4A53" w:rsidP="00640E58">
      <w:pPr>
        <w:widowControl/>
        <w:suppressAutoHyphens w:val="0"/>
        <w:autoSpaceDE w:val="0"/>
        <w:autoSpaceDN w:val="0"/>
        <w:bidi/>
        <w:adjustRightInd w:val="0"/>
        <w:rPr>
          <w:rFonts w:cs="B Mitra"/>
          <w:sz w:val="28"/>
          <w:lang w:bidi="fa-IR"/>
        </w:rPr>
      </w:pPr>
      <w:r>
        <w:rPr>
          <w:rFonts w:cs="B Mitra" w:hint="cs"/>
          <w:sz w:val="28"/>
          <w:rtl/>
          <w:lang w:bidi="fa-IR"/>
        </w:rPr>
        <w:t>همان طور که دیده می شود، در بین 5 دپارتمان بزرگترین اختلاف در هزینه بر دقیقه در سطح هزینه های ماشین است.</w:t>
      </w:r>
      <w:r w:rsidR="00640E58">
        <w:rPr>
          <w:rFonts w:cs="B Mitra" w:hint="cs"/>
          <w:sz w:val="28"/>
          <w:rtl/>
          <w:lang w:bidi="fa-IR"/>
        </w:rPr>
        <w:t xml:space="preserve"> این اختلاف بستگی به کاربری های متفاوت و الگوهای متفاوت استفاده از ماشین آلات  در دپارتمان ها است. با مقایسه هزینه کار منشیان بر دقیقه ، ما همچنین یک هزینه بالاتر را در دپارتمان گوارش می بینیم که به این صورت توضیح داده می شود که آن جا منشیان ارشد تر هستند. هزینه بر دقیقه ی نسبی بالای مواد غیر تکنیکی اورولوژی با هزینه ی خرید بالای این نوع از مواد پزشکی توضیح داده می شود.</w:t>
      </w:r>
    </w:p>
    <w:p w:rsidR="00E40289" w:rsidRDefault="00E40289" w:rsidP="00E40289">
      <w:pPr>
        <w:pStyle w:val="ListParagraph"/>
        <w:widowControl/>
        <w:numPr>
          <w:ilvl w:val="2"/>
          <w:numId w:val="2"/>
        </w:numPr>
        <w:suppressAutoHyphens w:val="0"/>
        <w:autoSpaceDE w:val="0"/>
        <w:autoSpaceDN w:val="0"/>
        <w:bidi/>
        <w:adjustRightInd w:val="0"/>
        <w:rPr>
          <w:rFonts w:cs="B Mitra"/>
          <w:sz w:val="28"/>
          <w:lang w:bidi="fa-IR"/>
        </w:rPr>
      </w:pPr>
      <w:r w:rsidRPr="00E40289">
        <w:rPr>
          <w:rFonts w:cs="B Mitra" w:hint="cs"/>
          <w:sz w:val="28"/>
          <w:rtl/>
          <w:lang w:bidi="fa-IR"/>
        </w:rPr>
        <w:t>محاسبه ی هزینه برای هر بیمار</w:t>
      </w:r>
    </w:p>
    <w:p w:rsidR="001E0F40" w:rsidRDefault="00E40289" w:rsidP="00E40289">
      <w:pPr>
        <w:widowControl/>
        <w:suppressAutoHyphens w:val="0"/>
        <w:autoSpaceDE w:val="0"/>
        <w:autoSpaceDN w:val="0"/>
        <w:bidi/>
        <w:adjustRightInd w:val="0"/>
        <w:rPr>
          <w:rFonts w:cs="B Mitra" w:hint="cs"/>
          <w:sz w:val="28"/>
          <w:rtl/>
          <w:lang w:bidi="fa-IR"/>
        </w:rPr>
      </w:pPr>
      <w:r>
        <w:rPr>
          <w:rFonts w:cs="B Mitra" w:hint="cs"/>
          <w:sz w:val="28"/>
          <w:rtl/>
          <w:lang w:bidi="fa-IR"/>
        </w:rPr>
        <w:t xml:space="preserve">در یک قدم سوم ما هزینه خاص هر بیمار را حساب می کنیم. بر اساس جدول 2و3، ما توانایی محاسبه ی هزینه ی فعالیتها برای یک مشاوره ی تکنیکی و غیر تکنیکی را داریم(جدول 4و5). این جداول هزینه تکنیکی و غیر تکنیکی شامل </w:t>
      </w:r>
      <w:r w:rsidR="00236013">
        <w:rPr>
          <w:rFonts w:cs="B Mitra" w:hint="cs"/>
          <w:sz w:val="28"/>
          <w:rtl/>
          <w:lang w:bidi="fa-IR"/>
        </w:rPr>
        <w:t xml:space="preserve">فعالیت های استاندارد و انتخابی که بر اساس </w:t>
      </w:r>
      <w:r w:rsidR="001E0F40">
        <w:rPr>
          <w:rFonts w:cs="B Mitra" w:hint="cs"/>
          <w:sz w:val="28"/>
          <w:rtl/>
          <w:lang w:bidi="fa-IR"/>
        </w:rPr>
        <w:t>سرویس و مراقبتی که هر بیمار دریافت می کند است. هزینه های مشاوره به هزینه بر فعالیت و زمان بر فعالیت تقسیم می شوند. بر اساس اطلاعاتی که ما دریافت کردیم، معادلات زمان مختلف پر شدند.</w:t>
      </w:r>
    </w:p>
    <w:p w:rsidR="00E40289" w:rsidRDefault="001E0F40" w:rsidP="00DE4C3C">
      <w:pPr>
        <w:widowControl/>
        <w:suppressAutoHyphens w:val="0"/>
        <w:autoSpaceDE w:val="0"/>
        <w:autoSpaceDN w:val="0"/>
        <w:bidi/>
        <w:adjustRightInd w:val="0"/>
        <w:rPr>
          <w:rFonts w:cs="B Mitra" w:hint="cs"/>
          <w:sz w:val="28"/>
          <w:rtl/>
          <w:lang w:bidi="fa-IR"/>
        </w:rPr>
      </w:pPr>
      <w:r>
        <w:rPr>
          <w:rFonts w:cs="B Mitra" w:hint="cs"/>
          <w:sz w:val="28"/>
          <w:rtl/>
          <w:lang w:bidi="fa-IR"/>
        </w:rPr>
        <w:t>هزینه های مشاوره استاندارد غیر تکنیکی را در جدول 4 می توان یافت. همان طور که دیده می شود، هزینه ی یک مشاوره ی غیر تکنیکی استاندارد بین 5.19 یورو(جراحی پلاستیک) و 13.78 یورو (اورولوژی) متغیر است.</w:t>
      </w:r>
      <w:r w:rsidR="00B61F39">
        <w:rPr>
          <w:rFonts w:cs="B Mitra" w:hint="cs"/>
          <w:sz w:val="28"/>
          <w:rtl/>
          <w:lang w:bidi="fa-IR"/>
        </w:rPr>
        <w:t>{پاورقی: هزینه کل برای جراحی پلاستیک، برای نمو</w:t>
      </w:r>
      <w:r w:rsidR="00C41949">
        <w:rPr>
          <w:rFonts w:cs="B Mitra" w:hint="cs"/>
          <w:sz w:val="28"/>
          <w:rtl/>
          <w:lang w:bidi="fa-IR"/>
        </w:rPr>
        <w:t>نه به صورت جمع کردن 0.74 برای گرفتن وقت، 1.02 برای پذیرش بیمار، 2.78 برای مشاوره و 0.64 یورو برای طبقه بندی پرونده ها محاسبه می شود. یک روش کار مشابه برای سایر دپارتمان ها دنبال می شود.</w:t>
      </w:r>
      <w:r w:rsidR="00B61F39">
        <w:rPr>
          <w:rFonts w:cs="B Mitra" w:hint="cs"/>
          <w:sz w:val="28"/>
          <w:rtl/>
          <w:lang w:bidi="fa-IR"/>
        </w:rPr>
        <w:t>}</w:t>
      </w:r>
      <w:r>
        <w:rPr>
          <w:rFonts w:cs="B Mitra" w:hint="cs"/>
          <w:sz w:val="28"/>
          <w:rtl/>
          <w:lang w:bidi="fa-IR"/>
        </w:rPr>
        <w:t xml:space="preserve"> در حالی که فعالیت های استاندارد بین دپارتمانها مشابه هستند، این وضعیت برای زمان بر فعالیت یا طبیعت فعالیت ها وجود ندارد. با استفاده از ترکیب خطی، ما قادر به ایجاد تفاوت بین انواع متفاوت بیماران هستیم. برای نمونه، ما می بینیم که یک بیمار که استفاده حداکثری از فعالیت های جراحی پلاستیک می کند 8.09 یورو باید پرداخت کند، که یک</w:t>
      </w:r>
      <w:r w:rsidR="00E40289">
        <w:rPr>
          <w:rFonts w:cs="B Mitra" w:hint="cs"/>
          <w:sz w:val="28"/>
          <w:rtl/>
          <w:lang w:bidi="fa-IR"/>
        </w:rPr>
        <w:t xml:space="preserve"> </w:t>
      </w:r>
      <w:r>
        <w:rPr>
          <w:rFonts w:cs="B Mitra" w:hint="cs"/>
          <w:sz w:val="28"/>
          <w:rtl/>
          <w:lang w:bidi="fa-IR"/>
        </w:rPr>
        <w:t xml:space="preserve">افزایش در هزینه ی استاندارد برای گرفتن یک نوبت در میز منشی </w:t>
      </w:r>
      <w:r w:rsidR="00DE4C3C">
        <w:rPr>
          <w:rFonts w:cs="B Mitra" w:hint="cs"/>
          <w:sz w:val="28"/>
          <w:rtl/>
          <w:lang w:bidi="fa-IR"/>
        </w:rPr>
        <w:t>،</w:t>
      </w:r>
      <w:r>
        <w:rPr>
          <w:rFonts w:cs="B Mitra" w:hint="cs"/>
          <w:sz w:val="28"/>
          <w:rtl/>
          <w:lang w:bidi="fa-IR"/>
        </w:rPr>
        <w:t xml:space="preserve">دریافت نتایج آزمایش، یک مشاوره اضافی در </w:t>
      </w:r>
      <w:r w:rsidR="00DE4C3C">
        <w:rPr>
          <w:rFonts w:cs="B Mitra" w:hint="cs"/>
          <w:sz w:val="28"/>
          <w:rtl/>
          <w:lang w:bidi="fa-IR"/>
        </w:rPr>
        <w:t>دپارتمان دیگر و پرسیدن اطلاعات اضافی با تلفن یا در میز منشی را نشان می دهد. برای گوارش، هزینه کل برابر 67.58 یورو است.</w:t>
      </w:r>
    </w:p>
    <w:p w:rsidR="000D6ADC" w:rsidRDefault="00DE4C3C" w:rsidP="00DE4C3C">
      <w:pPr>
        <w:widowControl/>
        <w:suppressAutoHyphens w:val="0"/>
        <w:autoSpaceDE w:val="0"/>
        <w:autoSpaceDN w:val="0"/>
        <w:bidi/>
        <w:adjustRightInd w:val="0"/>
        <w:rPr>
          <w:rFonts w:cs="B Mitra"/>
          <w:sz w:val="28"/>
          <w:rtl/>
          <w:lang w:bidi="fa-IR"/>
        </w:rPr>
      </w:pPr>
      <w:r>
        <w:rPr>
          <w:rFonts w:cs="B Mitra" w:hint="cs"/>
          <w:sz w:val="28"/>
          <w:rtl/>
          <w:lang w:bidi="fa-IR"/>
        </w:rPr>
        <w:t xml:space="preserve">در جدول 5 ما نتایج مشاوره تکنیکی را گزارش می دهیم. هزینه ی یک مشاوره ی تکنیکی برابر  4.5 یورو برای پوست، 7.06 یورو برای جراحی پلاستیک و 51.41 یورو برای گوارش است. هزینه برای یک مشاوره تکنیکی به استثنای دپارتمان پوست بیشتر از یک مشاوره ی غیر تکنیکی </w:t>
      </w:r>
      <w:r>
        <w:rPr>
          <w:rFonts w:cs="B Mitra" w:hint="cs"/>
          <w:sz w:val="28"/>
          <w:rtl/>
          <w:lang w:bidi="fa-IR"/>
        </w:rPr>
        <w:lastRenderedPageBreak/>
        <w:t xml:space="preserve">است(یعنی 6.92 یورو برای پوست، 5.19 یورو برای جراحی پلاستیک و 13.22 یورو برای گوارش). این استثنا با این حقیقت که یک مشاوره ی پوستی بیشتر شامل ارتباط مشتری با ماشین </w:t>
      </w:r>
      <w:r>
        <w:rPr>
          <w:rFonts w:cs="B Mitra"/>
          <w:sz w:val="28"/>
          <w:lang w:bidi="fa-IR"/>
        </w:rPr>
        <w:t>PUVA</w:t>
      </w:r>
      <w:r>
        <w:rPr>
          <w:rFonts w:cs="B Mitra" w:hint="cs"/>
          <w:sz w:val="28"/>
          <w:rtl/>
          <w:lang w:bidi="fa-IR"/>
        </w:rPr>
        <w:t xml:space="preserve"> برای یک زمان از پیش تعیین شده است توضیح داده می شود. در نتیجه مشاوره بدون دخالت یم پزشک یا پرستار به پیش می رود که باعث کاهش هزینه ی هر مشاوره می شود. برای مشاوره ی غیر تکنیکی جراحی پلاستیک پزشک باید یک بحث عمقی با بیمار در مورد انگیزه شخصی برای جراحی پلاستیک داشته باشد. این بحث عمقی(غیر تکنیکی) زمان بیشتری به عنوان یک درمان پس از جراحی طول می کشد(تکنیکی).</w:t>
      </w:r>
    </w:p>
    <w:p w:rsidR="00DE4C3C" w:rsidRDefault="000D6ADC" w:rsidP="00C200E0">
      <w:pPr>
        <w:pStyle w:val="ListParagraph"/>
        <w:widowControl/>
        <w:numPr>
          <w:ilvl w:val="0"/>
          <w:numId w:val="5"/>
        </w:numPr>
        <w:suppressAutoHyphens w:val="0"/>
        <w:autoSpaceDE w:val="0"/>
        <w:autoSpaceDN w:val="0"/>
        <w:bidi/>
        <w:adjustRightInd w:val="0"/>
        <w:rPr>
          <w:rFonts w:cs="B Mitra" w:hint="cs"/>
          <w:sz w:val="28"/>
          <w:lang w:bidi="fa-IR"/>
        </w:rPr>
      </w:pPr>
      <w:r>
        <w:rPr>
          <w:rFonts w:cs="B Mitra" w:hint="cs"/>
          <w:sz w:val="28"/>
          <w:rtl/>
          <w:lang w:bidi="fa-IR"/>
        </w:rPr>
        <w:t xml:space="preserve">فواید </w:t>
      </w:r>
      <w:r w:rsidR="00C200E0">
        <w:rPr>
          <w:rFonts w:cs="B Mitra"/>
          <w:sz w:val="28"/>
          <w:lang w:bidi="fa-IR"/>
        </w:rPr>
        <w:t>TDABC</w:t>
      </w:r>
      <w:r w:rsidR="00C200E0">
        <w:rPr>
          <w:rFonts w:cs="B Mitra" w:hint="cs"/>
          <w:sz w:val="28"/>
          <w:rtl/>
          <w:lang w:bidi="fa-IR"/>
        </w:rPr>
        <w:t>: بعضی کاربردهای مدیریتی</w:t>
      </w:r>
    </w:p>
    <w:p w:rsidR="00C200E0" w:rsidRDefault="00C200E0" w:rsidP="00C200E0">
      <w:pPr>
        <w:widowControl/>
        <w:suppressAutoHyphens w:val="0"/>
        <w:autoSpaceDE w:val="0"/>
        <w:autoSpaceDN w:val="0"/>
        <w:bidi/>
        <w:adjustRightInd w:val="0"/>
        <w:rPr>
          <w:rFonts w:cs="B Mitra"/>
          <w:sz w:val="28"/>
          <w:rtl/>
          <w:lang w:bidi="fa-IR"/>
        </w:rPr>
      </w:pPr>
      <w:r>
        <w:rPr>
          <w:rFonts w:cs="B Mitra" w:hint="cs"/>
          <w:sz w:val="28"/>
          <w:rtl/>
          <w:lang w:bidi="fa-IR"/>
        </w:rPr>
        <w:t xml:space="preserve">سیستم </w:t>
      </w:r>
      <w:r>
        <w:rPr>
          <w:rFonts w:cs="B Mitra"/>
          <w:sz w:val="28"/>
          <w:lang w:bidi="fa-IR"/>
        </w:rPr>
        <w:t>TDABC</w:t>
      </w:r>
      <w:r>
        <w:rPr>
          <w:rFonts w:cs="B Mitra" w:hint="cs"/>
          <w:sz w:val="28"/>
          <w:rtl/>
          <w:lang w:bidi="fa-IR"/>
        </w:rPr>
        <w:t xml:space="preserve"> اطلاعات دقیق و مرتبطی را به مدیران سلامت و پزشکان ارایه می دهد که در بهبود عملکرد(بخش 4.1)، انجام یک تحلیل سودآوری برای دپارتمان(بخش 4.2)، تصمیم برای سرمایه گزاری های آینده(بخش 4.3) به آنها کمک می کند.</w:t>
      </w:r>
    </w:p>
    <w:p w:rsidR="00C200E0" w:rsidRDefault="00C200E0" w:rsidP="00C200E0">
      <w:pPr>
        <w:widowControl/>
        <w:suppressAutoHyphens w:val="0"/>
        <w:autoSpaceDE w:val="0"/>
        <w:autoSpaceDN w:val="0"/>
        <w:bidi/>
        <w:adjustRightInd w:val="0"/>
        <w:rPr>
          <w:rFonts w:cs="B Mitra" w:hint="cs"/>
          <w:sz w:val="28"/>
          <w:rtl/>
          <w:lang w:bidi="fa-IR"/>
        </w:rPr>
      </w:pPr>
      <w:r>
        <w:rPr>
          <w:rFonts w:cs="B Mitra" w:hint="cs"/>
          <w:sz w:val="28"/>
          <w:rtl/>
          <w:lang w:bidi="fa-IR"/>
        </w:rPr>
        <w:t>4.1 بهبودهای عملی</w:t>
      </w:r>
    </w:p>
    <w:p w:rsidR="00C200E0" w:rsidRDefault="00C200E0" w:rsidP="006B6736">
      <w:pPr>
        <w:widowControl/>
        <w:suppressAutoHyphens w:val="0"/>
        <w:autoSpaceDE w:val="0"/>
        <w:autoSpaceDN w:val="0"/>
        <w:bidi/>
        <w:adjustRightInd w:val="0"/>
        <w:rPr>
          <w:rFonts w:cs="B Mitra"/>
          <w:sz w:val="28"/>
          <w:rtl/>
          <w:lang w:bidi="fa-IR"/>
        </w:rPr>
      </w:pPr>
      <w:r>
        <w:rPr>
          <w:rFonts w:cs="B Mitra" w:hint="cs"/>
          <w:sz w:val="28"/>
          <w:rtl/>
          <w:lang w:bidi="fa-IR"/>
        </w:rPr>
        <w:t xml:space="preserve">روش </w:t>
      </w:r>
      <w:r>
        <w:rPr>
          <w:rFonts w:cs="B Mitra"/>
          <w:sz w:val="28"/>
          <w:lang w:bidi="fa-IR"/>
        </w:rPr>
        <w:t>TDABC</w:t>
      </w:r>
      <w:r>
        <w:rPr>
          <w:rFonts w:cs="B Mitra" w:hint="cs"/>
          <w:sz w:val="28"/>
          <w:rtl/>
          <w:lang w:bidi="fa-IR"/>
        </w:rPr>
        <w:t xml:space="preserve">، با معادله های زمانش، </w:t>
      </w:r>
      <w:r w:rsidR="006B6736">
        <w:rPr>
          <w:rFonts w:cs="B Mitra" w:hint="cs"/>
          <w:sz w:val="28"/>
          <w:rtl/>
          <w:lang w:bidi="fa-IR"/>
        </w:rPr>
        <w:t xml:space="preserve">فواید خاص را ارایه می دهد، به دلیل اینکه این معادله ها شفافیت هزینه ای بیشتری را نسبت به یک سیستم حسابداری هزینه ی عادی یا یک سیستم </w:t>
      </w:r>
      <w:r w:rsidR="006B6736">
        <w:rPr>
          <w:rFonts w:cs="B Mitra"/>
          <w:sz w:val="28"/>
          <w:lang w:bidi="fa-IR"/>
        </w:rPr>
        <w:t>ABC</w:t>
      </w:r>
      <w:r w:rsidR="006B6736">
        <w:rPr>
          <w:rFonts w:cs="B Mitra" w:hint="cs"/>
          <w:sz w:val="28"/>
          <w:rtl/>
          <w:lang w:bidi="fa-IR"/>
        </w:rPr>
        <w:t xml:space="preserve"> سنتی می سازند. به دلیل اینکه معادلات زمان به روشنی نشان می دهند که کدام فعالیت ها زمان بیشتری را لازم دارند، مدیران سلامت ممکن است ایده ای را از اینکه کدام فعالیت ها باعث هزینه های بیشتری می شوند بگیرند. در نهایت ، یک مدل </w:t>
      </w:r>
      <w:r w:rsidR="006B6736">
        <w:rPr>
          <w:rFonts w:cs="B Mitra"/>
          <w:sz w:val="28"/>
          <w:lang w:bidi="fa-IR"/>
        </w:rPr>
        <w:t>TDABC</w:t>
      </w:r>
      <w:r w:rsidR="006B6736">
        <w:rPr>
          <w:rFonts w:cs="B Mitra" w:hint="cs"/>
          <w:sz w:val="28"/>
          <w:rtl/>
          <w:lang w:bidi="fa-IR"/>
        </w:rPr>
        <w:t xml:space="preserve"> درون بینی های عملیاتی را از فعالیت ها و ارزش افزوده آنها ارایه می دهد. به این ترتیب، مدیران کلینیک سرپایی می توانند عمل مناسبی را برای کاهش زمان لازم برای کنترل کردن تعدادی عمل ، مخصوصا در دپارتمان های با نیاز بیشتر مانند گوارش و اورولوژی انجام دهند.  یک فعالیت بنچمارک داخلی(که به دلیل اطلاعات </w:t>
      </w:r>
      <w:r w:rsidR="006B6736">
        <w:rPr>
          <w:rFonts w:cs="B Mitra"/>
          <w:sz w:val="28"/>
          <w:lang w:bidi="fa-IR"/>
        </w:rPr>
        <w:t>TDABC</w:t>
      </w:r>
      <w:r w:rsidR="006B6736">
        <w:rPr>
          <w:rFonts w:cs="B Mitra" w:hint="cs"/>
          <w:sz w:val="28"/>
          <w:rtl/>
          <w:lang w:bidi="fa-IR"/>
        </w:rPr>
        <w:t xml:space="preserve"> ممکن شد) همچنین یک ارتباط باز میان روسای دپارتمان و </w:t>
      </w:r>
      <w:r w:rsidR="007E7A4B">
        <w:rPr>
          <w:rFonts w:cs="B Mitra" w:hint="cs"/>
          <w:sz w:val="28"/>
          <w:rtl/>
          <w:lang w:bidi="fa-IR"/>
        </w:rPr>
        <w:t xml:space="preserve">مدیران در مورد </w:t>
      </w:r>
      <w:r w:rsidR="00B35223">
        <w:rPr>
          <w:rFonts w:cs="B Mitra" w:hint="cs"/>
          <w:sz w:val="28"/>
          <w:rtl/>
          <w:lang w:bidi="fa-IR"/>
        </w:rPr>
        <w:t xml:space="preserve">بهینه سازی های عملیاتی ممکن معرفی می کند. برای نمونه هنگام مشاهده ی زمان های مختلف استاندارد، روسای سلامت غافلگیر شده بودند که زمان های طبقه بندی در دپارتمان های گوارش و اورولوژی در مقایسه با سایر دپارتمان ها دو برابر بیشتر بودند. دلیل اصلی برای این حالت، این است که دومی از یک </w:t>
      </w:r>
      <w:r w:rsidR="002C4F63">
        <w:rPr>
          <w:rFonts w:cs="B Mitra" w:hint="cs"/>
          <w:sz w:val="28"/>
          <w:rtl/>
          <w:lang w:bidi="fa-IR"/>
        </w:rPr>
        <w:t>مرکز منشیان</w:t>
      </w:r>
      <w:r w:rsidR="00B35223">
        <w:rPr>
          <w:rFonts w:cs="B Mitra" w:hint="cs"/>
          <w:sz w:val="28"/>
          <w:rtl/>
          <w:lang w:bidi="fa-IR"/>
        </w:rPr>
        <w:t xml:space="preserve"> مرکزی با یک سیستم چرخش مرکزی برای منشیان استفاده می کند. این سیستم به منشیان اجازه می دهد که </w:t>
      </w:r>
      <w:r w:rsidR="00416C11">
        <w:rPr>
          <w:rFonts w:cs="B Mitra" w:hint="cs"/>
          <w:sz w:val="28"/>
          <w:rtl/>
          <w:lang w:bidi="fa-IR"/>
        </w:rPr>
        <w:t xml:space="preserve">تمرکزشان را بر یک کار خاص مانند کار طبقه بندی، تلفن یا پذیرش </w:t>
      </w:r>
      <w:r w:rsidR="00B64ABA">
        <w:rPr>
          <w:rFonts w:cs="B Mitra" w:hint="cs"/>
          <w:sz w:val="28"/>
          <w:rtl/>
          <w:lang w:bidi="fa-IR"/>
        </w:rPr>
        <w:t xml:space="preserve">بیمار قرار دهند در حالی که بعد از 2 ساعت آنها مجبور شده بودند که کارشان را تغییر دهند. در نتیجه منشیان بیشتر انگیزه پیدا می کردند(کارهای مختلف) و بهتر می توانستند کارهایشان را سازماندهی کنند. به این صورت، زمان پردازش فعالیت ها و به این ترتیب هزینه ها به صورت چشمگیری کاهش پیدا می کنند. یک دلیل دوم سیستم طبقه بندی یک شکل بود و راحتی بیشتری که منشیان می توانستند بر رویش حساب کنند. زمان انتظار برای سرویس تلفن، به دلیل راحت بیشتر(برای مثال، منشیان می توانستند از هدفون برای تلفن استفاده کنند) در دپارتمان مرکزیت یافته کمتر شده بود. برای حل مشکل بالا، مدیران سلامت و روسای دپارتمان تصمیم گرفتند که منشیان را برای اورولوژی و گوارش مرکزیت بدهند، </w:t>
      </w:r>
      <w:r w:rsidR="003E69BC">
        <w:rPr>
          <w:rFonts w:cs="B Mitra" w:hint="cs"/>
          <w:sz w:val="28"/>
          <w:rtl/>
          <w:lang w:bidi="fa-IR"/>
        </w:rPr>
        <w:t>یک سیستم چرخش داخلی معرفی کنند و هدفون را برای تمام منشیان برای بهینه سازی دسترسی به تلفن و کاهش زمان تلفن در دسترس قرار دهند.</w:t>
      </w:r>
    </w:p>
    <w:p w:rsidR="00A65689" w:rsidRDefault="00A65689" w:rsidP="00A65689">
      <w:pPr>
        <w:widowControl/>
        <w:suppressAutoHyphens w:val="0"/>
        <w:autoSpaceDE w:val="0"/>
        <w:autoSpaceDN w:val="0"/>
        <w:bidi/>
        <w:adjustRightInd w:val="0"/>
        <w:rPr>
          <w:rFonts w:cs="B Mitra"/>
          <w:sz w:val="28"/>
          <w:rtl/>
          <w:lang w:bidi="fa-IR"/>
        </w:rPr>
      </w:pPr>
      <w:r>
        <w:rPr>
          <w:rFonts w:cs="B Mitra" w:hint="cs"/>
          <w:sz w:val="28"/>
          <w:rtl/>
          <w:lang w:bidi="fa-IR"/>
        </w:rPr>
        <w:t>مدیران کلینیک همچنین احساس کردند که تایپ نامه ها در دپارتمان گوارش زمان زیادی طول می کشد. برای حل این مشکل، رئیس دپارتمان گوارش استدلال کرد که از یک سیستم تشخیص صدا استفاده کنند. همان طور که او گفت: "استفاده از یک سیستم تشخیص صدا زندگی را بسیار ساده تر می کند. زیرا ما نیاز به نوشتن بسیاری از اطلاعات مریض داریم، یک سیستم تشخیص صدا به صورت قابل توجهی زمان مورد نیاز برای دوباره شکل دهی به اطلاعات بیمار شامل درمانش را کاهش می دهد. در دپارتمان اورولوژی معرفی این ایزار ضبط صدا به صورت زیادی زمان های استاندارد برای تایپ یک نامه را کاهش داد."(کلینیک سرپایی، رییس دپارتمان اورولوژی)</w:t>
      </w: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9443F4" w:rsidP="00A65689">
      <w:pPr>
        <w:pStyle w:val="BodyText"/>
        <w:kinsoku w:val="0"/>
        <w:overflowPunct w:val="0"/>
        <w:spacing w:before="107"/>
        <w:rPr>
          <w:rFonts w:ascii="Cambria" w:hAnsi="Cambria" w:cs="Cambria"/>
        </w:rPr>
      </w:pPr>
      <w:r>
        <w:rPr>
          <w:rFonts w:ascii="Cambria" w:hAnsi="Cambria" w:cs="Times New Roman"/>
          <w:b/>
          <w:bCs/>
          <w:spacing w:val="-3"/>
          <w:w w:val="110"/>
          <w:rtl/>
        </w:rPr>
        <w:t>جدول</w:t>
      </w:r>
      <w:r w:rsidR="00A65689">
        <w:rPr>
          <w:rFonts w:ascii="Cambria" w:hAnsi="Cambria" w:cs="Cambria"/>
          <w:b/>
          <w:bCs/>
          <w:w w:val="110"/>
        </w:rPr>
        <w:t xml:space="preserve"> 4</w:t>
      </w:r>
    </w:p>
    <w:p w:rsidR="00A65689" w:rsidRDefault="0008734E" w:rsidP="00A65689">
      <w:pPr>
        <w:pStyle w:val="BodyText"/>
        <w:kinsoku w:val="0"/>
        <w:overflowPunct w:val="0"/>
        <w:spacing w:before="0"/>
        <w:ind w:left="0"/>
        <w:rPr>
          <w:rFonts w:ascii="Times New Roman" w:hAnsi="Times New Roman" w:cs="Times New Roman"/>
          <w:sz w:val="20"/>
          <w:szCs w:val="20"/>
        </w:rPr>
      </w:pPr>
      <w:r>
        <w:rPr>
          <w:rFonts w:ascii="Times New Roman" w:hAnsi="Times New Roman" w:cs="Times New Roman"/>
          <w:noProof/>
          <w:sz w:val="20"/>
          <w:szCs w:val="20"/>
          <w:lang w:eastAsia="en-US"/>
        </w:rPr>
        <mc:AlternateContent>
          <mc:Choice Requires="wpg">
            <w:drawing>
              <wp:inline distT="0" distB="0" distL="0" distR="0">
                <wp:extent cx="5927725" cy="4018915"/>
                <wp:effectExtent l="5715" t="2540" r="10160" b="0"/>
                <wp:docPr id="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4018915"/>
                          <a:chOff x="0" y="0"/>
                          <a:chExt cx="9335" cy="6329"/>
                        </a:xfrm>
                      </wpg:grpSpPr>
                      <wps:wsp>
                        <wps:cNvPr id="10" name="Freeform 33"/>
                        <wps:cNvSpPr>
                          <a:spLocks/>
                        </wps:cNvSpPr>
                        <wps:spPr bwMode="auto">
                          <a:xfrm>
                            <a:off x="4" y="7"/>
                            <a:ext cx="9326" cy="6321"/>
                          </a:xfrm>
                          <a:custGeom>
                            <a:avLst/>
                            <a:gdLst>
                              <a:gd name="T0" fmla="*/ 0 w 9326"/>
                              <a:gd name="T1" fmla="*/ 6320 h 6321"/>
                              <a:gd name="T2" fmla="*/ 9325 w 9326"/>
                              <a:gd name="T3" fmla="*/ 6320 h 6321"/>
                              <a:gd name="T4" fmla="*/ 9325 w 9326"/>
                              <a:gd name="T5" fmla="*/ 0 h 6321"/>
                              <a:gd name="T6" fmla="*/ 0 w 9326"/>
                              <a:gd name="T7" fmla="*/ 0 h 6321"/>
                              <a:gd name="T8" fmla="*/ 0 w 9326"/>
                              <a:gd name="T9" fmla="*/ 6320 h 6321"/>
                            </a:gdLst>
                            <a:ahLst/>
                            <a:cxnLst>
                              <a:cxn ang="0">
                                <a:pos x="T0" y="T1"/>
                              </a:cxn>
                              <a:cxn ang="0">
                                <a:pos x="T2" y="T3"/>
                              </a:cxn>
                              <a:cxn ang="0">
                                <a:pos x="T4" y="T5"/>
                              </a:cxn>
                              <a:cxn ang="0">
                                <a:pos x="T6" y="T7"/>
                              </a:cxn>
                              <a:cxn ang="0">
                                <a:pos x="T8" y="T9"/>
                              </a:cxn>
                            </a:cxnLst>
                            <a:rect l="0" t="0" r="r" b="b"/>
                            <a:pathLst>
                              <a:path w="9326" h="6321">
                                <a:moveTo>
                                  <a:pt x="0" y="6320"/>
                                </a:moveTo>
                                <a:lnTo>
                                  <a:pt x="9325" y="6320"/>
                                </a:lnTo>
                                <a:lnTo>
                                  <a:pt x="9325" y="0"/>
                                </a:lnTo>
                                <a:lnTo>
                                  <a:pt x="0" y="0"/>
                                </a:lnTo>
                                <a:lnTo>
                                  <a:pt x="0" y="6320"/>
                                </a:lnTo>
                                <a:close/>
                              </a:path>
                            </a:pathLst>
                          </a:custGeom>
                          <a:solidFill>
                            <a:srgbClr val="E7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4"/>
                        <wps:cNvSpPr>
                          <a:spLocks/>
                        </wps:cNvSpPr>
                        <wps:spPr bwMode="auto">
                          <a:xfrm>
                            <a:off x="4" y="4"/>
                            <a:ext cx="9326" cy="20"/>
                          </a:xfrm>
                          <a:custGeom>
                            <a:avLst/>
                            <a:gdLst>
                              <a:gd name="T0" fmla="*/ 0 w 9326"/>
                              <a:gd name="T1" fmla="*/ 0 h 20"/>
                              <a:gd name="T2" fmla="*/ 9325 w 9326"/>
                              <a:gd name="T3" fmla="*/ 0 h 20"/>
                            </a:gdLst>
                            <a:ahLst/>
                            <a:cxnLst>
                              <a:cxn ang="0">
                                <a:pos x="T0" y="T1"/>
                              </a:cxn>
                              <a:cxn ang="0">
                                <a:pos x="T2" y="T3"/>
                              </a:cxn>
                            </a:cxnLst>
                            <a:rect l="0" t="0" r="r" b="b"/>
                            <a:pathLst>
                              <a:path w="9326" h="20">
                                <a:moveTo>
                                  <a:pt x="0" y="0"/>
                                </a:moveTo>
                                <a:lnTo>
                                  <a:pt x="9325"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35"/>
                        <wps:cNvSpPr txBox="1">
                          <a:spLocks noChangeArrowheads="1"/>
                        </wps:cNvSpPr>
                        <wps:spPr bwMode="auto">
                          <a:xfrm>
                            <a:off x="1637" y="82"/>
                            <a:ext cx="1053"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گوارش</w:t>
                              </w:r>
                            </w:p>
                          </w:txbxContent>
                        </wps:txbx>
                        <wps:bodyPr rot="0" vert="horz" wrap="square" lIns="0" tIns="0" rIns="0" bIns="0" anchor="t" anchorCtr="0" upright="1">
                          <a:noAutofit/>
                        </wps:bodyPr>
                      </wps:wsp>
                      <wps:wsp>
                        <wps:cNvPr id="13" name="Text Box 36"/>
                        <wps:cNvSpPr txBox="1">
                          <a:spLocks noChangeArrowheads="1"/>
                        </wps:cNvSpPr>
                        <wps:spPr bwMode="auto">
                          <a:xfrm>
                            <a:off x="3215" y="82"/>
                            <a:ext cx="794"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1"/>
                                  <w:w w:val="110"/>
                                  <w:rtl/>
                                  <w:lang w:bidi="fa-IR"/>
                                </w:rPr>
                                <w:t>پوست</w:t>
                              </w:r>
                            </w:p>
                          </w:txbxContent>
                        </wps:txbx>
                        <wps:bodyPr rot="0" vert="horz" wrap="square" lIns="0" tIns="0" rIns="0" bIns="0" anchor="t" anchorCtr="0" upright="1">
                          <a:noAutofit/>
                        </wps:bodyPr>
                      </wps:wsp>
                      <wps:wsp>
                        <wps:cNvPr id="14" name="Text Box 37"/>
                        <wps:cNvSpPr txBox="1">
                          <a:spLocks noChangeArrowheads="1"/>
                        </wps:cNvSpPr>
                        <wps:spPr bwMode="auto">
                          <a:xfrm>
                            <a:off x="4793" y="82"/>
                            <a:ext cx="89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جراحی پلاستیک</w:t>
                              </w:r>
                            </w:p>
                          </w:txbxContent>
                        </wps:txbx>
                        <wps:bodyPr rot="0" vert="horz" wrap="square" lIns="0" tIns="0" rIns="0" bIns="0" anchor="t" anchorCtr="0" upright="1">
                          <a:noAutofit/>
                        </wps:bodyPr>
                      </wps:wsp>
                      <wps:wsp>
                        <wps:cNvPr id="15" name="Text Box 38"/>
                        <wps:cNvSpPr txBox="1">
                          <a:spLocks noChangeArrowheads="1"/>
                        </wps:cNvSpPr>
                        <wps:spPr bwMode="auto">
                          <a:xfrm>
                            <a:off x="6371" y="82"/>
                            <a:ext cx="129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3"/>
                                  <w:w w:val="110"/>
                                  <w:rtl/>
                                  <w:lang w:bidi="fa-IR"/>
                                </w:rPr>
                                <w:t>گوش و حلق و بینی</w:t>
                              </w:r>
                            </w:p>
                          </w:txbxContent>
                        </wps:txbx>
                        <wps:bodyPr rot="0" vert="horz" wrap="square" lIns="0" tIns="0" rIns="0" bIns="0" anchor="t" anchorCtr="0" upright="1">
                          <a:noAutofit/>
                        </wps:bodyPr>
                      </wps:wsp>
                      <wps:wsp>
                        <wps:cNvPr id="16" name="Text Box 39"/>
                        <wps:cNvSpPr txBox="1">
                          <a:spLocks noChangeArrowheads="1"/>
                        </wps:cNvSpPr>
                        <wps:spPr bwMode="auto">
                          <a:xfrm>
                            <a:off x="7949" y="82"/>
                            <a:ext cx="48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0"/>
                                  <w:rtl/>
                                  <w:lang w:bidi="fa-IR"/>
                                </w:rPr>
                                <w:t xml:space="preserve">اورولوژی </w:t>
                              </w:r>
                            </w:p>
                          </w:txbxContent>
                        </wps:txbx>
                        <wps:bodyPr rot="0" vert="horz" wrap="square" lIns="0" tIns="0" rIns="0" bIns="0" anchor="t" anchorCtr="0" upright="1">
                          <a:noAutofit/>
                        </wps:bodyPr>
                      </wps:wsp>
                    </wpg:wgp>
                  </a:graphicData>
                </a:graphic>
              </wp:inline>
            </w:drawing>
          </mc:Choice>
          <mc:Fallback>
            <w:pict>
              <v:group id="Group 32" o:spid="_x0000_s1047" style="width:466.75pt;height:316.45pt;mso-position-horizontal-relative:char;mso-position-vertical-relative:line" coordsize="9335,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">
                <v:shape id="Freeform 33" o:spid="_x0000_s1048" style="position:absolute;left:4;top:7;width:9326;height:6321;visibility:visible;mso-wrap-style:square;v-text-anchor:top" coordsize="9326,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" path="m,6320r9325,l9325,,,,,6320xe" fillcolor="#e7e8e8" stroked="f">
                  <v:path arrowok="t" o:connecttype="custom" o:connectlocs="0,6320;9325,6320;9325,0;0,0;0,6320" o:connectangles="0,0,0,0,0"/>
                </v:shape>
                <v:shape id="Freeform 34" o:spid="_x0000_s1049" style="position:absolute;left:4;top:4;width:9326;height:20;visibility:visible;mso-wrap-style:square;v-text-anchor:top" coordsize="9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" path="m,l9325,e" filled="f" strokecolor="#231f20" strokeweight=".17567mm">
                  <v:path arrowok="t" o:connecttype="custom" o:connectlocs="0,0;9325,0" o:connectangles="0,0"/>
                </v:shape>
                <v:shape id="Text Box 35" o:spid="_x0000_s1050" type="#_x0000_t202" style="position:absolute;left:1637;top:82;width:105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گوارش</w:t>
                        </w:r>
                      </w:p>
                    </w:txbxContent>
                  </v:textbox>
                </v:shape>
                <v:shape id="Text Box 36" o:spid="_x0000_s1051" type="#_x0000_t202" style="position:absolute;left:3215;top:82;width:794;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1"/>
                            <w:w w:val="110"/>
                            <w:rtl/>
                            <w:lang w:bidi="fa-IR"/>
                          </w:rPr>
                          <w:t>پوست</w:t>
                        </w:r>
                      </w:p>
                    </w:txbxContent>
                  </v:textbox>
                </v:shape>
                <v:shape id="Text Box 37" o:spid="_x0000_s1052" type="#_x0000_t202" style="position:absolute;left:4793;top:82;width:89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5"/>
                            <w:rtl/>
                            <w:lang w:bidi="fa-IR"/>
                          </w:rPr>
                          <w:t>جراحی پلاستیک</w:t>
                        </w:r>
                      </w:p>
                    </w:txbxContent>
                  </v:textbox>
                </v:shape>
                <v:shape id="Text Box 38" o:spid="_x0000_s1053" type="#_x0000_t202" style="position:absolute;left:6371;top:82;width:129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3"/>
                            <w:w w:val="110"/>
                            <w:rtl/>
                            <w:lang w:bidi="fa-IR"/>
                          </w:rPr>
                          <w:t>گوش و حلق و بینی</w:t>
                        </w:r>
                      </w:p>
                    </w:txbxContent>
                  </v:textbox>
                </v:shape>
                <v:shape id="Text Box 39" o:spid="_x0000_s1054" type="#_x0000_t202" style="position:absolute;left:7949;top:82;width:480;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65689" w:rsidRPr="008301AB" w:rsidRDefault="008301AB" w:rsidP="00A65689">
                        <w:pPr>
                          <w:pStyle w:val="BodyText"/>
                          <w:kinsoku w:val="0"/>
                          <w:overflowPunct w:val="0"/>
                          <w:spacing w:before="0" w:line="128" w:lineRule="exact"/>
                          <w:ind w:left="0"/>
                          <w:rPr>
                            <w:rFonts w:cs="Times New Roman" w:hint="cs"/>
                            <w:color w:val="000000"/>
                            <w:lang w:bidi="fa-IR"/>
                          </w:rPr>
                        </w:pPr>
                        <w:r>
                          <w:rPr>
                            <w:rFonts w:cs="Times New Roman" w:hint="cs"/>
                            <w:color w:val="231F20"/>
                            <w:spacing w:val="-2"/>
                            <w:w w:val="110"/>
                            <w:rtl/>
                            <w:lang w:bidi="fa-IR"/>
                          </w:rPr>
                          <w:t xml:space="preserve">اورولوژی </w:t>
                        </w:r>
                      </w:p>
                    </w:txbxContent>
                  </v:textbox>
                </v:shape>
                <w10:anchorlock/>
              </v:group>
            </w:pict>
          </mc:Fallback>
        </mc:AlternateContent>
      </w:r>
    </w:p>
    <w:p w:rsidR="00A65689" w:rsidRDefault="009443F4" w:rsidP="00A65689">
      <w:pPr>
        <w:pStyle w:val="BodyText"/>
        <w:kinsoku w:val="0"/>
        <w:overflowPunct w:val="0"/>
      </w:pPr>
      <w:r>
        <w:rPr>
          <w:rFonts w:cs="Times New Roman" w:hint="cs"/>
          <w:spacing w:val="-2"/>
          <w:w w:val="115"/>
          <w:rtl/>
        </w:rPr>
        <w:t>جدول هزینه مشاوره های غیر تکنیکی</w:t>
      </w:r>
      <w:r w:rsidR="00A65689">
        <w:rPr>
          <w:spacing w:val="1"/>
          <w:w w:val="115"/>
        </w:rPr>
        <w:t xml:space="preserve"> </w:t>
      </w:r>
      <w:r w:rsidR="00A65689">
        <w:rPr>
          <w:spacing w:val="-1"/>
          <w:w w:val="115"/>
        </w:rPr>
        <w:t>(</w:t>
      </w:r>
      <w:r w:rsidR="00A65689">
        <w:rPr>
          <w:rFonts w:ascii="Calibri" w:hAnsi="Calibri" w:cs="Calibri"/>
          <w:spacing w:val="-2"/>
          <w:w w:val="115"/>
        </w:rPr>
        <w:t>D</w:t>
      </w:r>
      <w:r w:rsidR="00A65689">
        <w:rPr>
          <w:rFonts w:ascii="Calibri" w:hAnsi="Calibri" w:cs="Calibri"/>
          <w:w w:val="115"/>
        </w:rPr>
        <w:t xml:space="preserve"> </w:t>
      </w:r>
      <w:r w:rsidR="00A65689">
        <w:rPr>
          <w:rFonts w:ascii="Calibri" w:hAnsi="Calibri" w:cs="Calibri"/>
          <w:spacing w:val="4"/>
          <w:w w:val="115"/>
        </w:rPr>
        <w:t xml:space="preserve"> </w:t>
      </w:r>
      <w:r w:rsidR="00A65689">
        <w:rPr>
          <w:w w:val="115"/>
        </w:rPr>
        <w:t>per</w:t>
      </w:r>
      <w:r w:rsidR="00A65689">
        <w:rPr>
          <w:spacing w:val="1"/>
          <w:w w:val="115"/>
        </w:rPr>
        <w:t xml:space="preserve"> </w:t>
      </w:r>
      <w:r w:rsidR="00A65689">
        <w:rPr>
          <w:w w:val="115"/>
        </w:rPr>
        <w:t>patient).</w:t>
      </w:r>
    </w:p>
    <w:p w:rsidR="00A65689" w:rsidRDefault="00A65689" w:rsidP="00A65689">
      <w:pPr>
        <w:pStyle w:val="BodyText"/>
        <w:kinsoku w:val="0"/>
        <w:overflowPunct w:val="0"/>
        <w:spacing w:before="10"/>
        <w:ind w:left="0"/>
        <w:rPr>
          <w:sz w:val="27"/>
          <w:szCs w:val="27"/>
        </w:rPr>
      </w:pPr>
    </w:p>
    <w:tbl>
      <w:tblPr>
        <w:tblW w:w="0" w:type="auto"/>
        <w:tblInd w:w="110" w:type="dxa"/>
        <w:tblLayout w:type="fixed"/>
        <w:tblCellMar>
          <w:left w:w="0" w:type="dxa"/>
          <w:right w:w="0" w:type="dxa"/>
        </w:tblCellMar>
        <w:tblLook w:val="0000" w:firstRow="0" w:lastRow="0" w:firstColumn="0" w:lastColumn="0" w:noHBand="0" w:noVBand="0"/>
      </w:tblPr>
      <w:tblGrid>
        <w:gridCol w:w="1647"/>
        <w:gridCol w:w="818"/>
        <w:gridCol w:w="760"/>
        <w:gridCol w:w="819"/>
        <w:gridCol w:w="759"/>
        <w:gridCol w:w="819"/>
        <w:gridCol w:w="759"/>
        <w:gridCol w:w="819"/>
        <w:gridCol w:w="759"/>
        <w:gridCol w:w="819"/>
        <w:gridCol w:w="657"/>
      </w:tblGrid>
      <w:tr w:rsidR="00A65689">
        <w:tblPrEx>
          <w:tblCellMar>
            <w:top w:w="0" w:type="dxa"/>
            <w:left w:w="0" w:type="dxa"/>
            <w:bottom w:w="0" w:type="dxa"/>
            <w:right w:w="0" w:type="dxa"/>
          </w:tblCellMar>
        </w:tblPrEx>
        <w:trPr>
          <w:trHeight w:hRule="exact" w:val="262"/>
        </w:trPr>
        <w:tc>
          <w:tcPr>
            <w:tcW w:w="1647" w:type="dxa"/>
            <w:tcBorders>
              <w:top w:val="nil"/>
              <w:left w:val="nil"/>
              <w:bottom w:val="single" w:sz="4" w:space="0" w:color="231F20"/>
              <w:right w:val="nil"/>
            </w:tcBorders>
            <w:shd w:val="clear" w:color="auto" w:fill="E7E8E8"/>
          </w:tcPr>
          <w:p w:rsidR="00A65689" w:rsidRDefault="00A65689"/>
        </w:tc>
        <w:tc>
          <w:tcPr>
            <w:tcW w:w="818" w:type="dxa"/>
            <w:tcBorders>
              <w:top w:val="single" w:sz="3" w:space="0" w:color="231F20"/>
              <w:left w:val="nil"/>
              <w:bottom w:val="single" w:sz="4" w:space="0" w:color="231F20"/>
              <w:right w:val="nil"/>
            </w:tcBorders>
            <w:shd w:val="clear" w:color="auto" w:fill="E7E8E8"/>
          </w:tcPr>
          <w:p w:rsidR="00A65689" w:rsidRDefault="008301AB">
            <w:pPr>
              <w:pStyle w:val="TableParagraph"/>
              <w:kinsoku w:val="0"/>
              <w:overflowPunct w:val="0"/>
              <w:spacing w:before="55"/>
              <w:ind w:left="40"/>
            </w:pPr>
            <w:r>
              <w:rPr>
                <w:rFonts w:ascii="Book Antiqua" w:hAnsi="Book Antiqua"/>
                <w:color w:val="231F20"/>
                <w:spacing w:val="-2"/>
                <w:w w:val="115"/>
                <w:sz w:val="12"/>
                <w:szCs w:val="12"/>
                <w:rtl/>
              </w:rPr>
              <w:t>زمان</w:t>
            </w:r>
            <w:r w:rsidR="00A65689">
              <w:rPr>
                <w:rFonts w:ascii="Book Antiqua" w:hAnsi="Book Antiqua" w:cs="Book Antiqua"/>
                <w:color w:val="231F20"/>
                <w:w w:val="115"/>
                <w:sz w:val="12"/>
                <w:szCs w:val="12"/>
              </w:rPr>
              <w:t xml:space="preserve"> </w:t>
            </w:r>
            <w:r w:rsidR="00A65689">
              <w:rPr>
                <w:rFonts w:ascii="Book Antiqua" w:hAnsi="Book Antiqua" w:cs="Book Antiqua"/>
                <w:color w:val="231F20"/>
                <w:spacing w:val="-1"/>
                <w:w w:val="115"/>
                <w:sz w:val="12"/>
                <w:szCs w:val="12"/>
              </w:rPr>
              <w:t>(</w:t>
            </w:r>
            <w:r>
              <w:rPr>
                <w:rFonts w:ascii="Book Antiqua" w:hAnsi="Book Antiqua"/>
                <w:color w:val="231F20"/>
                <w:spacing w:val="-1"/>
                <w:w w:val="115"/>
                <w:sz w:val="12"/>
                <w:szCs w:val="12"/>
                <w:rtl/>
              </w:rPr>
              <w:t>دقیقه</w:t>
            </w:r>
            <w:r w:rsidR="00A65689">
              <w:rPr>
                <w:rFonts w:ascii="Book Antiqua" w:hAnsi="Book Antiqua" w:cs="Book Antiqua"/>
                <w:color w:val="231F20"/>
                <w:spacing w:val="-1"/>
                <w:w w:val="115"/>
                <w:sz w:val="12"/>
                <w:szCs w:val="12"/>
              </w:rPr>
              <w:t>)</w:t>
            </w:r>
          </w:p>
        </w:tc>
        <w:tc>
          <w:tcPr>
            <w:tcW w:w="760" w:type="dxa"/>
            <w:tcBorders>
              <w:top w:val="nil"/>
              <w:left w:val="nil"/>
              <w:bottom w:val="single" w:sz="4" w:space="0" w:color="231F20"/>
              <w:right w:val="nil"/>
            </w:tcBorders>
            <w:shd w:val="clear" w:color="auto" w:fill="E7E8E8"/>
          </w:tcPr>
          <w:p w:rsidR="00A65689" w:rsidRDefault="00D40C1D">
            <w:pPr>
              <w:pStyle w:val="TableParagraph"/>
              <w:kinsoku w:val="0"/>
              <w:overflowPunct w:val="0"/>
              <w:spacing w:before="59"/>
              <w:ind w:left="99"/>
            </w:pPr>
            <w:r>
              <w:rPr>
                <w:rFonts w:ascii="Book Antiqua" w:hAnsi="Book Antiqua"/>
                <w:color w:val="231F20"/>
                <w:spacing w:val="-2"/>
                <w:w w:val="110"/>
                <w:sz w:val="12"/>
                <w:szCs w:val="12"/>
                <w:rtl/>
              </w:rPr>
              <w:t>هزینه</w:t>
            </w:r>
            <w:r w:rsidR="00A65689">
              <w:rPr>
                <w:rFonts w:ascii="Book Antiqua" w:hAnsi="Book Antiqua" w:cs="Book Antiqua"/>
                <w:color w:val="231F20"/>
                <w:spacing w:val="5"/>
                <w:w w:val="110"/>
                <w:sz w:val="12"/>
                <w:szCs w:val="12"/>
              </w:rPr>
              <w:t xml:space="preserve"> </w:t>
            </w:r>
            <w:r w:rsidR="00A65689">
              <w:rPr>
                <w:rFonts w:ascii="Book Antiqua" w:hAnsi="Book Antiqua" w:cs="Book Antiqua"/>
                <w:color w:val="231F20"/>
                <w:spacing w:val="-1"/>
                <w:w w:val="110"/>
                <w:sz w:val="12"/>
                <w:szCs w:val="12"/>
              </w:rPr>
              <w:t>(</w:t>
            </w:r>
            <w:r w:rsidR="00A65689">
              <w:rPr>
                <w:rFonts w:ascii="Calibri" w:hAnsi="Calibri" w:cs="Calibri"/>
                <w:color w:val="231F20"/>
                <w:spacing w:val="-1"/>
                <w:w w:val="110"/>
                <w:sz w:val="12"/>
                <w:szCs w:val="12"/>
              </w:rPr>
              <w:t>D</w:t>
            </w:r>
            <w:r w:rsidR="00A65689">
              <w:rPr>
                <w:rFonts w:ascii="Calibri" w:hAnsi="Calibri" w:cs="Calibri"/>
                <w:color w:val="231F20"/>
                <w:spacing w:val="4"/>
                <w:w w:val="110"/>
                <w:sz w:val="12"/>
                <w:szCs w:val="12"/>
              </w:rPr>
              <w:t xml:space="preserve"> </w:t>
            </w:r>
            <w:r w:rsidR="00A65689">
              <w:rPr>
                <w:rFonts w:ascii="Book Antiqua" w:hAnsi="Book Antiqua" w:cs="Book Antiqua"/>
                <w:color w:val="231F20"/>
                <w:w w:val="110"/>
                <w:sz w:val="12"/>
                <w:szCs w:val="12"/>
              </w:rPr>
              <w:t>)</w:t>
            </w:r>
          </w:p>
        </w:tc>
        <w:tc>
          <w:tcPr>
            <w:tcW w:w="819" w:type="dxa"/>
            <w:tcBorders>
              <w:top w:val="single" w:sz="3" w:space="0" w:color="231F20"/>
              <w:left w:val="nil"/>
              <w:bottom w:val="single" w:sz="4" w:space="0" w:color="231F20"/>
              <w:right w:val="nil"/>
            </w:tcBorders>
            <w:shd w:val="clear" w:color="auto" w:fill="E7E8E8"/>
          </w:tcPr>
          <w:p w:rsidR="00A65689" w:rsidRDefault="008301AB">
            <w:pPr>
              <w:pStyle w:val="TableParagraph"/>
              <w:kinsoku w:val="0"/>
              <w:overflowPunct w:val="0"/>
              <w:spacing w:before="56"/>
              <w:ind w:left="40"/>
            </w:pPr>
            <w:r>
              <w:rPr>
                <w:rFonts w:ascii="Book Antiqua" w:hAnsi="Book Antiqua"/>
                <w:color w:val="231F20"/>
                <w:spacing w:val="-2"/>
                <w:w w:val="115"/>
                <w:sz w:val="12"/>
                <w:szCs w:val="12"/>
                <w:rtl/>
              </w:rPr>
              <w:t>زمان</w:t>
            </w:r>
            <w:r w:rsidR="00A65689">
              <w:rPr>
                <w:rFonts w:ascii="Book Antiqua" w:hAnsi="Book Antiqua" w:cs="Book Antiqua"/>
                <w:color w:val="231F20"/>
                <w:spacing w:val="-3"/>
                <w:w w:val="115"/>
                <w:sz w:val="12"/>
                <w:szCs w:val="12"/>
              </w:rPr>
              <w:t xml:space="preserve"> </w:t>
            </w:r>
            <w:r w:rsidR="00A65689">
              <w:rPr>
                <w:rFonts w:ascii="Book Antiqua" w:hAnsi="Book Antiqua" w:cs="Book Antiqua"/>
                <w:color w:val="231F20"/>
                <w:w w:val="115"/>
                <w:sz w:val="12"/>
                <w:szCs w:val="12"/>
              </w:rPr>
              <w:t>(</w:t>
            </w:r>
            <w:r>
              <w:rPr>
                <w:rFonts w:ascii="Book Antiqua" w:hAnsi="Book Antiqua"/>
                <w:color w:val="231F20"/>
                <w:w w:val="115"/>
                <w:sz w:val="12"/>
                <w:szCs w:val="12"/>
                <w:rtl/>
              </w:rPr>
              <w:t>دقیقه</w:t>
            </w:r>
            <w:r w:rsidR="00A65689">
              <w:rPr>
                <w:rFonts w:ascii="Book Antiqua" w:hAnsi="Book Antiqua" w:cs="Book Antiqua"/>
                <w:color w:val="231F20"/>
                <w:w w:val="115"/>
                <w:sz w:val="12"/>
                <w:szCs w:val="12"/>
              </w:rPr>
              <w:t>)</w:t>
            </w:r>
          </w:p>
        </w:tc>
        <w:tc>
          <w:tcPr>
            <w:tcW w:w="759" w:type="dxa"/>
            <w:tcBorders>
              <w:top w:val="nil"/>
              <w:left w:val="nil"/>
              <w:bottom w:val="single" w:sz="4" w:space="0" w:color="231F20"/>
              <w:right w:val="nil"/>
            </w:tcBorders>
            <w:shd w:val="clear" w:color="auto" w:fill="E7E8E8"/>
          </w:tcPr>
          <w:p w:rsidR="00A65689" w:rsidRDefault="00D40C1D">
            <w:pPr>
              <w:pStyle w:val="TableParagraph"/>
              <w:kinsoku w:val="0"/>
              <w:overflowPunct w:val="0"/>
              <w:spacing w:before="60"/>
              <w:ind w:left="98"/>
            </w:pPr>
            <w:r>
              <w:rPr>
                <w:rFonts w:ascii="Book Antiqua" w:hAnsi="Book Antiqua"/>
                <w:color w:val="231F20"/>
                <w:spacing w:val="-2"/>
                <w:w w:val="110"/>
                <w:sz w:val="12"/>
                <w:szCs w:val="12"/>
                <w:rtl/>
              </w:rPr>
              <w:t>هزینه</w:t>
            </w:r>
            <w:r w:rsidR="00A65689">
              <w:rPr>
                <w:rFonts w:ascii="Book Antiqua" w:hAnsi="Book Antiqua" w:cs="Book Antiqua"/>
                <w:color w:val="231F20"/>
                <w:spacing w:val="5"/>
                <w:w w:val="110"/>
                <w:sz w:val="12"/>
                <w:szCs w:val="12"/>
              </w:rPr>
              <w:t xml:space="preserve"> </w:t>
            </w:r>
            <w:r w:rsidR="00A65689">
              <w:rPr>
                <w:rFonts w:ascii="Book Antiqua" w:hAnsi="Book Antiqua" w:cs="Book Antiqua"/>
                <w:color w:val="231F20"/>
                <w:spacing w:val="-1"/>
                <w:w w:val="110"/>
                <w:sz w:val="12"/>
                <w:szCs w:val="12"/>
              </w:rPr>
              <w:t>(</w:t>
            </w:r>
            <w:r w:rsidR="00A65689">
              <w:rPr>
                <w:rFonts w:ascii="Calibri" w:hAnsi="Calibri" w:cs="Calibri"/>
                <w:color w:val="231F20"/>
                <w:spacing w:val="-1"/>
                <w:w w:val="110"/>
                <w:sz w:val="12"/>
                <w:szCs w:val="12"/>
              </w:rPr>
              <w:t>D</w:t>
            </w:r>
            <w:r w:rsidR="00A65689">
              <w:rPr>
                <w:rFonts w:ascii="Calibri" w:hAnsi="Calibri" w:cs="Calibri"/>
                <w:color w:val="231F20"/>
                <w:spacing w:val="4"/>
                <w:w w:val="110"/>
                <w:sz w:val="12"/>
                <w:szCs w:val="12"/>
              </w:rPr>
              <w:t xml:space="preserve"> </w:t>
            </w:r>
            <w:r w:rsidR="00A65689">
              <w:rPr>
                <w:rFonts w:ascii="Book Antiqua" w:hAnsi="Book Antiqua" w:cs="Book Antiqua"/>
                <w:color w:val="231F20"/>
                <w:w w:val="110"/>
                <w:sz w:val="12"/>
                <w:szCs w:val="12"/>
              </w:rPr>
              <w:t>)</w:t>
            </w:r>
          </w:p>
        </w:tc>
        <w:tc>
          <w:tcPr>
            <w:tcW w:w="819" w:type="dxa"/>
            <w:tcBorders>
              <w:top w:val="single" w:sz="3" w:space="0" w:color="231F20"/>
              <w:left w:val="nil"/>
              <w:bottom w:val="single" w:sz="4" w:space="0" w:color="231F20"/>
              <w:right w:val="nil"/>
            </w:tcBorders>
            <w:shd w:val="clear" w:color="auto" w:fill="E7E8E8"/>
          </w:tcPr>
          <w:p w:rsidR="00A65689" w:rsidRDefault="008301AB">
            <w:pPr>
              <w:pStyle w:val="TableParagraph"/>
              <w:kinsoku w:val="0"/>
              <w:overflowPunct w:val="0"/>
              <w:spacing w:before="57"/>
              <w:ind w:left="40"/>
            </w:pPr>
            <w:r>
              <w:rPr>
                <w:rFonts w:ascii="Book Antiqua" w:hAnsi="Book Antiqua"/>
                <w:color w:val="231F20"/>
                <w:spacing w:val="-2"/>
                <w:w w:val="115"/>
                <w:sz w:val="12"/>
                <w:szCs w:val="12"/>
                <w:rtl/>
              </w:rPr>
              <w:t>زمان</w:t>
            </w:r>
            <w:r w:rsidR="00A65689">
              <w:rPr>
                <w:rFonts w:ascii="Book Antiqua" w:hAnsi="Book Antiqua" w:cs="Book Antiqua"/>
                <w:color w:val="231F20"/>
                <w:spacing w:val="-3"/>
                <w:w w:val="115"/>
                <w:sz w:val="12"/>
                <w:szCs w:val="12"/>
              </w:rPr>
              <w:t xml:space="preserve"> </w:t>
            </w:r>
            <w:r w:rsidR="00A65689">
              <w:rPr>
                <w:rFonts w:ascii="Book Antiqua" w:hAnsi="Book Antiqua" w:cs="Book Antiqua"/>
                <w:color w:val="231F20"/>
                <w:w w:val="115"/>
                <w:sz w:val="12"/>
                <w:szCs w:val="12"/>
              </w:rPr>
              <w:t>(</w:t>
            </w:r>
            <w:r>
              <w:rPr>
                <w:rFonts w:ascii="Book Antiqua" w:hAnsi="Book Antiqua"/>
                <w:color w:val="231F20"/>
                <w:w w:val="115"/>
                <w:sz w:val="12"/>
                <w:szCs w:val="12"/>
                <w:rtl/>
              </w:rPr>
              <w:t>دقیقه</w:t>
            </w:r>
            <w:r w:rsidR="00A65689">
              <w:rPr>
                <w:rFonts w:ascii="Book Antiqua" w:hAnsi="Book Antiqua" w:cs="Book Antiqua"/>
                <w:color w:val="231F20"/>
                <w:w w:val="115"/>
                <w:sz w:val="12"/>
                <w:szCs w:val="12"/>
              </w:rPr>
              <w:t>)</w:t>
            </w:r>
          </w:p>
        </w:tc>
        <w:tc>
          <w:tcPr>
            <w:tcW w:w="759" w:type="dxa"/>
            <w:tcBorders>
              <w:top w:val="nil"/>
              <w:left w:val="nil"/>
              <w:bottom w:val="single" w:sz="4" w:space="0" w:color="231F20"/>
              <w:right w:val="nil"/>
            </w:tcBorders>
            <w:shd w:val="clear" w:color="auto" w:fill="E7E8E8"/>
          </w:tcPr>
          <w:p w:rsidR="00A65689" w:rsidRDefault="00D40C1D">
            <w:pPr>
              <w:pStyle w:val="TableParagraph"/>
              <w:kinsoku w:val="0"/>
              <w:overflowPunct w:val="0"/>
              <w:spacing w:before="61"/>
              <w:ind w:left="98"/>
            </w:pPr>
            <w:r>
              <w:rPr>
                <w:rFonts w:ascii="Book Antiqua" w:hAnsi="Book Antiqua"/>
                <w:color w:val="231F20"/>
                <w:spacing w:val="-2"/>
                <w:w w:val="110"/>
                <w:sz w:val="12"/>
                <w:szCs w:val="12"/>
                <w:rtl/>
              </w:rPr>
              <w:t>هزینه</w:t>
            </w:r>
            <w:r w:rsidR="00A65689">
              <w:rPr>
                <w:rFonts w:ascii="Book Antiqua" w:hAnsi="Book Antiqua" w:cs="Book Antiqua"/>
                <w:color w:val="231F20"/>
                <w:spacing w:val="5"/>
                <w:w w:val="110"/>
                <w:sz w:val="12"/>
                <w:szCs w:val="12"/>
              </w:rPr>
              <w:t xml:space="preserve"> </w:t>
            </w:r>
            <w:r w:rsidR="00A65689">
              <w:rPr>
                <w:rFonts w:ascii="Book Antiqua" w:hAnsi="Book Antiqua" w:cs="Book Antiqua"/>
                <w:color w:val="231F20"/>
                <w:spacing w:val="-1"/>
                <w:w w:val="110"/>
                <w:sz w:val="12"/>
                <w:szCs w:val="12"/>
              </w:rPr>
              <w:t>(</w:t>
            </w:r>
            <w:r w:rsidR="00A65689">
              <w:rPr>
                <w:rFonts w:ascii="Calibri" w:hAnsi="Calibri" w:cs="Calibri"/>
                <w:color w:val="231F20"/>
                <w:spacing w:val="-1"/>
                <w:w w:val="110"/>
                <w:sz w:val="12"/>
                <w:szCs w:val="12"/>
              </w:rPr>
              <w:t>D</w:t>
            </w:r>
            <w:r w:rsidR="00A65689">
              <w:rPr>
                <w:rFonts w:ascii="Calibri" w:hAnsi="Calibri" w:cs="Calibri"/>
                <w:color w:val="231F20"/>
                <w:spacing w:val="4"/>
                <w:w w:val="110"/>
                <w:sz w:val="12"/>
                <w:szCs w:val="12"/>
              </w:rPr>
              <w:t xml:space="preserve"> </w:t>
            </w:r>
            <w:r w:rsidR="00A65689">
              <w:rPr>
                <w:rFonts w:ascii="Book Antiqua" w:hAnsi="Book Antiqua" w:cs="Book Antiqua"/>
                <w:color w:val="231F20"/>
                <w:w w:val="110"/>
                <w:sz w:val="12"/>
                <w:szCs w:val="12"/>
              </w:rPr>
              <w:t>)</w:t>
            </w:r>
          </w:p>
        </w:tc>
        <w:tc>
          <w:tcPr>
            <w:tcW w:w="819" w:type="dxa"/>
            <w:tcBorders>
              <w:top w:val="single" w:sz="3" w:space="0" w:color="231F20"/>
              <w:left w:val="nil"/>
              <w:bottom w:val="single" w:sz="4" w:space="0" w:color="231F20"/>
              <w:right w:val="nil"/>
            </w:tcBorders>
            <w:shd w:val="clear" w:color="auto" w:fill="E7E8E8"/>
          </w:tcPr>
          <w:p w:rsidR="00A65689" w:rsidRDefault="008301AB">
            <w:pPr>
              <w:pStyle w:val="TableParagraph"/>
              <w:kinsoku w:val="0"/>
              <w:overflowPunct w:val="0"/>
              <w:spacing w:before="58"/>
              <w:ind w:left="40"/>
            </w:pPr>
            <w:r>
              <w:rPr>
                <w:rFonts w:ascii="Book Antiqua" w:hAnsi="Book Antiqua"/>
                <w:color w:val="231F20"/>
                <w:spacing w:val="-2"/>
                <w:w w:val="115"/>
                <w:sz w:val="12"/>
                <w:szCs w:val="12"/>
                <w:rtl/>
              </w:rPr>
              <w:t>زمان</w:t>
            </w:r>
            <w:r w:rsidR="00A65689">
              <w:rPr>
                <w:rFonts w:ascii="Book Antiqua" w:hAnsi="Book Antiqua" w:cs="Book Antiqua"/>
                <w:color w:val="231F20"/>
                <w:spacing w:val="-2"/>
                <w:w w:val="115"/>
                <w:sz w:val="12"/>
                <w:szCs w:val="12"/>
              </w:rPr>
              <w:t xml:space="preserve"> </w:t>
            </w:r>
            <w:r w:rsidR="00A65689">
              <w:rPr>
                <w:rFonts w:ascii="Book Antiqua" w:hAnsi="Book Antiqua" w:cs="Book Antiqua"/>
                <w:color w:val="231F20"/>
                <w:w w:val="115"/>
                <w:sz w:val="12"/>
                <w:szCs w:val="12"/>
              </w:rPr>
              <w:t>(</w:t>
            </w:r>
            <w:r>
              <w:rPr>
                <w:rFonts w:ascii="Book Antiqua" w:hAnsi="Book Antiqua"/>
                <w:color w:val="231F20"/>
                <w:w w:val="115"/>
                <w:sz w:val="12"/>
                <w:szCs w:val="12"/>
                <w:rtl/>
              </w:rPr>
              <w:t>دقیقه</w:t>
            </w:r>
            <w:r w:rsidR="00A65689">
              <w:rPr>
                <w:rFonts w:ascii="Book Antiqua" w:hAnsi="Book Antiqua" w:cs="Book Antiqua"/>
                <w:color w:val="231F20"/>
                <w:w w:val="115"/>
                <w:sz w:val="12"/>
                <w:szCs w:val="12"/>
              </w:rPr>
              <w:t>)</w:t>
            </w:r>
          </w:p>
        </w:tc>
        <w:tc>
          <w:tcPr>
            <w:tcW w:w="759" w:type="dxa"/>
            <w:tcBorders>
              <w:top w:val="nil"/>
              <w:left w:val="nil"/>
              <w:bottom w:val="single" w:sz="4" w:space="0" w:color="231F20"/>
              <w:right w:val="nil"/>
            </w:tcBorders>
            <w:shd w:val="clear" w:color="auto" w:fill="E7E8E8"/>
          </w:tcPr>
          <w:p w:rsidR="00A65689" w:rsidRDefault="00D40C1D">
            <w:pPr>
              <w:pStyle w:val="TableParagraph"/>
              <w:kinsoku w:val="0"/>
              <w:overflowPunct w:val="0"/>
              <w:spacing w:before="62"/>
              <w:ind w:left="98"/>
            </w:pPr>
            <w:r>
              <w:rPr>
                <w:rFonts w:ascii="Book Antiqua" w:hAnsi="Book Antiqua"/>
                <w:color w:val="231F20"/>
                <w:spacing w:val="-2"/>
                <w:w w:val="110"/>
                <w:sz w:val="12"/>
                <w:szCs w:val="12"/>
                <w:rtl/>
              </w:rPr>
              <w:t>هزینه</w:t>
            </w:r>
            <w:r w:rsidR="00A65689">
              <w:rPr>
                <w:rFonts w:ascii="Book Antiqua" w:hAnsi="Book Antiqua" w:cs="Book Antiqua"/>
                <w:color w:val="231F20"/>
                <w:spacing w:val="5"/>
                <w:w w:val="110"/>
                <w:sz w:val="12"/>
                <w:szCs w:val="12"/>
              </w:rPr>
              <w:t xml:space="preserve"> </w:t>
            </w:r>
            <w:r w:rsidR="00A65689">
              <w:rPr>
                <w:rFonts w:ascii="Book Antiqua" w:hAnsi="Book Antiqua" w:cs="Book Antiqua"/>
                <w:color w:val="231F20"/>
                <w:spacing w:val="-1"/>
                <w:w w:val="110"/>
                <w:sz w:val="12"/>
                <w:szCs w:val="12"/>
              </w:rPr>
              <w:t>(</w:t>
            </w:r>
            <w:r w:rsidR="00A65689">
              <w:rPr>
                <w:rFonts w:ascii="Calibri" w:hAnsi="Calibri" w:cs="Calibri"/>
                <w:color w:val="231F20"/>
                <w:spacing w:val="-1"/>
                <w:w w:val="110"/>
                <w:sz w:val="12"/>
                <w:szCs w:val="12"/>
              </w:rPr>
              <w:t>D</w:t>
            </w:r>
            <w:r w:rsidR="00A65689">
              <w:rPr>
                <w:rFonts w:ascii="Calibri" w:hAnsi="Calibri" w:cs="Calibri"/>
                <w:color w:val="231F20"/>
                <w:spacing w:val="4"/>
                <w:w w:val="110"/>
                <w:sz w:val="12"/>
                <w:szCs w:val="12"/>
              </w:rPr>
              <w:t xml:space="preserve"> </w:t>
            </w:r>
            <w:r w:rsidR="00A65689">
              <w:rPr>
                <w:rFonts w:ascii="Book Antiqua" w:hAnsi="Book Antiqua" w:cs="Book Antiqua"/>
                <w:color w:val="231F20"/>
                <w:w w:val="110"/>
                <w:sz w:val="12"/>
                <w:szCs w:val="12"/>
              </w:rPr>
              <w:t>)</w:t>
            </w:r>
          </w:p>
        </w:tc>
        <w:tc>
          <w:tcPr>
            <w:tcW w:w="819" w:type="dxa"/>
            <w:tcBorders>
              <w:top w:val="single" w:sz="3" w:space="0" w:color="231F20"/>
              <w:left w:val="nil"/>
              <w:bottom w:val="single" w:sz="4" w:space="0" w:color="231F20"/>
              <w:right w:val="nil"/>
            </w:tcBorders>
            <w:shd w:val="clear" w:color="auto" w:fill="E7E8E8"/>
          </w:tcPr>
          <w:p w:rsidR="00A65689" w:rsidRDefault="008301AB">
            <w:pPr>
              <w:pStyle w:val="TableParagraph"/>
              <w:kinsoku w:val="0"/>
              <w:overflowPunct w:val="0"/>
              <w:spacing w:before="59"/>
              <w:ind w:left="40"/>
            </w:pPr>
            <w:r>
              <w:rPr>
                <w:rFonts w:ascii="Book Antiqua" w:hAnsi="Book Antiqua"/>
                <w:color w:val="231F20"/>
                <w:spacing w:val="-2"/>
                <w:w w:val="115"/>
                <w:sz w:val="12"/>
                <w:szCs w:val="12"/>
                <w:rtl/>
              </w:rPr>
              <w:t>زمان</w:t>
            </w:r>
            <w:r w:rsidR="00A65689">
              <w:rPr>
                <w:rFonts w:ascii="Book Antiqua" w:hAnsi="Book Antiqua" w:cs="Book Antiqua"/>
                <w:color w:val="231F20"/>
                <w:spacing w:val="-2"/>
                <w:w w:val="115"/>
                <w:sz w:val="12"/>
                <w:szCs w:val="12"/>
              </w:rPr>
              <w:t xml:space="preserve"> </w:t>
            </w:r>
            <w:r w:rsidR="00A65689">
              <w:rPr>
                <w:rFonts w:ascii="Book Antiqua" w:hAnsi="Book Antiqua" w:cs="Book Antiqua"/>
                <w:color w:val="231F20"/>
                <w:w w:val="115"/>
                <w:sz w:val="12"/>
                <w:szCs w:val="12"/>
              </w:rPr>
              <w:t>(</w:t>
            </w:r>
            <w:r>
              <w:rPr>
                <w:rFonts w:ascii="Book Antiqua" w:hAnsi="Book Antiqua"/>
                <w:color w:val="231F20"/>
                <w:w w:val="115"/>
                <w:sz w:val="12"/>
                <w:szCs w:val="12"/>
                <w:rtl/>
              </w:rPr>
              <w:t>دقیقه</w:t>
            </w:r>
            <w:r w:rsidR="00A65689">
              <w:rPr>
                <w:rFonts w:ascii="Book Antiqua" w:hAnsi="Book Antiqua" w:cs="Book Antiqua"/>
                <w:color w:val="231F20"/>
                <w:w w:val="115"/>
                <w:sz w:val="12"/>
                <w:szCs w:val="12"/>
              </w:rPr>
              <w:t>)</w:t>
            </w:r>
          </w:p>
        </w:tc>
        <w:tc>
          <w:tcPr>
            <w:tcW w:w="657" w:type="dxa"/>
            <w:tcBorders>
              <w:top w:val="single" w:sz="3" w:space="0" w:color="231F20"/>
              <w:left w:val="nil"/>
              <w:bottom w:val="single" w:sz="4" w:space="0" w:color="231F20"/>
              <w:right w:val="nil"/>
            </w:tcBorders>
            <w:shd w:val="clear" w:color="auto" w:fill="E7E8E8"/>
          </w:tcPr>
          <w:p w:rsidR="00A65689" w:rsidRDefault="00D40C1D">
            <w:pPr>
              <w:pStyle w:val="TableParagraph"/>
              <w:kinsoku w:val="0"/>
              <w:overflowPunct w:val="0"/>
              <w:spacing w:before="59"/>
              <w:ind w:left="98"/>
            </w:pPr>
            <w:r>
              <w:rPr>
                <w:rFonts w:ascii="Book Antiqua" w:hAnsi="Book Antiqua"/>
                <w:color w:val="231F20"/>
                <w:spacing w:val="-2"/>
                <w:w w:val="110"/>
                <w:sz w:val="12"/>
                <w:szCs w:val="12"/>
                <w:rtl/>
              </w:rPr>
              <w:t>هزینه</w:t>
            </w:r>
            <w:r w:rsidR="00A65689">
              <w:rPr>
                <w:rFonts w:ascii="Book Antiqua" w:hAnsi="Book Antiqua" w:cs="Book Antiqua"/>
                <w:color w:val="231F20"/>
                <w:spacing w:val="5"/>
                <w:w w:val="110"/>
                <w:sz w:val="12"/>
                <w:szCs w:val="12"/>
              </w:rPr>
              <w:t xml:space="preserve"> </w:t>
            </w:r>
            <w:r w:rsidR="00A65689">
              <w:rPr>
                <w:rFonts w:ascii="Book Antiqua" w:hAnsi="Book Antiqua" w:cs="Book Antiqua"/>
                <w:color w:val="231F20"/>
                <w:spacing w:val="-1"/>
                <w:w w:val="110"/>
                <w:sz w:val="12"/>
                <w:szCs w:val="12"/>
              </w:rPr>
              <w:t>(</w:t>
            </w:r>
            <w:r w:rsidR="00A65689">
              <w:rPr>
                <w:rFonts w:ascii="Calibri" w:hAnsi="Calibri" w:cs="Calibri"/>
                <w:color w:val="231F20"/>
                <w:spacing w:val="-1"/>
                <w:w w:val="110"/>
                <w:sz w:val="12"/>
                <w:szCs w:val="12"/>
              </w:rPr>
              <w:t>D</w:t>
            </w:r>
            <w:r w:rsidR="00A65689">
              <w:rPr>
                <w:rFonts w:ascii="Calibri" w:hAnsi="Calibri" w:cs="Calibri"/>
                <w:color w:val="231F20"/>
                <w:spacing w:val="4"/>
                <w:w w:val="110"/>
                <w:sz w:val="12"/>
                <w:szCs w:val="12"/>
              </w:rPr>
              <w:t xml:space="preserve"> </w:t>
            </w:r>
            <w:r w:rsidR="00A65689">
              <w:rPr>
                <w:rFonts w:ascii="Book Antiqua" w:hAnsi="Book Antiqua" w:cs="Book Antiqua"/>
                <w:color w:val="231F20"/>
                <w:w w:val="110"/>
                <w:sz w:val="12"/>
                <w:szCs w:val="12"/>
              </w:rPr>
              <w:t>)</w:t>
            </w:r>
          </w:p>
        </w:tc>
      </w:tr>
      <w:tr w:rsidR="00A65689">
        <w:tblPrEx>
          <w:tblCellMar>
            <w:top w:w="0" w:type="dxa"/>
            <w:left w:w="0" w:type="dxa"/>
            <w:bottom w:w="0" w:type="dxa"/>
            <w:right w:w="0" w:type="dxa"/>
          </w:tblCellMar>
        </w:tblPrEx>
        <w:trPr>
          <w:trHeight w:hRule="exact" w:val="393"/>
        </w:trPr>
        <w:tc>
          <w:tcPr>
            <w:tcW w:w="1647" w:type="dxa"/>
            <w:tcBorders>
              <w:top w:val="single" w:sz="4" w:space="0" w:color="231F20"/>
              <w:left w:val="nil"/>
              <w:bottom w:val="nil"/>
              <w:right w:val="nil"/>
            </w:tcBorders>
            <w:shd w:val="clear" w:color="auto" w:fill="E7E8E8"/>
          </w:tcPr>
          <w:p w:rsidR="00A65689" w:rsidRDefault="00D40C1D">
            <w:pPr>
              <w:pStyle w:val="TableParagraph"/>
              <w:kinsoku w:val="0"/>
              <w:overflowPunct w:val="0"/>
              <w:spacing w:before="58" w:line="275" w:lineRule="auto"/>
              <w:ind w:left="182" w:right="463" w:hanging="128"/>
            </w:pPr>
            <w:r>
              <w:rPr>
                <w:rFonts w:ascii="Book Antiqua" w:hAnsi="Book Antiqua"/>
                <w:color w:val="231F20"/>
                <w:spacing w:val="-2"/>
                <w:w w:val="115"/>
                <w:sz w:val="12"/>
                <w:szCs w:val="12"/>
                <w:rtl/>
              </w:rPr>
              <w:t>فعالیت های استاندارد</w:t>
            </w:r>
            <w:r w:rsidR="00A65689">
              <w:rPr>
                <w:rFonts w:ascii="Book Antiqua" w:hAnsi="Book Antiqua" w:cs="Book Antiqua"/>
                <w:color w:val="231F20"/>
                <w:spacing w:val="30"/>
                <w:w w:val="115"/>
                <w:sz w:val="12"/>
                <w:szCs w:val="12"/>
              </w:rPr>
              <w:t xml:space="preserve"> </w:t>
            </w:r>
            <w:r w:rsidR="00A65689">
              <w:rPr>
                <w:rFonts w:ascii="Book Antiqua" w:hAnsi="Book Antiqua" w:cs="Book Antiqua"/>
                <w:color w:val="231F20"/>
                <w:w w:val="115"/>
                <w:sz w:val="12"/>
                <w:szCs w:val="12"/>
              </w:rPr>
              <w:t>Making</w:t>
            </w:r>
            <w:r w:rsidR="00A65689">
              <w:rPr>
                <w:rFonts w:ascii="Book Antiqua" w:hAnsi="Book Antiqua" w:cs="Book Antiqua"/>
                <w:color w:val="231F20"/>
                <w:spacing w:val="-20"/>
                <w:w w:val="115"/>
                <w:sz w:val="12"/>
                <w:szCs w:val="12"/>
              </w:rPr>
              <w:t xml:space="preserve"> </w:t>
            </w:r>
            <w:r w:rsidR="00A65689">
              <w:rPr>
                <w:rFonts w:ascii="Book Antiqua" w:hAnsi="Book Antiqua" w:cs="Book Antiqua"/>
                <w:color w:val="231F20"/>
                <w:w w:val="115"/>
                <w:sz w:val="12"/>
                <w:szCs w:val="12"/>
              </w:rPr>
              <w:t>an</w:t>
            </w:r>
          </w:p>
        </w:tc>
        <w:tc>
          <w:tcPr>
            <w:tcW w:w="818"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16"/>
            </w:pPr>
            <w:r>
              <w:rPr>
                <w:rFonts w:ascii="Book Antiqua" w:hAnsi="Book Antiqua" w:cs="Book Antiqua"/>
                <w:color w:val="231F20"/>
                <w:spacing w:val="-4"/>
                <w:w w:val="125"/>
                <w:sz w:val="12"/>
                <w:szCs w:val="12"/>
              </w:rPr>
              <w:t>1.1</w:t>
            </w:r>
            <w:r>
              <w:rPr>
                <w:rFonts w:ascii="Book Antiqua" w:hAnsi="Book Antiqua" w:cs="Book Antiqua"/>
                <w:color w:val="231F20"/>
                <w:spacing w:val="-3"/>
                <w:w w:val="125"/>
                <w:sz w:val="12"/>
                <w:szCs w:val="12"/>
              </w:rPr>
              <w:t>8</w:t>
            </w:r>
          </w:p>
        </w:tc>
        <w:tc>
          <w:tcPr>
            <w:tcW w:w="760"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76"/>
            </w:pPr>
            <w:r>
              <w:rPr>
                <w:rFonts w:ascii="Book Antiqua" w:hAnsi="Book Antiqua" w:cs="Book Antiqua"/>
                <w:color w:val="231F20"/>
                <w:w w:val="125"/>
                <w:sz w:val="12"/>
                <w:szCs w:val="12"/>
              </w:rPr>
              <w:t>0.89</w:t>
            </w:r>
          </w:p>
        </w:tc>
        <w:tc>
          <w:tcPr>
            <w:tcW w:w="81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16"/>
            </w:pPr>
            <w:r>
              <w:rPr>
                <w:rFonts w:ascii="Book Antiqua" w:hAnsi="Book Antiqua" w:cs="Book Antiqua"/>
                <w:color w:val="231F20"/>
                <w:w w:val="125"/>
                <w:sz w:val="12"/>
                <w:szCs w:val="12"/>
              </w:rPr>
              <w:t>1.63</w:t>
            </w:r>
          </w:p>
        </w:tc>
        <w:tc>
          <w:tcPr>
            <w:tcW w:w="75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75"/>
            </w:pPr>
            <w:r>
              <w:rPr>
                <w:rFonts w:ascii="Book Antiqua" w:hAnsi="Book Antiqua" w:cs="Book Antiqua"/>
                <w:color w:val="231F20"/>
                <w:w w:val="125"/>
                <w:sz w:val="12"/>
                <w:szCs w:val="12"/>
              </w:rPr>
              <w:t>0.93</w:t>
            </w:r>
          </w:p>
        </w:tc>
        <w:tc>
          <w:tcPr>
            <w:tcW w:w="81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16"/>
            </w:pPr>
            <w:r>
              <w:rPr>
                <w:rFonts w:ascii="Book Antiqua" w:hAnsi="Book Antiqua" w:cs="Book Antiqua"/>
                <w:color w:val="231F20"/>
                <w:w w:val="125"/>
                <w:sz w:val="12"/>
                <w:szCs w:val="12"/>
              </w:rPr>
              <w:t>1.63</w:t>
            </w:r>
          </w:p>
        </w:tc>
        <w:tc>
          <w:tcPr>
            <w:tcW w:w="75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75"/>
            </w:pPr>
            <w:r>
              <w:rPr>
                <w:rFonts w:ascii="Book Antiqua" w:hAnsi="Book Antiqua" w:cs="Book Antiqua"/>
                <w:color w:val="231F20"/>
                <w:spacing w:val="-4"/>
                <w:w w:val="125"/>
                <w:sz w:val="12"/>
                <w:szCs w:val="12"/>
              </w:rPr>
              <w:t>0.7</w:t>
            </w:r>
            <w:r>
              <w:rPr>
                <w:rFonts w:ascii="Book Antiqua" w:hAnsi="Book Antiqua" w:cs="Book Antiqua"/>
                <w:color w:val="231F20"/>
                <w:spacing w:val="-3"/>
                <w:w w:val="125"/>
                <w:sz w:val="12"/>
                <w:szCs w:val="12"/>
              </w:rPr>
              <w:t>4</w:t>
            </w:r>
          </w:p>
        </w:tc>
        <w:tc>
          <w:tcPr>
            <w:tcW w:w="81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16"/>
            </w:pPr>
            <w:r>
              <w:rPr>
                <w:rFonts w:ascii="Book Antiqua" w:hAnsi="Book Antiqua" w:cs="Book Antiqua"/>
                <w:color w:val="231F20"/>
                <w:w w:val="125"/>
                <w:sz w:val="12"/>
                <w:szCs w:val="12"/>
              </w:rPr>
              <w:t>1.63</w:t>
            </w:r>
          </w:p>
        </w:tc>
        <w:tc>
          <w:tcPr>
            <w:tcW w:w="75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75"/>
            </w:pPr>
            <w:r>
              <w:rPr>
                <w:rFonts w:ascii="Book Antiqua" w:hAnsi="Book Antiqua" w:cs="Book Antiqua"/>
                <w:color w:val="231F20"/>
                <w:w w:val="125"/>
                <w:sz w:val="12"/>
                <w:szCs w:val="12"/>
              </w:rPr>
              <w:t>0.75</w:t>
            </w:r>
          </w:p>
        </w:tc>
        <w:tc>
          <w:tcPr>
            <w:tcW w:w="819"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16"/>
            </w:pPr>
            <w:r>
              <w:rPr>
                <w:rFonts w:ascii="Book Antiqua" w:hAnsi="Book Antiqua" w:cs="Book Antiqua"/>
                <w:color w:val="231F20"/>
                <w:w w:val="125"/>
                <w:sz w:val="12"/>
                <w:szCs w:val="12"/>
              </w:rPr>
              <w:t>1.40</w:t>
            </w:r>
          </w:p>
        </w:tc>
        <w:tc>
          <w:tcPr>
            <w:tcW w:w="657" w:type="dxa"/>
            <w:tcBorders>
              <w:top w:val="single" w:sz="4" w:space="0" w:color="231F20"/>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spacing w:before="80"/>
              <w:ind w:left="175"/>
            </w:pPr>
            <w:r>
              <w:rPr>
                <w:rFonts w:ascii="Book Antiqua" w:hAnsi="Book Antiqua" w:cs="Book Antiqua"/>
                <w:color w:val="231F20"/>
                <w:w w:val="125"/>
                <w:sz w:val="12"/>
                <w:szCs w:val="12"/>
              </w:rPr>
              <w:t>0.88</w:t>
            </w:r>
          </w:p>
        </w:tc>
      </w:tr>
      <w:tr w:rsidR="00A65689">
        <w:tblPrEx>
          <w:tblCellMar>
            <w:top w:w="0" w:type="dxa"/>
            <w:left w:w="0" w:type="dxa"/>
            <w:bottom w:w="0" w:type="dxa"/>
            <w:right w:w="0" w:type="dxa"/>
          </w:tblCellMar>
        </w:tblPrEx>
        <w:trPr>
          <w:trHeight w:hRule="exact" w:val="514"/>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583"/>
            </w:pPr>
            <w:r>
              <w:rPr>
                <w:rFonts w:ascii="Book Antiqua" w:hAnsi="Book Antiqua" w:cs="Book Antiqua"/>
                <w:color w:val="231F20"/>
                <w:w w:val="115"/>
                <w:sz w:val="12"/>
                <w:szCs w:val="12"/>
              </w:rPr>
              <w:t xml:space="preserve">appointment </w:t>
            </w:r>
            <w:r>
              <w:rPr>
                <w:rFonts w:ascii="Book Antiqua" w:hAnsi="Book Antiqua" w:cs="Book Antiqua"/>
                <w:color w:val="231F20"/>
                <w:spacing w:val="-1"/>
                <w:w w:val="115"/>
                <w:sz w:val="12"/>
                <w:szCs w:val="12"/>
              </w:rPr>
              <w:t>(telephone)</w:t>
            </w:r>
            <w:r>
              <w:rPr>
                <w:rFonts w:ascii="Book Antiqua" w:hAnsi="Book Antiqua" w:cs="Book Antiqua"/>
                <w:color w:val="231F20"/>
                <w:spacing w:val="29"/>
                <w:w w:val="116"/>
                <w:sz w:val="12"/>
                <w:szCs w:val="12"/>
              </w:rPr>
              <w:t xml:space="preserve"> </w:t>
            </w:r>
            <w:r>
              <w:rPr>
                <w:rFonts w:ascii="Book Antiqua" w:hAnsi="Book Antiqua" w:cs="Book Antiqua"/>
                <w:color w:val="231F20"/>
                <w:spacing w:val="-2"/>
                <w:w w:val="115"/>
                <w:sz w:val="12"/>
                <w:szCs w:val="12"/>
              </w:rPr>
              <w:t>R</w:t>
            </w:r>
            <w:r>
              <w:rPr>
                <w:rFonts w:ascii="Book Antiqua" w:hAnsi="Book Antiqua" w:cs="Book Antiqua"/>
                <w:color w:val="231F20"/>
                <w:spacing w:val="-1"/>
                <w:w w:val="115"/>
                <w:sz w:val="12"/>
                <w:szCs w:val="12"/>
              </w:rPr>
              <w:t>ecei</w:t>
            </w:r>
            <w:r>
              <w:rPr>
                <w:rFonts w:ascii="Book Antiqua" w:hAnsi="Book Antiqua" w:cs="Book Antiqua"/>
                <w:color w:val="231F20"/>
                <w:spacing w:val="-2"/>
                <w:w w:val="115"/>
                <w:sz w:val="12"/>
                <w:szCs w:val="12"/>
              </w:rPr>
              <w:t>ving</w:t>
            </w:r>
            <w:r>
              <w:rPr>
                <w:rFonts w:ascii="Book Antiqua" w:hAnsi="Book Antiqua" w:cs="Book Antiqua"/>
                <w:color w:val="231F20"/>
                <w:spacing w:val="-11"/>
                <w:w w:val="115"/>
                <w:sz w:val="12"/>
                <w:szCs w:val="12"/>
              </w:rPr>
              <w:t xml:space="preserve"> </w:t>
            </w:r>
            <w:r>
              <w:rPr>
                <w:rFonts w:ascii="Book Antiqua" w:hAnsi="Book Antiqua" w:cs="Book Antiqua"/>
                <w:color w:val="231F20"/>
                <w:spacing w:val="-1"/>
                <w:w w:val="115"/>
                <w:sz w:val="12"/>
                <w:szCs w:val="12"/>
              </w:rPr>
              <w:t>new</w:t>
            </w:r>
          </w:p>
        </w:tc>
        <w:tc>
          <w:tcPr>
            <w:tcW w:w="818"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w w:val="125"/>
                <w:sz w:val="12"/>
                <w:szCs w:val="12"/>
              </w:rPr>
              <w:t>1.95</w:t>
            </w:r>
          </w:p>
        </w:tc>
        <w:tc>
          <w:tcPr>
            <w:tcW w:w="760"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6"/>
            </w:pPr>
            <w:r>
              <w:rPr>
                <w:rFonts w:ascii="Book Antiqua" w:hAnsi="Book Antiqua" w:cs="Book Antiqua"/>
                <w:color w:val="231F20"/>
                <w:spacing w:val="-3"/>
                <w:w w:val="125"/>
                <w:sz w:val="12"/>
                <w:szCs w:val="12"/>
              </w:rPr>
              <w:t>1.4</w:t>
            </w:r>
            <w:r>
              <w:rPr>
                <w:rFonts w:ascii="Book Antiqua" w:hAnsi="Book Antiqua" w:cs="Book Antiqua"/>
                <w:color w:val="231F20"/>
                <w:spacing w:val="-2"/>
                <w:w w:val="125"/>
                <w:sz w:val="12"/>
                <w:szCs w:val="12"/>
              </w:rPr>
              <w:t>7</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w w:val="125"/>
                <w:sz w:val="12"/>
                <w:szCs w:val="12"/>
              </w:rPr>
              <w:t>1.92</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1.28</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w w:val="125"/>
                <w:sz w:val="12"/>
                <w:szCs w:val="12"/>
              </w:rPr>
              <w:t>1.92</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1.02</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w w:val="125"/>
                <w:sz w:val="12"/>
                <w:szCs w:val="12"/>
              </w:rPr>
              <w:t>1.92</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1.03</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spacing w:val="-1"/>
                <w:w w:val="125"/>
                <w:sz w:val="12"/>
                <w:szCs w:val="12"/>
              </w:rPr>
              <w:t>2.97</w:t>
            </w:r>
          </w:p>
        </w:tc>
        <w:tc>
          <w:tcPr>
            <w:tcW w:w="657"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1.87</w:t>
            </w:r>
          </w:p>
        </w:tc>
      </w:tr>
      <w:tr w:rsidR="00A65689">
        <w:tblPrEx>
          <w:tblCellMar>
            <w:top w:w="0" w:type="dxa"/>
            <w:left w:w="0" w:type="dxa"/>
            <w:bottom w:w="0" w:type="dxa"/>
            <w:right w:w="0" w:type="dxa"/>
          </w:tblCellMar>
        </w:tblPrEx>
        <w:trPr>
          <w:trHeight w:hRule="exact" w:val="343"/>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685"/>
            </w:pPr>
            <w:r>
              <w:rPr>
                <w:rFonts w:ascii="Book Antiqua" w:hAnsi="Book Antiqua" w:cs="Book Antiqua"/>
                <w:color w:val="231F20"/>
                <w:spacing w:val="-1"/>
                <w:w w:val="115"/>
                <w:sz w:val="12"/>
                <w:szCs w:val="12"/>
              </w:rPr>
              <w:t>patients</w:t>
            </w:r>
            <w:r>
              <w:rPr>
                <w:rFonts w:ascii="Book Antiqua" w:hAnsi="Book Antiqua" w:cs="Book Antiqua"/>
                <w:color w:val="231F20"/>
                <w:spacing w:val="20"/>
                <w:w w:val="117"/>
                <w:sz w:val="12"/>
                <w:szCs w:val="12"/>
              </w:rPr>
              <w:t xml:space="preserve"> </w:t>
            </w:r>
            <w:r w:rsidR="009443F4">
              <w:rPr>
                <w:rFonts w:ascii="Book Antiqua" w:hAnsi="Book Antiqua"/>
                <w:color w:val="231F20"/>
                <w:w w:val="110"/>
                <w:sz w:val="12"/>
                <w:szCs w:val="12"/>
                <w:rtl/>
              </w:rPr>
              <w:t>مشاوره</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49"/>
            </w:pPr>
            <w:r>
              <w:rPr>
                <w:rFonts w:ascii="Book Antiqua" w:hAnsi="Book Antiqua" w:cs="Book Antiqua"/>
                <w:color w:val="231F20"/>
                <w:spacing w:val="-3"/>
                <w:w w:val="125"/>
                <w:sz w:val="12"/>
                <w:szCs w:val="12"/>
              </w:rPr>
              <w:t>1</w:t>
            </w:r>
            <w:r>
              <w:rPr>
                <w:rFonts w:ascii="Book Antiqua" w:hAnsi="Book Antiqua" w:cs="Book Antiqua"/>
                <w:color w:val="231F20"/>
                <w:spacing w:val="-4"/>
                <w:w w:val="125"/>
                <w:sz w:val="12"/>
                <w:szCs w:val="12"/>
              </w:rPr>
              <w:t>9.9</w:t>
            </w:r>
            <w:r>
              <w:rPr>
                <w:rFonts w:ascii="Book Antiqua" w:hAnsi="Book Antiqua" w:cs="Book Antiqua"/>
                <w:color w:val="231F20"/>
                <w:spacing w:val="-3"/>
                <w:w w:val="125"/>
                <w:sz w:val="12"/>
                <w:szCs w:val="12"/>
              </w:rPr>
              <w:t>7</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6"/>
            </w:pPr>
            <w:r>
              <w:rPr>
                <w:rFonts w:ascii="Book Antiqua" w:hAnsi="Book Antiqua" w:cs="Book Antiqua"/>
                <w:color w:val="231F20"/>
                <w:spacing w:val="-3"/>
                <w:w w:val="125"/>
                <w:sz w:val="12"/>
                <w:szCs w:val="12"/>
              </w:rPr>
              <w:t>6.5</w:t>
            </w:r>
            <w:r>
              <w:rPr>
                <w:rFonts w:ascii="Book Antiqua" w:hAnsi="Book Antiqua" w:cs="Book Antiqua"/>
                <w:color w:val="231F20"/>
                <w:spacing w:val="-2"/>
                <w:w w:val="125"/>
                <w:sz w:val="12"/>
                <w:szCs w:val="12"/>
              </w:rPr>
              <w:t>7</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49"/>
            </w:pPr>
            <w:r>
              <w:rPr>
                <w:rFonts w:ascii="Book Antiqua" w:hAnsi="Book Antiqua" w:cs="Book Antiqua"/>
                <w:color w:val="231F20"/>
                <w:spacing w:val="-3"/>
                <w:w w:val="125"/>
                <w:sz w:val="12"/>
                <w:szCs w:val="12"/>
              </w:rPr>
              <w:t>1</w:t>
            </w:r>
            <w:r>
              <w:rPr>
                <w:rFonts w:ascii="Book Antiqua" w:hAnsi="Book Antiqua" w:cs="Book Antiqua"/>
                <w:color w:val="231F20"/>
                <w:spacing w:val="-4"/>
                <w:w w:val="125"/>
                <w:sz w:val="12"/>
                <w:szCs w:val="12"/>
              </w:rPr>
              <w:t>6.8</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3.89</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40"/>
            </w:pPr>
            <w:r>
              <w:rPr>
                <w:rFonts w:ascii="Book Antiqua" w:hAnsi="Book Antiqua" w:cs="Book Antiqua"/>
                <w:color w:val="231F20"/>
                <w:w w:val="125"/>
                <w:sz w:val="12"/>
                <w:szCs w:val="12"/>
              </w:rPr>
              <w:t>25.8</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2.78</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50"/>
            </w:pPr>
            <w:r>
              <w:rPr>
                <w:rFonts w:ascii="Book Antiqua" w:hAnsi="Book Antiqua" w:cs="Book Antiqua"/>
                <w:color w:val="231F20"/>
                <w:spacing w:val="-3"/>
                <w:w w:val="125"/>
                <w:sz w:val="12"/>
                <w:szCs w:val="12"/>
              </w:rPr>
              <w:t>1</w:t>
            </w:r>
            <w:r>
              <w:rPr>
                <w:rFonts w:ascii="Book Antiqua" w:hAnsi="Book Antiqua" w:cs="Book Antiqua"/>
                <w:color w:val="231F20"/>
                <w:spacing w:val="-4"/>
                <w:w w:val="125"/>
                <w:sz w:val="12"/>
                <w:szCs w:val="12"/>
              </w:rPr>
              <w:t>8.9</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3.20</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46"/>
            </w:pPr>
            <w:r>
              <w:rPr>
                <w:rFonts w:ascii="Book Antiqua" w:hAnsi="Book Antiqua" w:cs="Book Antiqua"/>
                <w:color w:val="231F20"/>
                <w:spacing w:val="-2"/>
                <w:w w:val="125"/>
                <w:sz w:val="12"/>
                <w:szCs w:val="12"/>
              </w:rPr>
              <w:t>31.65</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spacing w:val="-3"/>
                <w:w w:val="125"/>
                <w:sz w:val="12"/>
                <w:szCs w:val="12"/>
              </w:rPr>
              <w:t>7.7</w:t>
            </w:r>
            <w:r>
              <w:rPr>
                <w:rFonts w:ascii="Book Antiqua" w:hAnsi="Book Antiqua" w:cs="Book Antiqua"/>
                <w:color w:val="231F20"/>
                <w:spacing w:val="-2"/>
                <w:w w:val="125"/>
                <w:sz w:val="12"/>
                <w:szCs w:val="12"/>
              </w:rPr>
              <w:t>1</w:t>
            </w:r>
          </w:p>
        </w:tc>
      </w:tr>
      <w:tr w:rsidR="00A65689">
        <w:tblPrEx>
          <w:tblCellMar>
            <w:top w:w="0" w:type="dxa"/>
            <w:left w:w="0" w:type="dxa"/>
            <w:bottom w:w="0" w:type="dxa"/>
            <w:right w:w="0" w:type="dxa"/>
          </w:tblCellMar>
        </w:tblPrEx>
        <w:trPr>
          <w:trHeight w:hRule="exact" w:val="171"/>
        </w:trPr>
        <w:tc>
          <w:tcPr>
            <w:tcW w:w="1647" w:type="dxa"/>
            <w:tcBorders>
              <w:top w:val="nil"/>
              <w:left w:val="nil"/>
              <w:bottom w:val="nil"/>
              <w:right w:val="nil"/>
            </w:tcBorders>
            <w:shd w:val="clear" w:color="auto" w:fill="E7E8E8"/>
          </w:tcPr>
          <w:p w:rsidR="00A65689" w:rsidRPr="00D40C1D" w:rsidRDefault="00D40C1D">
            <w:pPr>
              <w:pStyle w:val="TableParagraph"/>
              <w:kinsoku w:val="0"/>
              <w:overflowPunct w:val="0"/>
              <w:spacing w:before="8"/>
              <w:ind w:left="182"/>
            </w:pPr>
            <w:r>
              <w:rPr>
                <w:rFonts w:ascii="Book Antiqua" w:hAnsi="Book Antiqua" w:hint="cs"/>
                <w:color w:val="231F20"/>
                <w:spacing w:val="-2"/>
                <w:w w:val="115"/>
                <w:sz w:val="12"/>
                <w:szCs w:val="12"/>
                <w:rtl/>
              </w:rPr>
              <w:t>پس از مشاوره</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8"/>
              <w:ind w:left="117"/>
            </w:pPr>
            <w:r>
              <w:rPr>
                <w:rFonts w:ascii="Book Antiqua" w:hAnsi="Book Antiqua" w:cs="Book Antiqua"/>
                <w:color w:val="231F20"/>
                <w:spacing w:val="-3"/>
                <w:w w:val="125"/>
                <w:sz w:val="12"/>
                <w:szCs w:val="12"/>
              </w:rPr>
              <w:t>2.5</w:t>
            </w:r>
            <w:r>
              <w:rPr>
                <w:rFonts w:ascii="Book Antiqua" w:hAnsi="Book Antiqua" w:cs="Book Antiqua"/>
                <w:color w:val="231F20"/>
                <w:spacing w:val="-2"/>
                <w:w w:val="125"/>
                <w:sz w:val="12"/>
                <w:szCs w:val="12"/>
              </w:rPr>
              <w:t>7</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8"/>
              <w:ind w:left="176"/>
            </w:pPr>
            <w:r>
              <w:rPr>
                <w:rFonts w:ascii="Book Antiqua" w:hAnsi="Book Antiqua" w:cs="Book Antiqua"/>
                <w:color w:val="231F20"/>
                <w:spacing w:val="-1"/>
                <w:w w:val="125"/>
                <w:sz w:val="12"/>
                <w:szCs w:val="12"/>
              </w:rPr>
              <w:t>1.93</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657" w:type="dxa"/>
            <w:tcBorders>
              <w:top w:val="nil"/>
              <w:left w:val="nil"/>
              <w:bottom w:val="nil"/>
              <w:right w:val="nil"/>
            </w:tcBorders>
            <w:shd w:val="clear" w:color="auto" w:fill="E7E8E8"/>
          </w:tcPr>
          <w:p w:rsidR="00A65689" w:rsidRDefault="00A65689"/>
        </w:tc>
      </w:tr>
      <w:tr w:rsidR="00A65689">
        <w:tblPrEx>
          <w:tblCellMar>
            <w:top w:w="0" w:type="dxa"/>
            <w:left w:w="0" w:type="dxa"/>
            <w:bottom w:w="0" w:type="dxa"/>
            <w:right w:w="0" w:type="dxa"/>
          </w:tblCellMar>
        </w:tblPrEx>
        <w:trPr>
          <w:trHeight w:hRule="exact" w:val="221"/>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ind w:left="182"/>
            </w:pPr>
            <w:r>
              <w:rPr>
                <w:rFonts w:ascii="Book Antiqua" w:hAnsi="Book Antiqua" w:cs="Book Antiqua"/>
                <w:color w:val="231F20"/>
                <w:w w:val="115"/>
                <w:sz w:val="12"/>
                <w:szCs w:val="12"/>
              </w:rPr>
              <w:t>Classiﬁcation</w:t>
            </w:r>
            <w:r>
              <w:rPr>
                <w:rFonts w:ascii="Book Antiqua" w:hAnsi="Book Antiqua" w:cs="Book Antiqua"/>
                <w:color w:val="231F20"/>
                <w:spacing w:val="-9"/>
                <w:w w:val="115"/>
                <w:sz w:val="12"/>
                <w:szCs w:val="12"/>
              </w:rPr>
              <w:t xml:space="preserve"> </w:t>
            </w:r>
            <w:r>
              <w:rPr>
                <w:rFonts w:ascii="Book Antiqua" w:hAnsi="Book Antiqua" w:cs="Book Antiqua"/>
                <w:color w:val="231F20"/>
                <w:w w:val="115"/>
                <w:sz w:val="12"/>
                <w:szCs w:val="12"/>
              </w:rPr>
              <w:t>of</w:t>
            </w:r>
            <w:r>
              <w:rPr>
                <w:rFonts w:ascii="Book Antiqua" w:hAnsi="Book Antiqua" w:cs="Book Antiqua"/>
                <w:color w:val="231F20"/>
                <w:spacing w:val="-9"/>
                <w:w w:val="115"/>
                <w:sz w:val="12"/>
                <w:szCs w:val="12"/>
              </w:rPr>
              <w:t xml:space="preserve"> </w:t>
            </w:r>
            <w:r>
              <w:rPr>
                <w:rFonts w:ascii="Book Antiqua" w:hAnsi="Book Antiqua" w:cs="Book Antiqua"/>
                <w:color w:val="231F20"/>
                <w:w w:val="115"/>
                <w:sz w:val="12"/>
                <w:szCs w:val="12"/>
              </w:rPr>
              <w:t>ﬁles</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spacing w:val="-4"/>
                <w:w w:val="125"/>
                <w:sz w:val="12"/>
                <w:szCs w:val="12"/>
              </w:rPr>
              <w:t>2.1</w:t>
            </w:r>
            <w:r>
              <w:rPr>
                <w:rFonts w:ascii="Book Antiqua" w:hAnsi="Book Antiqua" w:cs="Book Antiqua"/>
                <w:color w:val="231F20"/>
                <w:spacing w:val="-3"/>
                <w:w w:val="125"/>
                <w:sz w:val="12"/>
                <w:szCs w:val="12"/>
              </w:rPr>
              <w:t>5</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8"/>
              <w:ind w:left="176"/>
            </w:pPr>
            <w:r>
              <w:rPr>
                <w:rFonts w:ascii="Book Antiqua" w:hAnsi="Book Antiqua" w:cs="Book Antiqua"/>
                <w:color w:val="231F20"/>
                <w:spacing w:val="-3"/>
                <w:w w:val="125"/>
                <w:sz w:val="12"/>
                <w:szCs w:val="12"/>
              </w:rPr>
              <w:t>2.3</w:t>
            </w:r>
            <w:r>
              <w:rPr>
                <w:rFonts w:ascii="Book Antiqua" w:hAnsi="Book Antiqua" w:cs="Book Antiqua"/>
                <w:color w:val="231F20"/>
                <w:spacing w:val="-2"/>
                <w:w w:val="125"/>
                <w:sz w:val="12"/>
                <w:szCs w:val="12"/>
              </w:rPr>
              <w:t>7</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1.42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0.81</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1.42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0.64</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1.42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0.65</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5.26</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3.32</w:t>
            </w:r>
          </w:p>
        </w:tc>
      </w:tr>
      <w:tr w:rsidR="00A65689">
        <w:tblPrEx>
          <w:tblCellMar>
            <w:top w:w="0" w:type="dxa"/>
            <w:left w:w="0" w:type="dxa"/>
            <w:bottom w:w="0" w:type="dxa"/>
            <w:right w:w="0" w:type="dxa"/>
          </w:tblCellMar>
        </w:tblPrEx>
        <w:trPr>
          <w:trHeight w:hRule="exact" w:val="321"/>
        </w:trPr>
        <w:tc>
          <w:tcPr>
            <w:tcW w:w="1647" w:type="dxa"/>
            <w:tcBorders>
              <w:top w:val="nil"/>
              <w:left w:val="nil"/>
              <w:bottom w:val="nil"/>
              <w:right w:val="nil"/>
            </w:tcBorders>
            <w:shd w:val="clear" w:color="auto" w:fill="E7E8E8"/>
          </w:tcPr>
          <w:p w:rsidR="00A65689" w:rsidRPr="00D40C1D" w:rsidRDefault="00D40C1D">
            <w:pPr>
              <w:pStyle w:val="TableParagraph"/>
              <w:kinsoku w:val="0"/>
              <w:overflowPunct w:val="0"/>
              <w:spacing w:before="58"/>
              <w:ind w:left="55"/>
            </w:pPr>
            <w:r>
              <w:rPr>
                <w:rFonts w:ascii="Book Antiqua" w:hAnsi="Book Antiqua" w:hint="cs"/>
                <w:color w:val="231F20"/>
                <w:spacing w:val="-1"/>
                <w:w w:val="115"/>
                <w:sz w:val="12"/>
                <w:szCs w:val="12"/>
                <w:rtl/>
              </w:rPr>
              <w:t>کل</w:t>
            </w:r>
          </w:p>
        </w:tc>
        <w:tc>
          <w:tcPr>
            <w:tcW w:w="818" w:type="dxa"/>
            <w:tcBorders>
              <w:top w:val="nil"/>
              <w:left w:val="nil"/>
              <w:bottom w:val="nil"/>
              <w:right w:val="nil"/>
            </w:tcBorders>
            <w:shd w:val="clear" w:color="auto" w:fill="E7E8E8"/>
          </w:tcPr>
          <w:p w:rsidR="00A65689" w:rsidRDefault="00A65689"/>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58"/>
              <w:ind w:left="107"/>
            </w:pPr>
            <w:r>
              <w:rPr>
                <w:rFonts w:ascii="Book Antiqua" w:hAnsi="Book Antiqua" w:cs="Book Antiqua"/>
                <w:color w:val="231F20"/>
                <w:spacing w:val="-2"/>
                <w:w w:val="125"/>
                <w:sz w:val="12"/>
                <w:szCs w:val="12"/>
              </w:rPr>
              <w:t>13.22</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58"/>
              <w:ind w:left="175"/>
            </w:pPr>
            <w:r>
              <w:rPr>
                <w:rFonts w:ascii="Book Antiqua" w:hAnsi="Book Antiqua" w:cs="Book Antiqua"/>
                <w:color w:val="231F20"/>
                <w:w w:val="125"/>
                <w:sz w:val="12"/>
                <w:szCs w:val="12"/>
              </w:rPr>
              <w:t>6.92</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58"/>
              <w:ind w:left="175"/>
            </w:pPr>
            <w:r>
              <w:rPr>
                <w:rFonts w:ascii="Book Antiqua" w:hAnsi="Book Antiqua" w:cs="Book Antiqua"/>
                <w:color w:val="231F20"/>
                <w:spacing w:val="-4"/>
                <w:w w:val="125"/>
                <w:sz w:val="12"/>
                <w:szCs w:val="12"/>
              </w:rPr>
              <w:t>5.1</w:t>
            </w:r>
            <w:r>
              <w:rPr>
                <w:rFonts w:ascii="Book Antiqua" w:hAnsi="Book Antiqua" w:cs="Book Antiqua"/>
                <w:color w:val="231F20"/>
                <w:spacing w:val="-3"/>
                <w:w w:val="125"/>
                <w:sz w:val="12"/>
                <w:szCs w:val="12"/>
              </w:rPr>
              <w:t>9</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58"/>
              <w:ind w:left="175"/>
            </w:pPr>
            <w:r>
              <w:rPr>
                <w:rFonts w:ascii="Book Antiqua" w:hAnsi="Book Antiqua" w:cs="Book Antiqua"/>
                <w:color w:val="231F20"/>
                <w:w w:val="125"/>
                <w:sz w:val="12"/>
                <w:szCs w:val="12"/>
              </w:rPr>
              <w:t>5.64</w:t>
            </w:r>
          </w:p>
        </w:tc>
        <w:tc>
          <w:tcPr>
            <w:tcW w:w="819" w:type="dxa"/>
            <w:tcBorders>
              <w:top w:val="nil"/>
              <w:left w:val="nil"/>
              <w:bottom w:val="nil"/>
              <w:right w:val="nil"/>
            </w:tcBorders>
            <w:shd w:val="clear" w:color="auto" w:fill="E7E8E8"/>
          </w:tcPr>
          <w:p w:rsidR="00A65689" w:rsidRDefault="00A65689"/>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58"/>
              <w:ind w:left="106"/>
            </w:pPr>
            <w:r>
              <w:rPr>
                <w:rFonts w:ascii="Book Antiqua" w:hAnsi="Book Antiqua" w:cs="Book Antiqua"/>
                <w:color w:val="231F20"/>
                <w:spacing w:val="-2"/>
                <w:w w:val="125"/>
                <w:sz w:val="12"/>
                <w:szCs w:val="12"/>
              </w:rPr>
              <w:t>13.78</w:t>
            </w:r>
          </w:p>
        </w:tc>
      </w:tr>
      <w:tr w:rsidR="00A65689">
        <w:tblPrEx>
          <w:tblCellMar>
            <w:top w:w="0" w:type="dxa"/>
            <w:left w:w="0" w:type="dxa"/>
            <w:bottom w:w="0" w:type="dxa"/>
            <w:right w:w="0" w:type="dxa"/>
          </w:tblCellMar>
        </w:tblPrEx>
        <w:trPr>
          <w:trHeight w:hRule="exact" w:val="442"/>
        </w:trPr>
        <w:tc>
          <w:tcPr>
            <w:tcW w:w="1647" w:type="dxa"/>
            <w:tcBorders>
              <w:top w:val="nil"/>
              <w:left w:val="nil"/>
              <w:bottom w:val="nil"/>
              <w:right w:val="nil"/>
            </w:tcBorders>
            <w:shd w:val="clear" w:color="auto" w:fill="E7E8E8"/>
          </w:tcPr>
          <w:p w:rsidR="00A65689" w:rsidRDefault="00D40C1D">
            <w:pPr>
              <w:pStyle w:val="TableParagraph"/>
              <w:kinsoku w:val="0"/>
              <w:overflowPunct w:val="0"/>
              <w:spacing w:before="108" w:line="275" w:lineRule="auto"/>
              <w:ind w:left="182" w:right="483" w:hanging="128"/>
            </w:pPr>
            <w:r>
              <w:rPr>
                <w:rFonts w:ascii="Book Antiqua" w:hAnsi="Book Antiqua"/>
                <w:color w:val="231F20"/>
                <w:spacing w:val="-2"/>
                <w:w w:val="115"/>
                <w:sz w:val="12"/>
                <w:szCs w:val="12"/>
                <w:rtl/>
              </w:rPr>
              <w:t>فعالیت های انتخابی</w:t>
            </w:r>
            <w:r w:rsidR="00A65689">
              <w:rPr>
                <w:rFonts w:ascii="Book Antiqua" w:hAnsi="Book Antiqua" w:cs="Book Antiqua"/>
                <w:color w:val="231F20"/>
                <w:spacing w:val="27"/>
                <w:w w:val="115"/>
                <w:sz w:val="12"/>
                <w:szCs w:val="12"/>
              </w:rPr>
              <w:t xml:space="preserve"> </w:t>
            </w:r>
            <w:r w:rsidR="00A65689">
              <w:rPr>
                <w:rFonts w:ascii="Book Antiqua" w:hAnsi="Book Antiqua" w:cs="Book Antiqua"/>
                <w:color w:val="231F20"/>
                <w:w w:val="115"/>
                <w:sz w:val="12"/>
                <w:szCs w:val="12"/>
              </w:rPr>
              <w:t>Making</w:t>
            </w:r>
            <w:r w:rsidR="00A65689">
              <w:rPr>
                <w:rFonts w:ascii="Book Antiqua" w:hAnsi="Book Antiqua" w:cs="Book Antiqua"/>
                <w:color w:val="231F20"/>
                <w:spacing w:val="-20"/>
                <w:w w:val="115"/>
                <w:sz w:val="12"/>
                <w:szCs w:val="12"/>
              </w:rPr>
              <w:t xml:space="preserve"> </w:t>
            </w:r>
            <w:r w:rsidR="00A65689">
              <w:rPr>
                <w:rFonts w:ascii="Book Antiqua" w:hAnsi="Book Antiqua" w:cs="Book Antiqua"/>
                <w:color w:val="231F20"/>
                <w:w w:val="115"/>
                <w:sz w:val="12"/>
                <w:szCs w:val="12"/>
              </w:rPr>
              <w:t>an</w:t>
            </w:r>
          </w:p>
        </w:tc>
        <w:tc>
          <w:tcPr>
            <w:tcW w:w="818"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w w:val="125"/>
                <w:sz w:val="12"/>
                <w:szCs w:val="12"/>
              </w:rPr>
              <w:t>0.50</w:t>
            </w:r>
          </w:p>
        </w:tc>
        <w:tc>
          <w:tcPr>
            <w:tcW w:w="760"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6"/>
            </w:pPr>
            <w:r>
              <w:rPr>
                <w:rFonts w:ascii="Book Antiqua" w:hAnsi="Book Antiqua" w:cs="Book Antiqua"/>
                <w:color w:val="231F20"/>
                <w:spacing w:val="-3"/>
                <w:w w:val="125"/>
                <w:sz w:val="12"/>
                <w:szCs w:val="12"/>
              </w:rPr>
              <w:t>0.3</w:t>
            </w:r>
            <w:r>
              <w:rPr>
                <w:rFonts w:ascii="Book Antiqua" w:hAnsi="Book Antiqua" w:cs="Book Antiqua"/>
                <w:color w:val="231F20"/>
                <w:spacing w:val="-2"/>
                <w:w w:val="125"/>
                <w:sz w:val="12"/>
                <w:szCs w:val="12"/>
              </w:rPr>
              <w:t>7</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2"/>
                <w:w w:val="125"/>
                <w:sz w:val="12"/>
                <w:szCs w:val="12"/>
              </w:rPr>
              <w:t>0.0</w:t>
            </w:r>
            <w:r>
              <w:rPr>
                <w:rFonts w:ascii="Book Antiqua" w:hAnsi="Book Antiqua" w:cs="Book Antiqua"/>
                <w:color w:val="231F20"/>
                <w:spacing w:val="-1"/>
                <w:w w:val="125"/>
                <w:sz w:val="12"/>
                <w:szCs w:val="12"/>
              </w:rPr>
              <w:t>7</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0.04</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2"/>
                <w:w w:val="125"/>
                <w:sz w:val="12"/>
                <w:szCs w:val="12"/>
              </w:rPr>
              <w:t>0.0</w:t>
            </w:r>
            <w:r>
              <w:rPr>
                <w:rFonts w:ascii="Book Antiqua" w:hAnsi="Book Antiqua" w:cs="Book Antiqua"/>
                <w:color w:val="231F20"/>
                <w:spacing w:val="-1"/>
                <w:w w:val="125"/>
                <w:sz w:val="12"/>
                <w:szCs w:val="12"/>
              </w:rPr>
              <w:t>7</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0.03</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2"/>
                <w:w w:val="125"/>
                <w:sz w:val="12"/>
                <w:szCs w:val="12"/>
              </w:rPr>
              <w:t>0.0</w:t>
            </w:r>
            <w:r>
              <w:rPr>
                <w:rFonts w:ascii="Book Antiqua" w:hAnsi="Book Antiqua" w:cs="Book Antiqua"/>
                <w:color w:val="231F20"/>
                <w:spacing w:val="-1"/>
                <w:w w:val="125"/>
                <w:sz w:val="12"/>
                <w:szCs w:val="12"/>
              </w:rPr>
              <w:t>7</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0.03</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2"/>
                <w:w w:val="125"/>
                <w:sz w:val="12"/>
                <w:szCs w:val="12"/>
              </w:rPr>
              <w:t>0.0</w:t>
            </w:r>
            <w:r>
              <w:rPr>
                <w:rFonts w:ascii="Book Antiqua" w:hAnsi="Book Antiqua" w:cs="Book Antiqua"/>
                <w:color w:val="231F20"/>
                <w:spacing w:val="-1"/>
                <w:w w:val="125"/>
                <w:sz w:val="12"/>
                <w:szCs w:val="12"/>
              </w:rPr>
              <w:t>7</w:t>
            </w:r>
          </w:p>
        </w:tc>
        <w:tc>
          <w:tcPr>
            <w:tcW w:w="657"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spacing w:val="-2"/>
                <w:w w:val="125"/>
                <w:sz w:val="12"/>
                <w:szCs w:val="12"/>
              </w:rPr>
              <w:t>0.7</w:t>
            </w:r>
            <w:r>
              <w:rPr>
                <w:rFonts w:ascii="Book Antiqua" w:hAnsi="Book Antiqua" w:cs="Book Antiqua"/>
                <w:color w:val="231F20"/>
                <w:spacing w:val="-1"/>
                <w:w w:val="125"/>
                <w:sz w:val="12"/>
                <w:szCs w:val="12"/>
              </w:rPr>
              <w:t>0</w:t>
            </w:r>
          </w:p>
        </w:tc>
      </w:tr>
      <w:tr w:rsidR="00A65689">
        <w:tblPrEx>
          <w:tblCellMar>
            <w:top w:w="0" w:type="dxa"/>
            <w:left w:w="0" w:type="dxa"/>
            <w:bottom w:w="0" w:type="dxa"/>
            <w:right w:w="0" w:type="dxa"/>
          </w:tblCellMar>
        </w:tblPrEx>
        <w:trPr>
          <w:trHeight w:hRule="exact" w:val="514"/>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256"/>
            </w:pPr>
            <w:r>
              <w:rPr>
                <w:rFonts w:ascii="Book Antiqua" w:hAnsi="Book Antiqua" w:cs="Book Antiqua"/>
                <w:color w:val="231F20"/>
                <w:w w:val="115"/>
                <w:sz w:val="12"/>
                <w:szCs w:val="12"/>
              </w:rPr>
              <w:t>appointment</w:t>
            </w:r>
            <w:r>
              <w:rPr>
                <w:rFonts w:ascii="Book Antiqua" w:hAnsi="Book Antiqua" w:cs="Book Antiqua"/>
                <w:color w:val="231F20"/>
                <w:spacing w:val="3"/>
                <w:w w:val="115"/>
                <w:sz w:val="12"/>
                <w:szCs w:val="12"/>
              </w:rPr>
              <w:t xml:space="preserve"> </w:t>
            </w:r>
            <w:r>
              <w:rPr>
                <w:rFonts w:ascii="Book Antiqua" w:hAnsi="Book Antiqua" w:cs="Book Antiqua"/>
                <w:color w:val="231F20"/>
                <w:w w:val="115"/>
                <w:sz w:val="12"/>
                <w:szCs w:val="12"/>
              </w:rPr>
              <w:t>at</w:t>
            </w:r>
            <w:r>
              <w:rPr>
                <w:rFonts w:ascii="Book Antiqua" w:hAnsi="Book Antiqua" w:cs="Book Antiqua"/>
                <w:color w:val="231F20"/>
                <w:spacing w:val="4"/>
                <w:w w:val="115"/>
                <w:sz w:val="12"/>
                <w:szCs w:val="12"/>
              </w:rPr>
              <w:t xml:space="preserve"> </w:t>
            </w:r>
            <w:r>
              <w:rPr>
                <w:rFonts w:ascii="Book Antiqua" w:hAnsi="Book Antiqua" w:cs="Book Antiqua"/>
                <w:color w:val="231F20"/>
                <w:w w:val="115"/>
                <w:sz w:val="12"/>
                <w:szCs w:val="12"/>
              </w:rPr>
              <w:t>the</w:t>
            </w:r>
            <w:r>
              <w:rPr>
                <w:rFonts w:ascii="Book Antiqua" w:hAnsi="Book Antiqua" w:cs="Book Antiqua"/>
                <w:color w:val="231F20"/>
                <w:w w:val="119"/>
                <w:sz w:val="12"/>
                <w:szCs w:val="12"/>
              </w:rPr>
              <w:t xml:space="preserve"> </w:t>
            </w:r>
            <w:r>
              <w:rPr>
                <w:rFonts w:ascii="Book Antiqua" w:hAnsi="Book Antiqua" w:cs="Book Antiqua"/>
                <w:color w:val="231F20"/>
                <w:spacing w:val="-2"/>
                <w:w w:val="115"/>
                <w:sz w:val="12"/>
                <w:szCs w:val="12"/>
              </w:rPr>
              <w:t>windo</w:t>
            </w:r>
            <w:r>
              <w:rPr>
                <w:rFonts w:ascii="Book Antiqua" w:hAnsi="Book Antiqua" w:cs="Book Antiqua"/>
                <w:color w:val="231F20"/>
                <w:spacing w:val="-1"/>
                <w:w w:val="115"/>
                <w:sz w:val="12"/>
                <w:szCs w:val="12"/>
              </w:rPr>
              <w:t>w</w:t>
            </w:r>
            <w:r>
              <w:rPr>
                <w:rFonts w:ascii="Book Antiqua" w:hAnsi="Book Antiqua" w:cs="Book Antiqua"/>
                <w:color w:val="231F20"/>
                <w:w w:val="113"/>
                <w:sz w:val="12"/>
                <w:szCs w:val="12"/>
              </w:rPr>
              <w:t xml:space="preserve"> </w:t>
            </w:r>
            <w:r>
              <w:rPr>
                <w:rFonts w:ascii="Book Antiqua" w:hAnsi="Book Antiqua" w:cs="Book Antiqua"/>
                <w:color w:val="231F20"/>
                <w:spacing w:val="23"/>
                <w:w w:val="113"/>
                <w:sz w:val="12"/>
                <w:szCs w:val="12"/>
              </w:rPr>
              <w:t xml:space="preserve"> </w:t>
            </w:r>
            <w:r>
              <w:rPr>
                <w:rFonts w:ascii="Book Antiqua" w:hAnsi="Book Antiqua" w:cs="Book Antiqua"/>
                <w:color w:val="231F20"/>
                <w:spacing w:val="-1"/>
                <w:w w:val="115"/>
                <w:sz w:val="12"/>
                <w:szCs w:val="12"/>
              </w:rPr>
              <w:t>Emer</w:t>
            </w:r>
            <w:r>
              <w:rPr>
                <w:rFonts w:ascii="Book Antiqua" w:hAnsi="Book Antiqua" w:cs="Book Antiqua"/>
                <w:color w:val="231F20"/>
                <w:spacing w:val="-2"/>
                <w:w w:val="115"/>
                <w:sz w:val="12"/>
                <w:szCs w:val="12"/>
              </w:rPr>
              <w:t>g</w:t>
            </w:r>
            <w:r>
              <w:rPr>
                <w:rFonts w:ascii="Book Antiqua" w:hAnsi="Book Antiqua" w:cs="Book Antiqua"/>
                <w:color w:val="231F20"/>
                <w:spacing w:val="-1"/>
                <w:w w:val="115"/>
                <w:sz w:val="12"/>
                <w:szCs w:val="12"/>
              </w:rPr>
              <w:t>ency</w:t>
            </w:r>
            <w:r>
              <w:rPr>
                <w:rFonts w:ascii="Book Antiqua" w:hAnsi="Book Antiqua" w:cs="Book Antiqua"/>
                <w:color w:val="231F20"/>
                <w:spacing w:val="-4"/>
                <w:w w:val="115"/>
                <w:sz w:val="12"/>
                <w:szCs w:val="12"/>
              </w:rPr>
              <w:t xml:space="preserve"> </w:t>
            </w:r>
            <w:r>
              <w:rPr>
                <w:rFonts w:ascii="Book Antiqua" w:hAnsi="Book Antiqua" w:cs="Book Antiqua"/>
                <w:color w:val="231F20"/>
                <w:spacing w:val="-1"/>
                <w:w w:val="115"/>
                <w:sz w:val="12"/>
                <w:szCs w:val="12"/>
              </w:rPr>
              <w:t>patients</w:t>
            </w:r>
          </w:p>
        </w:tc>
        <w:tc>
          <w:tcPr>
            <w:tcW w:w="818"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5"/>
                <w:w w:val="125"/>
                <w:sz w:val="12"/>
                <w:szCs w:val="12"/>
              </w:rPr>
              <w:t>0.1</w:t>
            </w:r>
            <w:r>
              <w:rPr>
                <w:rFonts w:ascii="Book Antiqua" w:hAnsi="Book Antiqua" w:cs="Book Antiqua"/>
                <w:color w:val="231F20"/>
                <w:spacing w:val="-4"/>
                <w:w w:val="125"/>
                <w:sz w:val="12"/>
                <w:szCs w:val="12"/>
              </w:rPr>
              <w:t>7</w:t>
            </w:r>
          </w:p>
        </w:tc>
        <w:tc>
          <w:tcPr>
            <w:tcW w:w="760"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6"/>
            </w:pPr>
            <w:r>
              <w:rPr>
                <w:rFonts w:ascii="Book Antiqua" w:hAnsi="Book Antiqua" w:cs="Book Antiqua"/>
                <w:color w:val="231F20"/>
                <w:spacing w:val="-4"/>
                <w:w w:val="125"/>
                <w:sz w:val="12"/>
                <w:szCs w:val="12"/>
              </w:rPr>
              <w:t>0.1</w:t>
            </w:r>
            <w:r>
              <w:rPr>
                <w:rFonts w:ascii="Book Antiqua" w:hAnsi="Book Antiqua" w:cs="Book Antiqua"/>
                <w:color w:val="231F20"/>
                <w:spacing w:val="-3"/>
                <w:w w:val="125"/>
                <w:sz w:val="12"/>
                <w:szCs w:val="12"/>
              </w:rPr>
              <w:t>3</w:t>
            </w:r>
          </w:p>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5"/>
                <w:w w:val="125"/>
                <w:sz w:val="12"/>
                <w:szCs w:val="12"/>
              </w:rPr>
              <w:t>0.1</w:t>
            </w:r>
            <w:r>
              <w:rPr>
                <w:rFonts w:ascii="Book Antiqua" w:hAnsi="Book Antiqua" w:cs="Book Antiqua"/>
                <w:color w:val="231F20"/>
                <w:spacing w:val="-4"/>
                <w:w w:val="125"/>
                <w:sz w:val="12"/>
                <w:szCs w:val="12"/>
              </w:rPr>
              <w:t>7</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0.09</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7"/>
            </w:pPr>
            <w:r>
              <w:rPr>
                <w:rFonts w:ascii="Book Antiqua" w:hAnsi="Book Antiqua" w:cs="Book Antiqua"/>
                <w:color w:val="231F20"/>
                <w:spacing w:val="-5"/>
                <w:w w:val="125"/>
                <w:sz w:val="12"/>
                <w:szCs w:val="12"/>
              </w:rPr>
              <w:t>0.1</w:t>
            </w:r>
            <w:r>
              <w:rPr>
                <w:rFonts w:ascii="Book Antiqua" w:hAnsi="Book Antiqua" w:cs="Book Antiqua"/>
                <w:color w:val="231F20"/>
                <w:spacing w:val="-4"/>
                <w:w w:val="125"/>
                <w:sz w:val="12"/>
                <w:szCs w:val="12"/>
              </w:rPr>
              <w:t>7</w:t>
            </w:r>
          </w:p>
        </w:tc>
        <w:tc>
          <w:tcPr>
            <w:tcW w:w="75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0.08</w:t>
            </w:r>
          </w:p>
        </w:tc>
        <w:tc>
          <w:tcPr>
            <w:tcW w:w="819" w:type="dxa"/>
            <w:tcBorders>
              <w:top w:val="nil"/>
              <w:left w:val="nil"/>
              <w:bottom w:val="nil"/>
              <w:right w:val="nil"/>
            </w:tcBorders>
            <w:shd w:val="clear" w:color="auto" w:fill="E7E8E8"/>
          </w:tcPr>
          <w:p w:rsidR="00A65689" w:rsidRDefault="00A65689"/>
        </w:tc>
        <w:tc>
          <w:tcPr>
            <w:tcW w:w="657" w:type="dxa"/>
            <w:tcBorders>
              <w:top w:val="nil"/>
              <w:left w:val="nil"/>
              <w:bottom w:val="nil"/>
              <w:right w:val="nil"/>
            </w:tcBorders>
            <w:shd w:val="clear" w:color="auto" w:fill="E7E8E8"/>
          </w:tcPr>
          <w:p w:rsidR="00A65689" w:rsidRDefault="00A65689"/>
        </w:tc>
      </w:tr>
      <w:tr w:rsidR="00A65689">
        <w:tblPrEx>
          <w:tblCellMar>
            <w:top w:w="0" w:type="dxa"/>
            <w:left w:w="0" w:type="dxa"/>
            <w:bottom w:w="0" w:type="dxa"/>
            <w:right w:w="0" w:type="dxa"/>
          </w:tblCellMar>
        </w:tblPrEx>
        <w:trPr>
          <w:trHeight w:hRule="exact" w:val="343"/>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256"/>
            </w:pPr>
            <w:r>
              <w:rPr>
                <w:rFonts w:ascii="Book Antiqua" w:hAnsi="Book Antiqua" w:cs="Book Antiqua"/>
                <w:color w:val="231F20"/>
                <w:spacing w:val="-1"/>
                <w:w w:val="115"/>
                <w:sz w:val="12"/>
                <w:szCs w:val="12"/>
              </w:rPr>
              <w:t>(new</w:t>
            </w:r>
            <w:r>
              <w:rPr>
                <w:rFonts w:ascii="Book Antiqua" w:hAnsi="Book Antiqua" w:cs="Book Antiqua"/>
                <w:color w:val="231F20"/>
                <w:spacing w:val="11"/>
                <w:w w:val="115"/>
                <w:sz w:val="12"/>
                <w:szCs w:val="12"/>
              </w:rPr>
              <w:t xml:space="preserve"> </w:t>
            </w:r>
            <w:r>
              <w:rPr>
                <w:rFonts w:ascii="Book Antiqua" w:hAnsi="Book Antiqua" w:cs="Book Antiqua"/>
                <w:color w:val="231F20"/>
                <w:w w:val="115"/>
                <w:sz w:val="12"/>
                <w:szCs w:val="12"/>
              </w:rPr>
              <w:t>patient)</w:t>
            </w:r>
            <w:r>
              <w:rPr>
                <w:rFonts w:ascii="Book Antiqua" w:hAnsi="Book Antiqua" w:cs="Book Antiqua"/>
                <w:color w:val="231F20"/>
                <w:spacing w:val="22"/>
                <w:w w:val="117"/>
                <w:sz w:val="12"/>
                <w:szCs w:val="12"/>
              </w:rPr>
              <w:t xml:space="preserve"> </w:t>
            </w:r>
            <w:r>
              <w:rPr>
                <w:rFonts w:ascii="Book Antiqua" w:hAnsi="Book Antiqua" w:cs="Book Antiqua"/>
                <w:color w:val="231F20"/>
                <w:spacing w:val="-1"/>
                <w:w w:val="115"/>
                <w:sz w:val="12"/>
                <w:szCs w:val="12"/>
              </w:rPr>
              <w:t>Emer</w:t>
            </w:r>
            <w:r>
              <w:rPr>
                <w:rFonts w:ascii="Book Antiqua" w:hAnsi="Book Antiqua" w:cs="Book Antiqua"/>
                <w:color w:val="231F20"/>
                <w:spacing w:val="-2"/>
                <w:w w:val="115"/>
                <w:sz w:val="12"/>
                <w:szCs w:val="12"/>
              </w:rPr>
              <w:t>g</w:t>
            </w:r>
            <w:r>
              <w:rPr>
                <w:rFonts w:ascii="Book Antiqua" w:hAnsi="Book Antiqua" w:cs="Book Antiqua"/>
                <w:color w:val="231F20"/>
                <w:spacing w:val="-1"/>
                <w:w w:val="115"/>
                <w:sz w:val="12"/>
                <w:szCs w:val="12"/>
              </w:rPr>
              <w:t>ency</w:t>
            </w:r>
            <w:r>
              <w:rPr>
                <w:rFonts w:ascii="Book Antiqua" w:hAnsi="Book Antiqua" w:cs="Book Antiqua"/>
                <w:color w:val="231F20"/>
                <w:spacing w:val="-4"/>
                <w:w w:val="115"/>
                <w:sz w:val="12"/>
                <w:szCs w:val="12"/>
              </w:rPr>
              <w:t xml:space="preserve"> </w:t>
            </w:r>
            <w:r>
              <w:rPr>
                <w:rFonts w:ascii="Book Antiqua" w:hAnsi="Book Antiqua" w:cs="Book Antiqua"/>
                <w:color w:val="231F20"/>
                <w:spacing w:val="-1"/>
                <w:w w:val="115"/>
                <w:sz w:val="12"/>
                <w:szCs w:val="12"/>
              </w:rPr>
              <w:t>patients</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1.92</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6"/>
            </w:pPr>
            <w:r>
              <w:rPr>
                <w:rFonts w:ascii="Book Antiqua" w:hAnsi="Book Antiqua" w:cs="Book Antiqua"/>
                <w:color w:val="231F20"/>
                <w:w w:val="125"/>
                <w:sz w:val="12"/>
                <w:szCs w:val="12"/>
              </w:rPr>
              <w:t>1.44</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1.58</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0.90</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1.58</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spacing w:val="-2"/>
                <w:w w:val="125"/>
                <w:sz w:val="12"/>
                <w:szCs w:val="12"/>
              </w:rPr>
              <w:t>0.7</w:t>
            </w:r>
            <w:r>
              <w:rPr>
                <w:rFonts w:ascii="Book Antiqua" w:hAnsi="Book Antiqua" w:cs="Book Antiqua"/>
                <w:color w:val="231F20"/>
                <w:spacing w:val="-1"/>
                <w:w w:val="125"/>
                <w:sz w:val="12"/>
                <w:szCs w:val="12"/>
              </w:rPr>
              <w:t>3</w:t>
            </w:r>
          </w:p>
        </w:tc>
        <w:tc>
          <w:tcPr>
            <w:tcW w:w="819" w:type="dxa"/>
            <w:tcBorders>
              <w:top w:val="nil"/>
              <w:left w:val="nil"/>
              <w:bottom w:val="nil"/>
              <w:right w:val="nil"/>
            </w:tcBorders>
            <w:shd w:val="clear" w:color="auto" w:fill="E7E8E8"/>
          </w:tcPr>
          <w:p w:rsidR="00A65689" w:rsidRDefault="00A65689"/>
        </w:tc>
        <w:tc>
          <w:tcPr>
            <w:tcW w:w="657" w:type="dxa"/>
            <w:tcBorders>
              <w:top w:val="nil"/>
              <w:left w:val="nil"/>
              <w:bottom w:val="nil"/>
              <w:right w:val="nil"/>
            </w:tcBorders>
            <w:shd w:val="clear" w:color="auto" w:fill="E7E8E8"/>
          </w:tcPr>
          <w:p w:rsidR="00A65689" w:rsidRDefault="00A65689"/>
        </w:tc>
      </w:tr>
      <w:tr w:rsidR="00A65689">
        <w:tblPrEx>
          <w:tblCellMar>
            <w:top w:w="0" w:type="dxa"/>
            <w:left w:w="0" w:type="dxa"/>
            <w:bottom w:w="0" w:type="dxa"/>
            <w:right w:w="0" w:type="dxa"/>
          </w:tblCellMar>
        </w:tblPrEx>
        <w:trPr>
          <w:trHeight w:hRule="exact" w:val="343"/>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395"/>
            </w:pPr>
            <w:r>
              <w:rPr>
                <w:rFonts w:ascii="Book Antiqua" w:hAnsi="Book Antiqua" w:cs="Book Antiqua"/>
                <w:color w:val="231F20"/>
                <w:spacing w:val="-1"/>
                <w:w w:val="115"/>
                <w:sz w:val="12"/>
                <w:szCs w:val="12"/>
              </w:rPr>
              <w:t>(current</w:t>
            </w:r>
            <w:r>
              <w:rPr>
                <w:rFonts w:ascii="Book Antiqua" w:hAnsi="Book Antiqua" w:cs="Book Antiqua"/>
                <w:color w:val="231F20"/>
                <w:spacing w:val="13"/>
                <w:w w:val="115"/>
                <w:sz w:val="12"/>
                <w:szCs w:val="12"/>
              </w:rPr>
              <w:t xml:space="preserve"> </w:t>
            </w:r>
            <w:r>
              <w:rPr>
                <w:rFonts w:ascii="Book Antiqua" w:hAnsi="Book Antiqua" w:cs="Book Antiqua"/>
                <w:color w:val="231F20"/>
                <w:w w:val="115"/>
                <w:sz w:val="12"/>
                <w:szCs w:val="12"/>
              </w:rPr>
              <w:t>patient)</w:t>
            </w:r>
            <w:r>
              <w:rPr>
                <w:rFonts w:ascii="Book Antiqua" w:hAnsi="Book Antiqua" w:cs="Book Antiqua"/>
                <w:color w:val="231F20"/>
                <w:spacing w:val="26"/>
                <w:w w:val="117"/>
                <w:sz w:val="12"/>
                <w:szCs w:val="12"/>
              </w:rPr>
              <w:t xml:space="preserve"> </w:t>
            </w:r>
            <w:r>
              <w:rPr>
                <w:rFonts w:ascii="Book Antiqua" w:hAnsi="Book Antiqua" w:cs="Book Antiqua"/>
                <w:color w:val="231F20"/>
                <w:spacing w:val="-2"/>
                <w:w w:val="115"/>
                <w:sz w:val="12"/>
                <w:szCs w:val="12"/>
              </w:rPr>
              <w:t>R</w:t>
            </w:r>
            <w:r>
              <w:rPr>
                <w:rFonts w:ascii="Book Antiqua" w:hAnsi="Book Antiqua" w:cs="Book Antiqua"/>
                <w:color w:val="231F20"/>
                <w:spacing w:val="-1"/>
                <w:w w:val="115"/>
                <w:sz w:val="12"/>
                <w:szCs w:val="12"/>
              </w:rPr>
              <w:t>ecei</w:t>
            </w:r>
            <w:r>
              <w:rPr>
                <w:rFonts w:ascii="Book Antiqua" w:hAnsi="Book Antiqua" w:cs="Book Antiqua"/>
                <w:color w:val="231F20"/>
                <w:spacing w:val="-2"/>
                <w:w w:val="115"/>
                <w:sz w:val="12"/>
                <w:szCs w:val="12"/>
              </w:rPr>
              <w:t>ving</w:t>
            </w:r>
            <w:r>
              <w:rPr>
                <w:rFonts w:ascii="Book Antiqua" w:hAnsi="Book Antiqua" w:cs="Book Antiqua"/>
                <w:color w:val="231F20"/>
                <w:spacing w:val="-7"/>
                <w:w w:val="115"/>
                <w:sz w:val="12"/>
                <w:szCs w:val="12"/>
              </w:rPr>
              <w:t xml:space="preserve"> </w:t>
            </w:r>
            <w:r>
              <w:rPr>
                <w:rFonts w:ascii="Book Antiqua" w:hAnsi="Book Antiqua" w:cs="Book Antiqua"/>
                <w:color w:val="231F20"/>
                <w:spacing w:val="-1"/>
                <w:w w:val="115"/>
                <w:sz w:val="12"/>
                <w:szCs w:val="12"/>
              </w:rPr>
              <w:t>current</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1.75</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6"/>
            </w:pPr>
            <w:r>
              <w:rPr>
                <w:rFonts w:ascii="Book Antiqua" w:hAnsi="Book Antiqua" w:cs="Book Antiqua"/>
                <w:color w:val="231F20"/>
                <w:spacing w:val="-3"/>
                <w:w w:val="125"/>
                <w:sz w:val="12"/>
                <w:szCs w:val="12"/>
              </w:rPr>
              <w:t>1.3</w:t>
            </w:r>
            <w:r>
              <w:rPr>
                <w:rFonts w:ascii="Book Antiqua" w:hAnsi="Book Antiqua" w:cs="Book Antiqua"/>
                <w:color w:val="231F20"/>
                <w:spacing w:val="-2"/>
                <w:w w:val="125"/>
                <w:sz w:val="12"/>
                <w:szCs w:val="12"/>
              </w:rPr>
              <w:t>1</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7"/>
            </w:pPr>
            <w:r>
              <w:rPr>
                <w:rFonts w:ascii="Book Antiqua" w:hAnsi="Book Antiqua" w:cs="Book Antiqua"/>
                <w:color w:val="231F20"/>
                <w:w w:val="125"/>
                <w:sz w:val="12"/>
                <w:szCs w:val="12"/>
              </w:rPr>
              <w:t>0.52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spacing w:val="-5"/>
                <w:w w:val="125"/>
                <w:sz w:val="12"/>
                <w:szCs w:val="12"/>
              </w:rPr>
              <w:t>0.1</w:t>
            </w:r>
            <w:r>
              <w:rPr>
                <w:rFonts w:ascii="Book Antiqua" w:hAnsi="Book Antiqua" w:cs="Book Antiqua"/>
                <w:color w:val="231F20"/>
                <w:spacing w:val="-4"/>
                <w:w w:val="125"/>
                <w:sz w:val="12"/>
                <w:szCs w:val="12"/>
              </w:rPr>
              <w:t>1</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7"/>
            </w:pPr>
            <w:r>
              <w:rPr>
                <w:rFonts w:ascii="Book Antiqua" w:hAnsi="Book Antiqua" w:cs="Book Antiqua"/>
                <w:color w:val="231F20"/>
                <w:w w:val="125"/>
                <w:sz w:val="12"/>
                <w:szCs w:val="12"/>
              </w:rPr>
              <w:t>0.52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0.09</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7"/>
            </w:pPr>
            <w:r>
              <w:rPr>
                <w:rFonts w:ascii="Book Antiqua" w:hAnsi="Book Antiqua" w:cs="Book Antiqua"/>
                <w:color w:val="231F20"/>
                <w:w w:val="125"/>
                <w:sz w:val="12"/>
                <w:szCs w:val="12"/>
              </w:rPr>
              <w:t>0.52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0.09</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7"/>
            </w:pPr>
            <w:r>
              <w:rPr>
                <w:rFonts w:ascii="Book Antiqua" w:hAnsi="Book Antiqua" w:cs="Book Antiqua"/>
                <w:color w:val="231F20"/>
                <w:w w:val="125"/>
                <w:sz w:val="12"/>
                <w:szCs w:val="12"/>
              </w:rPr>
              <w:t>0.52</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2.22</w:t>
            </w:r>
          </w:p>
        </w:tc>
      </w:tr>
      <w:tr w:rsidR="00A65689">
        <w:tblPrEx>
          <w:tblCellMar>
            <w:top w:w="0" w:type="dxa"/>
            <w:left w:w="0" w:type="dxa"/>
            <w:bottom w:w="0" w:type="dxa"/>
            <w:right w:w="0" w:type="dxa"/>
          </w:tblCellMar>
        </w:tblPrEx>
        <w:trPr>
          <w:trHeight w:hRule="exact" w:val="343"/>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ind w:left="182"/>
              <w:rPr>
                <w:rFonts w:ascii="Book Antiqua" w:hAnsi="Book Antiqua" w:cs="Book Antiqua"/>
                <w:color w:val="000000"/>
                <w:sz w:val="12"/>
                <w:szCs w:val="12"/>
              </w:rPr>
            </w:pPr>
            <w:r>
              <w:rPr>
                <w:rFonts w:ascii="Book Antiqua" w:hAnsi="Book Antiqua" w:cs="Book Antiqua"/>
                <w:color w:val="231F20"/>
                <w:spacing w:val="-1"/>
                <w:w w:val="115"/>
                <w:sz w:val="12"/>
                <w:szCs w:val="12"/>
              </w:rPr>
              <w:lastRenderedPageBreak/>
              <w:t>patients</w:t>
            </w:r>
          </w:p>
          <w:p w:rsidR="00A65689" w:rsidRDefault="00A65689">
            <w:pPr>
              <w:pStyle w:val="TableParagraph"/>
              <w:kinsoku w:val="0"/>
              <w:overflowPunct w:val="0"/>
              <w:spacing w:before="22"/>
              <w:ind w:left="182"/>
            </w:pPr>
            <w:r>
              <w:rPr>
                <w:rFonts w:ascii="Book Antiqua" w:hAnsi="Book Antiqua" w:cs="Book Antiqua"/>
                <w:color w:val="231F20"/>
                <w:spacing w:val="-2"/>
                <w:w w:val="115"/>
                <w:sz w:val="12"/>
                <w:szCs w:val="12"/>
              </w:rPr>
              <w:t>Dir</w:t>
            </w:r>
            <w:r>
              <w:rPr>
                <w:rFonts w:ascii="Book Antiqua" w:hAnsi="Book Antiqua" w:cs="Book Antiqua"/>
                <w:color w:val="231F20"/>
                <w:spacing w:val="-1"/>
                <w:w w:val="115"/>
                <w:sz w:val="12"/>
                <w:szCs w:val="12"/>
              </w:rPr>
              <w:t>ect</w:t>
            </w:r>
            <w:r>
              <w:rPr>
                <w:rFonts w:ascii="Book Antiqua" w:hAnsi="Book Antiqua" w:cs="Book Antiqua"/>
                <w:color w:val="231F20"/>
                <w:spacing w:val="-2"/>
                <w:w w:val="115"/>
                <w:sz w:val="12"/>
                <w:szCs w:val="12"/>
              </w:rPr>
              <w:t xml:space="preserve"> </w:t>
            </w:r>
            <w:r>
              <w:rPr>
                <w:rFonts w:ascii="Book Antiqua" w:hAnsi="Book Antiqua" w:cs="Book Antiqua"/>
                <w:color w:val="231F20"/>
                <w:w w:val="115"/>
                <w:sz w:val="12"/>
                <w:szCs w:val="12"/>
              </w:rPr>
              <w:t>supplement</w:t>
            </w:r>
          </w:p>
        </w:tc>
        <w:tc>
          <w:tcPr>
            <w:tcW w:w="818"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spacing w:val="-3"/>
                <w:w w:val="125"/>
                <w:sz w:val="12"/>
                <w:szCs w:val="12"/>
              </w:rPr>
              <w:t>1.0</w:t>
            </w:r>
            <w:r>
              <w:rPr>
                <w:rFonts w:ascii="Book Antiqua" w:hAnsi="Book Antiqua" w:cs="Book Antiqua"/>
                <w:color w:val="231F20"/>
                <w:spacing w:val="-2"/>
                <w:w w:val="125"/>
                <w:sz w:val="12"/>
                <w:szCs w:val="12"/>
              </w:rPr>
              <w:t>1</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6"/>
            </w:pPr>
            <w:r>
              <w:rPr>
                <w:rFonts w:ascii="Book Antiqua" w:hAnsi="Book Antiqua" w:cs="Book Antiqua"/>
                <w:color w:val="231F20"/>
                <w:spacing w:val="-4"/>
                <w:w w:val="125"/>
                <w:sz w:val="12"/>
                <w:szCs w:val="12"/>
              </w:rPr>
              <w:t>0.1</w:t>
            </w:r>
            <w:r>
              <w:rPr>
                <w:rFonts w:ascii="Book Antiqua" w:hAnsi="Book Antiqua" w:cs="Book Antiqua"/>
                <w:color w:val="231F20"/>
                <w:spacing w:val="-3"/>
                <w:w w:val="125"/>
                <w:sz w:val="12"/>
                <w:szCs w:val="12"/>
              </w:rPr>
              <w:t>3</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1.20</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0.68</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1.20</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0.54</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1.20</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0.55</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1.32</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0.83</w:t>
            </w:r>
          </w:p>
        </w:tc>
      </w:tr>
      <w:tr w:rsidR="00A65689">
        <w:tblPrEx>
          <w:tblCellMar>
            <w:top w:w="0" w:type="dxa"/>
            <w:left w:w="0" w:type="dxa"/>
            <w:bottom w:w="0" w:type="dxa"/>
            <w:right w:w="0" w:type="dxa"/>
          </w:tblCellMar>
        </w:tblPrEx>
        <w:trPr>
          <w:trHeight w:hRule="exact" w:val="514"/>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275" w:lineRule="auto"/>
              <w:ind w:left="182" w:right="190"/>
            </w:pPr>
            <w:r>
              <w:rPr>
                <w:rFonts w:ascii="Book Antiqua" w:hAnsi="Book Antiqua" w:cs="Book Antiqua"/>
                <w:color w:val="231F20"/>
                <w:spacing w:val="-1"/>
                <w:w w:val="115"/>
                <w:sz w:val="12"/>
                <w:szCs w:val="12"/>
              </w:rPr>
              <w:t>consultation</w:t>
            </w:r>
            <w:r>
              <w:rPr>
                <w:rFonts w:ascii="Book Antiqua" w:hAnsi="Book Antiqua" w:cs="Book Antiqua"/>
                <w:color w:val="231F20"/>
                <w:spacing w:val="9"/>
                <w:w w:val="115"/>
                <w:sz w:val="12"/>
                <w:szCs w:val="12"/>
              </w:rPr>
              <w:t xml:space="preserve"> </w:t>
            </w:r>
            <w:r>
              <w:rPr>
                <w:rFonts w:ascii="Book Antiqua" w:hAnsi="Book Antiqua" w:cs="Book Antiqua"/>
                <w:color w:val="231F20"/>
                <w:spacing w:val="-1"/>
                <w:w w:val="115"/>
                <w:sz w:val="12"/>
                <w:szCs w:val="12"/>
              </w:rPr>
              <w:t>at</w:t>
            </w:r>
            <w:r>
              <w:rPr>
                <w:rFonts w:ascii="Book Antiqua" w:hAnsi="Book Antiqua" w:cs="Book Antiqua"/>
                <w:color w:val="231F20"/>
                <w:spacing w:val="21"/>
                <w:w w:val="119"/>
                <w:sz w:val="12"/>
                <w:szCs w:val="12"/>
              </w:rPr>
              <w:t xml:space="preserve"> </w:t>
            </w:r>
            <w:r>
              <w:rPr>
                <w:rFonts w:ascii="Book Antiqua" w:hAnsi="Book Antiqua" w:cs="Book Antiqua"/>
                <w:color w:val="231F20"/>
                <w:spacing w:val="-1"/>
                <w:w w:val="115"/>
                <w:sz w:val="12"/>
                <w:szCs w:val="12"/>
              </w:rPr>
              <w:t>another</w:t>
            </w:r>
            <w:r>
              <w:rPr>
                <w:rFonts w:ascii="Book Antiqua" w:hAnsi="Book Antiqua" w:cs="Book Antiqua"/>
                <w:color w:val="231F20"/>
                <w:spacing w:val="9"/>
                <w:w w:val="115"/>
                <w:sz w:val="12"/>
                <w:szCs w:val="12"/>
              </w:rPr>
              <w:t xml:space="preserve"> </w:t>
            </w:r>
            <w:r>
              <w:rPr>
                <w:rFonts w:ascii="Book Antiqua" w:hAnsi="Book Antiqua" w:cs="Book Antiqua"/>
                <w:color w:val="231F20"/>
                <w:w w:val="115"/>
                <w:sz w:val="12"/>
                <w:szCs w:val="12"/>
              </w:rPr>
              <w:t>department</w:t>
            </w:r>
            <w:r>
              <w:rPr>
                <w:rFonts w:ascii="Book Antiqua" w:hAnsi="Book Antiqua" w:cs="Book Antiqua"/>
                <w:color w:val="231F20"/>
                <w:spacing w:val="25"/>
                <w:w w:val="116"/>
                <w:sz w:val="12"/>
                <w:szCs w:val="12"/>
              </w:rPr>
              <w:t xml:space="preserve"> </w:t>
            </w:r>
            <w:r>
              <w:rPr>
                <w:rFonts w:ascii="Book Antiqua" w:hAnsi="Book Antiqua" w:cs="Book Antiqua"/>
                <w:color w:val="231F20"/>
                <w:w w:val="115"/>
                <w:sz w:val="12"/>
                <w:szCs w:val="12"/>
              </w:rPr>
              <w:t>Typing</w:t>
            </w:r>
            <w:r>
              <w:rPr>
                <w:rFonts w:ascii="Book Antiqua" w:hAnsi="Book Antiqua" w:cs="Book Antiqua"/>
                <w:color w:val="231F20"/>
                <w:spacing w:val="-3"/>
                <w:w w:val="115"/>
                <w:sz w:val="12"/>
                <w:szCs w:val="12"/>
              </w:rPr>
              <w:t xml:space="preserve"> </w:t>
            </w:r>
            <w:r>
              <w:rPr>
                <w:rFonts w:ascii="Book Antiqua" w:hAnsi="Book Antiqua" w:cs="Book Antiqua"/>
                <w:color w:val="231F20"/>
                <w:w w:val="115"/>
                <w:sz w:val="12"/>
                <w:szCs w:val="12"/>
              </w:rPr>
              <w:t>a</w:t>
            </w:r>
            <w:r>
              <w:rPr>
                <w:rFonts w:ascii="Book Antiqua" w:hAnsi="Book Antiqua" w:cs="Book Antiqua"/>
                <w:color w:val="231F20"/>
                <w:spacing w:val="-2"/>
                <w:w w:val="115"/>
                <w:sz w:val="12"/>
                <w:szCs w:val="12"/>
              </w:rPr>
              <w:t xml:space="preserve"> </w:t>
            </w:r>
            <w:r>
              <w:rPr>
                <w:rFonts w:ascii="Book Antiqua" w:hAnsi="Book Antiqua" w:cs="Book Antiqua"/>
                <w:color w:val="231F20"/>
                <w:spacing w:val="-1"/>
                <w:w w:val="115"/>
                <w:sz w:val="12"/>
                <w:szCs w:val="12"/>
              </w:rPr>
              <w:t>letter</w:t>
            </w:r>
            <w:r>
              <w:rPr>
                <w:rFonts w:ascii="Book Antiqua" w:hAnsi="Book Antiqua" w:cs="Book Antiqua"/>
                <w:color w:val="231F20"/>
                <w:spacing w:val="-2"/>
                <w:w w:val="115"/>
                <w:sz w:val="12"/>
                <w:szCs w:val="12"/>
              </w:rPr>
              <w:t xml:space="preserve"> </w:t>
            </w:r>
            <w:r>
              <w:rPr>
                <w:rFonts w:ascii="Book Antiqua" w:hAnsi="Book Antiqua" w:cs="Book Antiqua"/>
                <w:color w:val="231F20"/>
                <w:spacing w:val="-1"/>
                <w:w w:val="115"/>
                <w:sz w:val="12"/>
                <w:szCs w:val="12"/>
              </w:rPr>
              <w:t>to</w:t>
            </w:r>
            <w:r>
              <w:rPr>
                <w:rFonts w:ascii="Book Antiqua" w:hAnsi="Book Antiqua" w:cs="Book Antiqua"/>
                <w:color w:val="231F20"/>
                <w:spacing w:val="-2"/>
                <w:w w:val="115"/>
                <w:sz w:val="12"/>
                <w:szCs w:val="12"/>
              </w:rPr>
              <w:t xml:space="preserve"> </w:t>
            </w:r>
            <w:r>
              <w:rPr>
                <w:rFonts w:ascii="Book Antiqua" w:hAnsi="Book Antiqua" w:cs="Book Antiqua"/>
                <w:color w:val="231F20"/>
                <w:w w:val="115"/>
                <w:sz w:val="12"/>
                <w:szCs w:val="12"/>
              </w:rPr>
              <w:t>the</w:t>
            </w:r>
          </w:p>
        </w:tc>
        <w:tc>
          <w:tcPr>
            <w:tcW w:w="818"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40"/>
            </w:pPr>
            <w:r>
              <w:rPr>
                <w:rFonts w:ascii="Book Antiqua" w:hAnsi="Book Antiqua" w:cs="Book Antiqua"/>
                <w:color w:val="231F20"/>
                <w:w w:val="125"/>
                <w:sz w:val="12"/>
                <w:szCs w:val="12"/>
              </w:rPr>
              <w:t>65.02</w:t>
            </w:r>
          </w:p>
        </w:tc>
        <w:tc>
          <w:tcPr>
            <w:tcW w:w="760"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97"/>
            </w:pPr>
            <w:r>
              <w:rPr>
                <w:rFonts w:ascii="Book Antiqua" w:hAnsi="Book Antiqua" w:cs="Book Antiqua"/>
                <w:color w:val="231F20"/>
                <w:w w:val="125"/>
                <w:sz w:val="12"/>
                <w:szCs w:val="12"/>
              </w:rPr>
              <w:t>48.83</w:t>
            </w:r>
          </w:p>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16"/>
            </w:pPr>
            <w:r>
              <w:rPr>
                <w:rFonts w:ascii="Book Antiqua" w:hAnsi="Book Antiqua" w:cs="Book Antiqua"/>
                <w:color w:val="231F20"/>
                <w:w w:val="125"/>
                <w:sz w:val="12"/>
                <w:szCs w:val="12"/>
              </w:rPr>
              <w:t>5.53</w:t>
            </w:r>
          </w:p>
        </w:tc>
        <w:tc>
          <w:tcPr>
            <w:tcW w:w="657" w:type="dxa"/>
            <w:tcBorders>
              <w:top w:val="nil"/>
              <w:left w:val="nil"/>
              <w:bottom w:val="nil"/>
              <w:right w:val="nil"/>
            </w:tcBorders>
            <w:shd w:val="clear" w:color="auto" w:fill="E7E8E8"/>
          </w:tcPr>
          <w:p w:rsidR="00A65689" w:rsidRDefault="00A65689">
            <w:pPr>
              <w:pStyle w:val="TableParagraph"/>
              <w:kinsoku w:val="0"/>
              <w:overflowPunct w:val="0"/>
              <w:rPr>
                <w:rFonts w:ascii="Book Antiqua" w:hAnsi="Book Antiqua" w:cs="Book Antiqua"/>
                <w:sz w:val="12"/>
                <w:szCs w:val="12"/>
              </w:rPr>
            </w:pPr>
          </w:p>
          <w:p w:rsidR="00A65689" w:rsidRDefault="00A65689">
            <w:pPr>
              <w:pStyle w:val="TableParagraph"/>
              <w:kinsoku w:val="0"/>
              <w:overflowPunct w:val="0"/>
              <w:ind w:left="175"/>
            </w:pPr>
            <w:r>
              <w:rPr>
                <w:rFonts w:ascii="Book Antiqua" w:hAnsi="Book Antiqua" w:cs="Book Antiqua"/>
                <w:color w:val="231F20"/>
                <w:w w:val="125"/>
                <w:sz w:val="12"/>
                <w:szCs w:val="12"/>
              </w:rPr>
              <w:t>3.78</w:t>
            </w:r>
          </w:p>
        </w:tc>
      </w:tr>
      <w:tr w:rsidR="00A65689">
        <w:tblPrEx>
          <w:tblCellMar>
            <w:top w:w="0" w:type="dxa"/>
            <w:left w:w="0" w:type="dxa"/>
            <w:bottom w:w="0" w:type="dxa"/>
            <w:right w:w="0" w:type="dxa"/>
          </w:tblCellMar>
        </w:tblPrEx>
        <w:trPr>
          <w:trHeight w:hRule="exact" w:val="343"/>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ind w:left="182"/>
              <w:rPr>
                <w:rFonts w:ascii="Book Antiqua" w:hAnsi="Book Antiqua" w:cs="Book Antiqua"/>
                <w:color w:val="000000"/>
                <w:sz w:val="12"/>
                <w:szCs w:val="12"/>
              </w:rPr>
            </w:pPr>
            <w:r>
              <w:rPr>
                <w:rFonts w:ascii="Book Antiqua" w:hAnsi="Book Antiqua" w:cs="Book Antiqua"/>
                <w:color w:val="231F20"/>
                <w:spacing w:val="-2"/>
                <w:w w:val="115"/>
                <w:sz w:val="12"/>
                <w:szCs w:val="12"/>
              </w:rPr>
              <w:t>phy</w:t>
            </w:r>
            <w:r>
              <w:rPr>
                <w:rFonts w:ascii="Book Antiqua" w:hAnsi="Book Antiqua" w:cs="Book Antiqua"/>
                <w:color w:val="231F20"/>
                <w:spacing w:val="-1"/>
                <w:w w:val="115"/>
                <w:sz w:val="12"/>
                <w:szCs w:val="12"/>
              </w:rPr>
              <w:t>sician</w:t>
            </w:r>
          </w:p>
          <w:p w:rsidR="00A65689" w:rsidRDefault="00A65689">
            <w:pPr>
              <w:pStyle w:val="TableParagraph"/>
              <w:kinsoku w:val="0"/>
              <w:overflowPunct w:val="0"/>
              <w:spacing w:before="22"/>
              <w:ind w:left="182"/>
            </w:pPr>
            <w:r>
              <w:rPr>
                <w:rFonts w:ascii="Book Antiqua" w:hAnsi="Book Antiqua" w:cs="Book Antiqua"/>
                <w:color w:val="231F20"/>
                <w:spacing w:val="-2"/>
                <w:w w:val="115"/>
                <w:sz w:val="12"/>
                <w:szCs w:val="12"/>
              </w:rPr>
              <w:t>R</w:t>
            </w:r>
            <w:r>
              <w:rPr>
                <w:rFonts w:ascii="Book Antiqua" w:hAnsi="Book Antiqua" w:cs="Book Antiqua"/>
                <w:color w:val="231F20"/>
                <w:spacing w:val="-1"/>
                <w:w w:val="115"/>
                <w:sz w:val="12"/>
                <w:szCs w:val="12"/>
              </w:rPr>
              <w:t>ecei</w:t>
            </w:r>
            <w:r>
              <w:rPr>
                <w:rFonts w:ascii="Book Antiqua" w:hAnsi="Book Antiqua" w:cs="Book Antiqua"/>
                <w:color w:val="231F20"/>
                <w:spacing w:val="-2"/>
                <w:w w:val="115"/>
                <w:sz w:val="12"/>
                <w:szCs w:val="12"/>
              </w:rPr>
              <w:t>ving</w:t>
            </w:r>
            <w:r>
              <w:rPr>
                <w:rFonts w:ascii="Book Antiqua" w:hAnsi="Book Antiqua" w:cs="Book Antiqua"/>
                <w:color w:val="231F20"/>
                <w:spacing w:val="-15"/>
                <w:w w:val="115"/>
                <w:sz w:val="12"/>
                <w:szCs w:val="12"/>
              </w:rPr>
              <w:t xml:space="preserve"> </w:t>
            </w:r>
            <w:r>
              <w:rPr>
                <w:rFonts w:ascii="Book Antiqua" w:hAnsi="Book Antiqua" w:cs="Book Antiqua"/>
                <w:color w:val="231F20"/>
                <w:spacing w:val="-1"/>
                <w:w w:val="115"/>
                <w:sz w:val="12"/>
                <w:szCs w:val="12"/>
              </w:rPr>
              <w:t>laborator</w:t>
            </w:r>
            <w:r>
              <w:rPr>
                <w:rFonts w:ascii="Book Antiqua" w:hAnsi="Book Antiqua" w:cs="Book Antiqua"/>
                <w:color w:val="231F20"/>
                <w:spacing w:val="-2"/>
                <w:w w:val="115"/>
                <w:sz w:val="12"/>
                <w:szCs w:val="12"/>
              </w:rPr>
              <w:t>y</w:t>
            </w:r>
          </w:p>
        </w:tc>
        <w:tc>
          <w:tcPr>
            <w:tcW w:w="818" w:type="dxa"/>
            <w:tcBorders>
              <w:top w:val="nil"/>
              <w:left w:val="nil"/>
              <w:bottom w:val="nil"/>
              <w:right w:val="nil"/>
            </w:tcBorders>
            <w:shd w:val="clear" w:color="auto" w:fill="E7E8E8"/>
          </w:tcPr>
          <w:p w:rsidR="00A65689" w:rsidRDefault="00A65689"/>
        </w:tc>
        <w:tc>
          <w:tcPr>
            <w:tcW w:w="760"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spacing w:val="-4"/>
                <w:w w:val="125"/>
                <w:sz w:val="12"/>
                <w:szCs w:val="12"/>
              </w:rPr>
              <w:t>2.1</w:t>
            </w:r>
            <w:r>
              <w:rPr>
                <w:rFonts w:ascii="Book Antiqua" w:hAnsi="Book Antiqua" w:cs="Book Antiqua"/>
                <w:color w:val="231F20"/>
                <w:spacing w:val="-3"/>
                <w:w w:val="125"/>
                <w:sz w:val="12"/>
                <w:szCs w:val="12"/>
              </w:rPr>
              <w:t>5</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spacing w:val="-4"/>
                <w:w w:val="125"/>
                <w:sz w:val="12"/>
                <w:szCs w:val="12"/>
              </w:rPr>
              <w:t>1.1</w:t>
            </w:r>
            <w:r>
              <w:rPr>
                <w:rFonts w:ascii="Book Antiqua" w:hAnsi="Book Antiqua" w:cs="Book Antiqua"/>
                <w:color w:val="231F20"/>
                <w:spacing w:val="-3"/>
                <w:w w:val="125"/>
                <w:sz w:val="12"/>
                <w:szCs w:val="12"/>
              </w:rPr>
              <w:t>3</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spacing w:val="-4"/>
                <w:w w:val="125"/>
                <w:sz w:val="12"/>
                <w:szCs w:val="12"/>
              </w:rPr>
              <w:t>2.1</w:t>
            </w:r>
            <w:r>
              <w:rPr>
                <w:rFonts w:ascii="Book Antiqua" w:hAnsi="Book Antiqua" w:cs="Book Antiqua"/>
                <w:color w:val="231F20"/>
                <w:spacing w:val="-3"/>
                <w:w w:val="125"/>
                <w:sz w:val="12"/>
                <w:szCs w:val="12"/>
              </w:rPr>
              <w:t>5</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w w:val="125"/>
                <w:sz w:val="12"/>
                <w:szCs w:val="12"/>
              </w:rPr>
              <w:t>0.90</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spacing w:val="-4"/>
                <w:w w:val="125"/>
                <w:sz w:val="12"/>
                <w:szCs w:val="12"/>
              </w:rPr>
              <w:t>2.1</w:t>
            </w:r>
            <w:r>
              <w:rPr>
                <w:rFonts w:ascii="Book Antiqua" w:hAnsi="Book Antiqua" w:cs="Book Antiqua"/>
                <w:color w:val="231F20"/>
                <w:spacing w:val="-3"/>
                <w:w w:val="125"/>
                <w:sz w:val="12"/>
                <w:szCs w:val="12"/>
              </w:rPr>
              <w:t>5</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75"/>
            </w:pPr>
            <w:r>
              <w:rPr>
                <w:rFonts w:ascii="Book Antiqua" w:hAnsi="Book Antiqua" w:cs="Book Antiqua"/>
                <w:color w:val="231F20"/>
                <w:spacing w:val="-3"/>
                <w:w w:val="125"/>
                <w:sz w:val="12"/>
                <w:szCs w:val="12"/>
              </w:rPr>
              <w:t>0.9</w:t>
            </w:r>
            <w:r>
              <w:rPr>
                <w:rFonts w:ascii="Book Antiqua" w:hAnsi="Book Antiqua" w:cs="Book Antiqua"/>
                <w:color w:val="231F20"/>
                <w:spacing w:val="-2"/>
                <w:w w:val="125"/>
                <w:sz w:val="12"/>
                <w:szCs w:val="12"/>
              </w:rPr>
              <w:t>1</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116"/>
            </w:pPr>
            <w:r>
              <w:rPr>
                <w:rFonts w:ascii="Book Antiqua" w:hAnsi="Book Antiqua" w:cs="Book Antiqua"/>
                <w:color w:val="231F20"/>
                <w:w w:val="125"/>
                <w:sz w:val="12"/>
                <w:szCs w:val="12"/>
              </w:rPr>
              <w:t>1.40</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6"/>
              <w:rPr>
                <w:rFonts w:ascii="Book Antiqua" w:hAnsi="Book Antiqua" w:cs="Book Antiqua"/>
                <w:sz w:val="14"/>
                <w:szCs w:val="14"/>
              </w:rPr>
            </w:pPr>
          </w:p>
          <w:p w:rsidR="00A65689" w:rsidRDefault="00A65689">
            <w:pPr>
              <w:pStyle w:val="TableParagraph"/>
              <w:kinsoku w:val="0"/>
              <w:overflowPunct w:val="0"/>
              <w:ind w:left="98"/>
            </w:pPr>
            <w:r>
              <w:rPr>
                <w:rFonts w:ascii="Book Antiqua" w:hAnsi="Book Antiqua" w:cs="Book Antiqua"/>
                <w:color w:val="231F20"/>
                <w:w w:val="125"/>
                <w:sz w:val="12"/>
                <w:szCs w:val="12"/>
              </w:rPr>
              <w:t>0.88</w:t>
            </w:r>
          </w:p>
        </w:tc>
      </w:tr>
      <w:tr w:rsidR="00A65689">
        <w:tblPrEx>
          <w:tblCellMar>
            <w:top w:w="0" w:type="dxa"/>
            <w:left w:w="0" w:type="dxa"/>
            <w:bottom w:w="0" w:type="dxa"/>
            <w:right w:w="0" w:type="dxa"/>
          </w:tblCellMar>
        </w:tblPrEx>
        <w:trPr>
          <w:trHeight w:hRule="exact" w:val="149"/>
        </w:trPr>
        <w:tc>
          <w:tcPr>
            <w:tcW w:w="1647" w:type="dxa"/>
            <w:tcBorders>
              <w:top w:val="nil"/>
              <w:left w:val="nil"/>
              <w:bottom w:val="nil"/>
              <w:right w:val="nil"/>
            </w:tcBorders>
            <w:shd w:val="clear" w:color="auto" w:fill="E7E8E8"/>
          </w:tcPr>
          <w:p w:rsidR="00A65689" w:rsidRDefault="00A65689">
            <w:pPr>
              <w:pStyle w:val="TableParagraph"/>
              <w:kinsoku w:val="0"/>
              <w:overflowPunct w:val="0"/>
              <w:spacing w:before="8" w:line="141" w:lineRule="exact"/>
              <w:ind w:left="182"/>
            </w:pPr>
            <w:r>
              <w:rPr>
                <w:rFonts w:ascii="Book Antiqua" w:hAnsi="Book Antiqua" w:cs="Book Antiqua"/>
                <w:color w:val="231F20"/>
                <w:spacing w:val="-2"/>
                <w:w w:val="115"/>
                <w:sz w:val="12"/>
                <w:szCs w:val="12"/>
              </w:rPr>
              <w:t>results</w:t>
            </w:r>
          </w:p>
        </w:tc>
        <w:tc>
          <w:tcPr>
            <w:tcW w:w="818" w:type="dxa"/>
            <w:tcBorders>
              <w:top w:val="nil"/>
              <w:left w:val="nil"/>
              <w:bottom w:val="nil"/>
              <w:right w:val="nil"/>
            </w:tcBorders>
            <w:shd w:val="clear" w:color="auto" w:fill="E7E8E8"/>
          </w:tcPr>
          <w:p w:rsidR="00A65689" w:rsidRDefault="00A65689"/>
        </w:tc>
        <w:tc>
          <w:tcPr>
            <w:tcW w:w="760"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759" w:type="dxa"/>
            <w:tcBorders>
              <w:top w:val="nil"/>
              <w:left w:val="nil"/>
              <w:bottom w:val="nil"/>
              <w:right w:val="nil"/>
            </w:tcBorders>
            <w:shd w:val="clear" w:color="auto" w:fill="E7E8E8"/>
          </w:tcPr>
          <w:p w:rsidR="00A65689" w:rsidRDefault="00A65689"/>
        </w:tc>
        <w:tc>
          <w:tcPr>
            <w:tcW w:w="819" w:type="dxa"/>
            <w:tcBorders>
              <w:top w:val="nil"/>
              <w:left w:val="nil"/>
              <w:bottom w:val="nil"/>
              <w:right w:val="nil"/>
            </w:tcBorders>
            <w:shd w:val="clear" w:color="auto" w:fill="E7E8E8"/>
          </w:tcPr>
          <w:p w:rsidR="00A65689" w:rsidRDefault="00A65689"/>
        </w:tc>
        <w:tc>
          <w:tcPr>
            <w:tcW w:w="657" w:type="dxa"/>
            <w:tcBorders>
              <w:top w:val="nil"/>
              <w:left w:val="nil"/>
              <w:bottom w:val="nil"/>
              <w:right w:val="nil"/>
            </w:tcBorders>
            <w:shd w:val="clear" w:color="auto" w:fill="E7E8E8"/>
          </w:tcPr>
          <w:p w:rsidR="00A65689" w:rsidRDefault="00A65689"/>
        </w:tc>
      </w:tr>
      <w:tr w:rsidR="00A65689">
        <w:tblPrEx>
          <w:tblCellMar>
            <w:top w:w="0" w:type="dxa"/>
            <w:left w:w="0" w:type="dxa"/>
            <w:bottom w:w="0" w:type="dxa"/>
            <w:right w:w="0" w:type="dxa"/>
          </w:tblCellMar>
        </w:tblPrEx>
        <w:trPr>
          <w:trHeight w:hRule="exact" w:val="193"/>
        </w:trPr>
        <w:tc>
          <w:tcPr>
            <w:tcW w:w="9435" w:type="dxa"/>
            <w:gridSpan w:val="11"/>
            <w:tcBorders>
              <w:top w:val="nil"/>
              <w:left w:val="nil"/>
              <w:bottom w:val="nil"/>
              <w:right w:val="nil"/>
            </w:tcBorders>
            <w:shd w:val="clear" w:color="auto" w:fill="E7E8E8"/>
          </w:tcPr>
          <w:p w:rsidR="00A65689" w:rsidRDefault="00A65689">
            <w:pPr>
              <w:pStyle w:val="TableParagraph"/>
              <w:kinsoku w:val="0"/>
              <w:overflowPunct w:val="0"/>
              <w:spacing w:before="30"/>
              <w:ind w:left="54"/>
            </w:pPr>
            <w:r>
              <w:rPr>
                <w:rFonts w:ascii="Book Antiqua" w:hAnsi="Book Antiqua" w:cs="Book Antiqua"/>
                <w:color w:val="231F20"/>
                <w:spacing w:val="-2"/>
                <w:w w:val="115"/>
                <w:sz w:val="12"/>
                <w:szCs w:val="12"/>
              </w:rPr>
              <w:t>Asking</w:t>
            </w:r>
            <w:r>
              <w:rPr>
                <w:rFonts w:ascii="Book Antiqua" w:hAnsi="Book Antiqua" w:cs="Book Antiqua"/>
                <w:color w:val="231F20"/>
                <w:spacing w:val="-20"/>
                <w:w w:val="115"/>
                <w:sz w:val="12"/>
                <w:szCs w:val="12"/>
              </w:rPr>
              <w:t xml:space="preserve"> </w:t>
            </w:r>
            <w:r>
              <w:rPr>
                <w:rFonts w:ascii="Book Antiqua" w:hAnsi="Book Antiqua" w:cs="Book Antiqua"/>
                <w:color w:val="231F20"/>
                <w:spacing w:val="-1"/>
                <w:w w:val="115"/>
                <w:sz w:val="12"/>
                <w:szCs w:val="12"/>
              </w:rPr>
              <w:t>additional</w:t>
            </w:r>
            <w:r>
              <w:rPr>
                <w:rFonts w:ascii="Book Antiqua" w:hAnsi="Book Antiqua" w:cs="Book Antiqua"/>
                <w:color w:val="231F20"/>
                <w:spacing w:val="-19"/>
                <w:w w:val="115"/>
                <w:sz w:val="12"/>
                <w:szCs w:val="12"/>
              </w:rPr>
              <w:t xml:space="preserve"> </w:t>
            </w:r>
            <w:r>
              <w:rPr>
                <w:rFonts w:ascii="Book Antiqua" w:hAnsi="Book Antiqua" w:cs="Book Antiqua"/>
                <w:color w:val="231F20"/>
                <w:spacing w:val="-1"/>
                <w:w w:val="115"/>
                <w:sz w:val="12"/>
                <w:szCs w:val="12"/>
              </w:rPr>
              <w:t>information</w:t>
            </w:r>
          </w:p>
        </w:tc>
      </w:tr>
      <w:tr w:rsidR="00A65689">
        <w:tblPrEx>
          <w:tblCellMar>
            <w:top w:w="0" w:type="dxa"/>
            <w:left w:w="0" w:type="dxa"/>
            <w:bottom w:w="0" w:type="dxa"/>
            <w:right w:w="0" w:type="dxa"/>
          </w:tblCellMar>
        </w:tblPrEx>
        <w:trPr>
          <w:trHeight w:hRule="exact" w:val="171"/>
        </w:trPr>
        <w:tc>
          <w:tcPr>
            <w:tcW w:w="2465" w:type="dxa"/>
            <w:gridSpan w:val="2"/>
            <w:tcBorders>
              <w:top w:val="nil"/>
              <w:left w:val="nil"/>
              <w:bottom w:val="nil"/>
              <w:right w:val="nil"/>
            </w:tcBorders>
            <w:shd w:val="clear" w:color="auto" w:fill="E7E8E8"/>
          </w:tcPr>
          <w:p w:rsidR="00A65689" w:rsidRDefault="00A65689">
            <w:pPr>
              <w:pStyle w:val="TableParagraph"/>
              <w:kinsoku w:val="0"/>
              <w:overflowPunct w:val="0"/>
              <w:spacing w:before="8"/>
              <w:ind w:left="182"/>
            </w:pPr>
            <w:r>
              <w:rPr>
                <w:rFonts w:ascii="Book Antiqua" w:hAnsi="Book Antiqua" w:cs="Book Antiqua"/>
                <w:color w:val="231F20"/>
                <w:spacing w:val="-3"/>
                <w:w w:val="115"/>
                <w:sz w:val="12"/>
                <w:szCs w:val="12"/>
              </w:rPr>
              <w:t>A</w:t>
            </w:r>
            <w:r>
              <w:rPr>
                <w:rFonts w:ascii="Book Antiqua" w:hAnsi="Book Antiqua" w:cs="Book Antiqua"/>
                <w:color w:val="231F20"/>
                <w:spacing w:val="-2"/>
                <w:w w:val="115"/>
                <w:sz w:val="12"/>
                <w:szCs w:val="12"/>
              </w:rPr>
              <w:t xml:space="preserve">t </w:t>
            </w:r>
            <w:r>
              <w:rPr>
                <w:rFonts w:ascii="Book Antiqua" w:hAnsi="Book Antiqua" w:cs="Book Antiqua"/>
                <w:color w:val="231F20"/>
                <w:w w:val="115"/>
                <w:sz w:val="12"/>
                <w:szCs w:val="12"/>
              </w:rPr>
              <w:t>the</w:t>
            </w:r>
            <w:r>
              <w:rPr>
                <w:rFonts w:ascii="Book Antiqua" w:hAnsi="Book Antiqua" w:cs="Book Antiqua"/>
                <w:color w:val="231F20"/>
                <w:spacing w:val="-1"/>
                <w:w w:val="115"/>
                <w:sz w:val="12"/>
                <w:szCs w:val="12"/>
              </w:rPr>
              <w:t xml:space="preserve"> </w:t>
            </w:r>
            <w:r>
              <w:rPr>
                <w:rFonts w:ascii="Book Antiqua" w:hAnsi="Book Antiqua" w:cs="Book Antiqua"/>
                <w:color w:val="231F20"/>
                <w:w w:val="115"/>
                <w:sz w:val="12"/>
                <w:szCs w:val="12"/>
              </w:rPr>
              <w:t xml:space="preserve">phone                      </w:t>
            </w:r>
            <w:r>
              <w:rPr>
                <w:rFonts w:ascii="Book Antiqua" w:hAnsi="Book Antiqua" w:cs="Book Antiqua"/>
                <w:color w:val="231F20"/>
                <w:spacing w:val="8"/>
                <w:w w:val="115"/>
                <w:sz w:val="12"/>
                <w:szCs w:val="12"/>
              </w:rPr>
              <w:t xml:space="preserve"> </w:t>
            </w:r>
            <w:r>
              <w:rPr>
                <w:rFonts w:ascii="Book Antiqua" w:hAnsi="Book Antiqua" w:cs="Book Antiqua"/>
                <w:color w:val="231F20"/>
                <w:w w:val="115"/>
                <w:sz w:val="12"/>
                <w:szCs w:val="12"/>
              </w:rPr>
              <w:t>1.68</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8"/>
              <w:ind w:left="99"/>
            </w:pPr>
            <w:r>
              <w:rPr>
                <w:rFonts w:ascii="Book Antiqua" w:hAnsi="Book Antiqua" w:cs="Book Antiqua"/>
                <w:color w:val="231F20"/>
                <w:w w:val="125"/>
                <w:sz w:val="12"/>
                <w:szCs w:val="12"/>
              </w:rPr>
              <w:t>1.26</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1.32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0.75</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1.32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0.60</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1.32</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0.60</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1.40</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0.82</w:t>
            </w:r>
          </w:p>
        </w:tc>
      </w:tr>
      <w:tr w:rsidR="00A65689">
        <w:tblPrEx>
          <w:tblCellMar>
            <w:top w:w="0" w:type="dxa"/>
            <w:left w:w="0" w:type="dxa"/>
            <w:bottom w:w="0" w:type="dxa"/>
            <w:right w:w="0" w:type="dxa"/>
          </w:tblCellMar>
        </w:tblPrEx>
        <w:trPr>
          <w:trHeight w:hRule="exact" w:val="223"/>
        </w:trPr>
        <w:tc>
          <w:tcPr>
            <w:tcW w:w="2465" w:type="dxa"/>
            <w:gridSpan w:val="2"/>
            <w:tcBorders>
              <w:top w:val="nil"/>
              <w:left w:val="nil"/>
              <w:bottom w:val="nil"/>
              <w:right w:val="nil"/>
            </w:tcBorders>
            <w:shd w:val="clear" w:color="auto" w:fill="E7E8E8"/>
          </w:tcPr>
          <w:p w:rsidR="00A65689" w:rsidRDefault="00A65689">
            <w:pPr>
              <w:pStyle w:val="TableParagraph"/>
              <w:kinsoku w:val="0"/>
              <w:overflowPunct w:val="0"/>
              <w:spacing w:before="8"/>
              <w:ind w:left="182"/>
            </w:pPr>
            <w:r>
              <w:rPr>
                <w:rFonts w:ascii="Book Antiqua" w:hAnsi="Book Antiqua" w:cs="Book Antiqua"/>
                <w:color w:val="231F20"/>
                <w:spacing w:val="-3"/>
                <w:w w:val="115"/>
                <w:sz w:val="12"/>
                <w:szCs w:val="12"/>
              </w:rPr>
              <w:t>A</w:t>
            </w:r>
            <w:r>
              <w:rPr>
                <w:rFonts w:ascii="Book Antiqua" w:hAnsi="Book Antiqua" w:cs="Book Antiqua"/>
                <w:color w:val="231F20"/>
                <w:spacing w:val="-2"/>
                <w:w w:val="115"/>
                <w:sz w:val="12"/>
                <w:szCs w:val="12"/>
              </w:rPr>
              <w:t xml:space="preserve">t </w:t>
            </w:r>
            <w:r>
              <w:rPr>
                <w:rFonts w:ascii="Book Antiqua" w:hAnsi="Book Antiqua" w:cs="Book Antiqua"/>
                <w:color w:val="231F20"/>
                <w:w w:val="115"/>
                <w:sz w:val="12"/>
                <w:szCs w:val="12"/>
              </w:rPr>
              <w:t>the</w:t>
            </w:r>
            <w:r>
              <w:rPr>
                <w:rFonts w:ascii="Book Antiqua" w:hAnsi="Book Antiqua" w:cs="Book Antiqua"/>
                <w:color w:val="231F20"/>
                <w:spacing w:val="-1"/>
                <w:w w:val="115"/>
                <w:sz w:val="12"/>
                <w:szCs w:val="12"/>
              </w:rPr>
              <w:t xml:space="preserve"> </w:t>
            </w:r>
            <w:r>
              <w:rPr>
                <w:rFonts w:ascii="Book Antiqua" w:hAnsi="Book Antiqua" w:cs="Book Antiqua"/>
                <w:color w:val="231F20"/>
                <w:spacing w:val="-2"/>
                <w:w w:val="115"/>
                <w:sz w:val="12"/>
                <w:szCs w:val="12"/>
              </w:rPr>
              <w:t>windo</w:t>
            </w:r>
            <w:r>
              <w:rPr>
                <w:rFonts w:ascii="Book Antiqua" w:hAnsi="Book Antiqua" w:cs="Book Antiqua"/>
                <w:color w:val="231F20"/>
                <w:spacing w:val="-1"/>
                <w:w w:val="115"/>
                <w:sz w:val="12"/>
                <w:szCs w:val="12"/>
              </w:rPr>
              <w:t>w</w:t>
            </w:r>
            <w:r>
              <w:rPr>
                <w:rFonts w:ascii="Book Antiqua" w:hAnsi="Book Antiqua" w:cs="Book Antiqua"/>
                <w:color w:val="231F20"/>
                <w:w w:val="115"/>
                <w:sz w:val="12"/>
                <w:szCs w:val="12"/>
              </w:rPr>
              <w:t xml:space="preserve">                  </w:t>
            </w:r>
            <w:r>
              <w:rPr>
                <w:rFonts w:ascii="Book Antiqua" w:hAnsi="Book Antiqua" w:cs="Book Antiqua"/>
                <w:color w:val="231F20"/>
                <w:spacing w:val="28"/>
                <w:w w:val="115"/>
                <w:sz w:val="12"/>
                <w:szCs w:val="12"/>
              </w:rPr>
              <w:t xml:space="preserve"> </w:t>
            </w:r>
            <w:r>
              <w:rPr>
                <w:rFonts w:ascii="Book Antiqua" w:hAnsi="Book Antiqua" w:cs="Book Antiqua"/>
                <w:color w:val="231F20"/>
                <w:spacing w:val="-3"/>
                <w:w w:val="115"/>
                <w:sz w:val="12"/>
                <w:szCs w:val="12"/>
              </w:rPr>
              <w:t>1.18</w:t>
            </w:r>
          </w:p>
        </w:tc>
        <w:tc>
          <w:tcPr>
            <w:tcW w:w="760" w:type="dxa"/>
            <w:tcBorders>
              <w:top w:val="nil"/>
              <w:left w:val="nil"/>
              <w:bottom w:val="nil"/>
              <w:right w:val="nil"/>
            </w:tcBorders>
            <w:shd w:val="clear" w:color="auto" w:fill="E7E8E8"/>
          </w:tcPr>
          <w:p w:rsidR="00A65689" w:rsidRDefault="00A65689">
            <w:pPr>
              <w:pStyle w:val="TableParagraph"/>
              <w:kinsoku w:val="0"/>
              <w:overflowPunct w:val="0"/>
              <w:spacing w:before="8"/>
              <w:ind w:left="99"/>
            </w:pPr>
            <w:r>
              <w:rPr>
                <w:rFonts w:ascii="Book Antiqua" w:hAnsi="Book Antiqua" w:cs="Book Antiqua"/>
                <w:color w:val="231F20"/>
                <w:w w:val="125"/>
                <w:sz w:val="12"/>
                <w:szCs w:val="12"/>
              </w:rPr>
              <w:t>0.89</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1.63</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0.93</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1.63</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spacing w:val="-4"/>
                <w:w w:val="125"/>
                <w:sz w:val="12"/>
                <w:szCs w:val="12"/>
              </w:rPr>
              <w:t>0.7</w:t>
            </w:r>
            <w:r>
              <w:rPr>
                <w:rFonts w:ascii="Book Antiqua" w:hAnsi="Book Antiqua" w:cs="Book Antiqua"/>
                <w:color w:val="231F20"/>
                <w:spacing w:val="-3"/>
                <w:w w:val="125"/>
                <w:sz w:val="12"/>
                <w:szCs w:val="12"/>
              </w:rPr>
              <w:t>4</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1.63</w:t>
            </w:r>
          </w:p>
        </w:tc>
        <w:tc>
          <w:tcPr>
            <w:tcW w:w="759"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0.75</w:t>
            </w:r>
          </w:p>
        </w:tc>
        <w:tc>
          <w:tcPr>
            <w:tcW w:w="819"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2.52</w:t>
            </w:r>
          </w:p>
        </w:tc>
        <w:tc>
          <w:tcPr>
            <w:tcW w:w="657" w:type="dxa"/>
            <w:tcBorders>
              <w:top w:val="nil"/>
              <w:left w:val="nil"/>
              <w:bottom w:val="nil"/>
              <w:right w:val="nil"/>
            </w:tcBorders>
            <w:shd w:val="clear" w:color="auto" w:fill="E7E8E8"/>
          </w:tcPr>
          <w:p w:rsidR="00A65689" w:rsidRDefault="00A65689">
            <w:pPr>
              <w:pStyle w:val="TableParagraph"/>
              <w:kinsoku w:val="0"/>
              <w:overflowPunct w:val="0"/>
              <w:spacing w:before="8"/>
              <w:ind w:left="175"/>
            </w:pPr>
            <w:r>
              <w:rPr>
                <w:rFonts w:ascii="Book Antiqua" w:hAnsi="Book Antiqua" w:cs="Book Antiqua"/>
                <w:color w:val="231F20"/>
                <w:w w:val="125"/>
                <w:sz w:val="12"/>
                <w:szCs w:val="12"/>
              </w:rPr>
              <w:t>1.03</w:t>
            </w:r>
          </w:p>
        </w:tc>
      </w:tr>
      <w:tr w:rsidR="00A65689">
        <w:tblPrEx>
          <w:tblCellMar>
            <w:top w:w="0" w:type="dxa"/>
            <w:left w:w="0" w:type="dxa"/>
            <w:bottom w:w="0" w:type="dxa"/>
            <w:right w:w="0" w:type="dxa"/>
          </w:tblCellMar>
        </w:tblPrEx>
        <w:trPr>
          <w:trHeight w:hRule="exact" w:val="262"/>
        </w:trPr>
        <w:tc>
          <w:tcPr>
            <w:tcW w:w="2465" w:type="dxa"/>
            <w:gridSpan w:val="2"/>
            <w:tcBorders>
              <w:top w:val="nil"/>
              <w:left w:val="nil"/>
              <w:bottom w:val="single" w:sz="4" w:space="0" w:color="231F20"/>
              <w:right w:val="nil"/>
            </w:tcBorders>
            <w:shd w:val="clear" w:color="auto" w:fill="E7E8E8"/>
          </w:tcPr>
          <w:p w:rsidR="00A65689" w:rsidRDefault="00A65689">
            <w:pPr>
              <w:pStyle w:val="TableParagraph"/>
              <w:kinsoku w:val="0"/>
              <w:overflowPunct w:val="0"/>
              <w:spacing w:before="56"/>
              <w:ind w:left="54"/>
            </w:pPr>
            <w:r>
              <w:rPr>
                <w:rFonts w:ascii="Book Antiqua" w:hAnsi="Book Antiqua" w:cs="Book Antiqua"/>
                <w:color w:val="231F20"/>
                <w:spacing w:val="-1"/>
                <w:w w:val="115"/>
                <w:sz w:val="12"/>
                <w:szCs w:val="12"/>
              </w:rPr>
              <w:t>Subtotal</w:t>
            </w:r>
          </w:p>
        </w:tc>
        <w:tc>
          <w:tcPr>
            <w:tcW w:w="760"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59"/>
              <w:ind w:left="99"/>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c>
        <w:tc>
          <w:tcPr>
            <w:tcW w:w="819" w:type="dxa"/>
            <w:tcBorders>
              <w:top w:val="nil"/>
              <w:left w:val="nil"/>
              <w:bottom w:val="single" w:sz="4" w:space="0" w:color="231F20"/>
              <w:right w:val="nil"/>
            </w:tcBorders>
            <w:shd w:val="clear" w:color="auto" w:fill="E7E8E8"/>
          </w:tcPr>
          <w:p w:rsidR="00A65689" w:rsidRDefault="00A65689"/>
        </w:tc>
        <w:tc>
          <w:tcPr>
            <w:tcW w:w="759"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59"/>
              <w:ind w:left="175"/>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c>
        <w:tc>
          <w:tcPr>
            <w:tcW w:w="819" w:type="dxa"/>
            <w:tcBorders>
              <w:top w:val="nil"/>
              <w:left w:val="nil"/>
              <w:bottom w:val="single" w:sz="4" w:space="0" w:color="231F20"/>
              <w:right w:val="nil"/>
            </w:tcBorders>
            <w:shd w:val="clear" w:color="auto" w:fill="E7E8E8"/>
          </w:tcPr>
          <w:p w:rsidR="00A65689" w:rsidRDefault="00A65689"/>
        </w:tc>
        <w:tc>
          <w:tcPr>
            <w:tcW w:w="759"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59"/>
              <w:ind w:left="175"/>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c>
        <w:tc>
          <w:tcPr>
            <w:tcW w:w="819" w:type="dxa"/>
            <w:tcBorders>
              <w:top w:val="nil"/>
              <w:left w:val="nil"/>
              <w:bottom w:val="single" w:sz="4" w:space="0" w:color="231F20"/>
              <w:right w:val="nil"/>
            </w:tcBorders>
            <w:shd w:val="clear" w:color="auto" w:fill="E7E8E8"/>
          </w:tcPr>
          <w:p w:rsidR="00A65689" w:rsidRDefault="00A65689"/>
        </w:tc>
        <w:tc>
          <w:tcPr>
            <w:tcW w:w="759"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59"/>
              <w:ind w:left="175"/>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c>
        <w:tc>
          <w:tcPr>
            <w:tcW w:w="819" w:type="dxa"/>
            <w:tcBorders>
              <w:top w:val="nil"/>
              <w:left w:val="nil"/>
              <w:bottom w:val="single" w:sz="4" w:space="0" w:color="231F20"/>
              <w:right w:val="nil"/>
            </w:tcBorders>
            <w:shd w:val="clear" w:color="auto" w:fill="E7E8E8"/>
          </w:tcPr>
          <w:p w:rsidR="00A65689" w:rsidRDefault="00A65689"/>
        </w:tc>
        <w:tc>
          <w:tcPr>
            <w:tcW w:w="657"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59"/>
              <w:ind w:left="175"/>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c>
      </w:tr>
    </w:tbl>
    <w:p w:rsidR="00A65689" w:rsidRDefault="00A65689" w:rsidP="00A65689">
      <w:pPr>
        <w:widowControl/>
        <w:suppressAutoHyphens w:val="0"/>
        <w:autoSpaceDE w:val="0"/>
        <w:autoSpaceDN w:val="0"/>
        <w:bidi/>
        <w:adjustRightInd w:val="0"/>
        <w:jc w:val="center"/>
        <w:rPr>
          <w:rFonts w:cs="B Mitra" w:hint="cs"/>
          <w:sz w:val="28"/>
          <w:rtl/>
          <w:lang w:bidi="fa-IR"/>
        </w:rPr>
      </w:pPr>
    </w:p>
    <w:p w:rsidR="00A65689" w:rsidRDefault="00A65689" w:rsidP="00855262">
      <w:pPr>
        <w:widowControl/>
        <w:suppressAutoHyphens w:val="0"/>
        <w:autoSpaceDE w:val="0"/>
        <w:autoSpaceDN w:val="0"/>
        <w:bidi/>
        <w:adjustRightInd w:val="0"/>
        <w:rPr>
          <w:rFonts w:cs="B Mitra"/>
          <w:sz w:val="28"/>
          <w:rtl/>
          <w:lang w:bidi="fa-IR"/>
        </w:rPr>
      </w:pPr>
      <w:r>
        <w:rPr>
          <w:rFonts w:cs="B Mitra" w:hint="cs"/>
          <w:sz w:val="28"/>
          <w:rtl/>
          <w:lang w:bidi="fa-IR"/>
        </w:rPr>
        <w:t xml:space="preserve">علاوه بر این، نتایج </w:t>
      </w:r>
      <w:r>
        <w:rPr>
          <w:rFonts w:cs="B Mitra"/>
          <w:sz w:val="28"/>
          <w:lang w:bidi="fa-IR"/>
        </w:rPr>
        <w:t>TDABC</w:t>
      </w:r>
      <w:r>
        <w:rPr>
          <w:rFonts w:cs="B Mitra" w:hint="cs"/>
          <w:sz w:val="28"/>
          <w:rtl/>
          <w:lang w:bidi="fa-IR"/>
        </w:rPr>
        <w:t xml:space="preserve"> یک نماینده(</w:t>
      </w:r>
      <w:r>
        <w:rPr>
          <w:rFonts w:ascii="OneGulliverA" w:hAnsi="OneGulliverA" w:cs="OneGulliverA"/>
          <w:sz w:val="16"/>
          <w:szCs w:val="16"/>
          <w:lang w:bidi="ar-SA"/>
        </w:rPr>
        <w:t>proxy</w:t>
      </w:r>
      <w:r>
        <w:rPr>
          <w:rFonts w:cs="B Mitra" w:hint="cs"/>
          <w:sz w:val="28"/>
          <w:rtl/>
          <w:lang w:bidi="fa-IR"/>
        </w:rPr>
        <w:t xml:space="preserve">) را برای هزینه یک فعالیت مشاوره ای برای مدیران کلینیک سرپایی تامین کردند. آنها اندیشیدند که یک فعالیت مشاوره ای در حدود 53% از هزینه کل یک مشاوره ی غیر تکنیکی استاندارد را جذب می کند در حالی که این برای یک مشاوره تکنیکی استاندارد حدود 67% از هزینه کل است. این درصد بالاتر در هزینه های یک فعالیت مشاوره ای در مشاوره تکنیکی با استفاده بیشتر از مواد پزشکی و ماشین آلات عالی برای مشاوره های تکنیکی توضیح داده می شود. یک تحلیل ظرفیت از کامپیوترها نشان داد که شدت استفاده از کامپیوترها به نسبت پایین است. برای راه حل دیجیتالی سازی پرونده های پزشکی پیشنهاد شد. یک مقایسه از هزینه های استاندارد در سطح سرویس همچنین تعدادی اختلاف جدی را میان مرکز منشیان های مرکزی شده و غیر مرکزی شده به دلیل اقتصاد مقیاس منعکس می کند. همان طور که هزینه ی سرویس های مرکزیت یافته به صورت متوسط 2.2 یورو برای مشاوره های غیر تکنیکی کمتر است، بدین معناست که 33% در سطح مشتری ذخیره هزینه می شود(جدول 5). {پاورقی: </w:t>
      </w:r>
      <w:r w:rsidR="00855262">
        <w:rPr>
          <w:rFonts w:cs="B Mitra" w:hint="cs"/>
          <w:sz w:val="28"/>
          <w:rtl/>
          <w:lang w:bidi="fa-IR"/>
        </w:rPr>
        <w:t xml:space="preserve"> برای مشاوره تکنیکی ما قادر به انجام یک تحلیل بیشتر از اقتصاد مقیاس موثر بر اساس غیر قابل مقایسه بودن فعالیت ها برای یک مشاوره تکنیک(جدول 5) نبودیم.</w:t>
      </w:r>
      <w:r>
        <w:rPr>
          <w:rFonts w:cs="B Mitra" w:hint="cs"/>
          <w:sz w:val="28"/>
          <w:rtl/>
          <w:lang w:bidi="fa-IR"/>
        </w:rPr>
        <w:t>} در کنار مرکزی سازی مرکز منشیان ها برای گوارش و اورولوژی دپارتمان ها تشویق شدند که استفاده ی بیشتری از قابلیت خرید بیمارستان مرکزی بکنند. در عوض این باعث حجم خرید بالاتر و دریافت های سروقت بیشتری می شود.</w:t>
      </w:r>
    </w:p>
    <w:tbl>
      <w:tblPr>
        <w:tblW w:w="0" w:type="auto"/>
        <w:tblInd w:w="110" w:type="dxa"/>
        <w:tblLayout w:type="fixed"/>
        <w:tblCellMar>
          <w:left w:w="0" w:type="dxa"/>
          <w:right w:w="0" w:type="dxa"/>
        </w:tblCellMar>
        <w:tblLook w:val="0000" w:firstRow="0" w:lastRow="0" w:firstColumn="0" w:lastColumn="0" w:noHBand="0" w:noVBand="0"/>
      </w:tblPr>
      <w:tblGrid>
        <w:gridCol w:w="3870"/>
        <w:gridCol w:w="1098"/>
        <w:gridCol w:w="853"/>
        <w:gridCol w:w="969"/>
        <w:gridCol w:w="983"/>
        <w:gridCol w:w="1021"/>
        <w:gridCol w:w="641"/>
      </w:tblGrid>
      <w:tr w:rsidR="00A65689" w:rsidRPr="00A65689">
        <w:tblPrEx>
          <w:tblCellMar>
            <w:top w:w="0" w:type="dxa"/>
            <w:left w:w="0" w:type="dxa"/>
            <w:bottom w:w="0" w:type="dxa"/>
            <w:right w:w="0" w:type="dxa"/>
          </w:tblCellMar>
        </w:tblPrEx>
        <w:trPr>
          <w:trHeight w:hRule="exact" w:val="492"/>
        </w:trPr>
        <w:tc>
          <w:tcPr>
            <w:tcW w:w="3870" w:type="dxa"/>
            <w:tcBorders>
              <w:top w:val="nil"/>
              <w:left w:val="nil"/>
              <w:bottom w:val="single" w:sz="4" w:space="0" w:color="231F20"/>
              <w:right w:val="nil"/>
            </w:tcBorders>
          </w:tcPr>
          <w:p w:rsidR="00A65689" w:rsidRPr="00A65689" w:rsidRDefault="009443F4" w:rsidP="00A65689">
            <w:pPr>
              <w:widowControl/>
              <w:suppressAutoHyphens w:val="0"/>
              <w:kinsoku w:val="0"/>
              <w:overflowPunct w:val="0"/>
              <w:autoSpaceDE w:val="0"/>
              <w:autoSpaceDN w:val="0"/>
              <w:adjustRightInd w:val="0"/>
              <w:spacing w:before="88"/>
              <w:ind w:left="55"/>
              <w:rPr>
                <w:rFonts w:ascii="Cambria" w:hAnsi="Cambria" w:cs="Cambria"/>
                <w:color w:val="000000"/>
                <w:sz w:val="12"/>
                <w:szCs w:val="12"/>
                <w:lang w:bidi="ar-SA"/>
              </w:rPr>
            </w:pPr>
            <w:r>
              <w:rPr>
                <w:rFonts w:ascii="Cambria" w:hAnsi="Cambria" w:cs="Times New Roman"/>
                <w:b/>
                <w:bCs/>
                <w:color w:val="231F20"/>
                <w:spacing w:val="-3"/>
                <w:w w:val="110"/>
                <w:sz w:val="12"/>
                <w:szCs w:val="12"/>
                <w:rtl/>
                <w:lang w:bidi="ar-SA"/>
              </w:rPr>
              <w:t>جدول</w:t>
            </w:r>
            <w:r w:rsidR="00A65689" w:rsidRPr="00A65689">
              <w:rPr>
                <w:rFonts w:ascii="Cambria" w:hAnsi="Cambria" w:cs="Cambria"/>
                <w:b/>
                <w:bCs/>
                <w:color w:val="231F20"/>
                <w:w w:val="110"/>
                <w:sz w:val="12"/>
                <w:szCs w:val="12"/>
                <w:lang w:bidi="ar-SA"/>
              </w:rPr>
              <w:t xml:space="preserve"> 5</w:t>
            </w:r>
          </w:p>
          <w:p w:rsidR="00A65689" w:rsidRPr="00A65689" w:rsidRDefault="009443F4" w:rsidP="00A65689">
            <w:pPr>
              <w:widowControl/>
              <w:suppressAutoHyphens w:val="0"/>
              <w:kinsoku w:val="0"/>
              <w:overflowPunct w:val="0"/>
              <w:autoSpaceDE w:val="0"/>
              <w:autoSpaceDN w:val="0"/>
              <w:adjustRightInd w:val="0"/>
              <w:spacing w:before="29"/>
              <w:ind w:left="55"/>
              <w:rPr>
                <w:rFonts w:ascii="Times New Roman" w:hAnsi="Times New Roman" w:cs="Times New Roman"/>
                <w:lang w:bidi="ar-SA"/>
              </w:rPr>
            </w:pPr>
            <w:r>
              <w:rPr>
                <w:rFonts w:ascii="Book Antiqua" w:hAnsi="Book Antiqua" w:cs="Times New Roman" w:hint="cs"/>
                <w:color w:val="231F20"/>
                <w:spacing w:val="-2"/>
                <w:w w:val="115"/>
                <w:sz w:val="12"/>
                <w:szCs w:val="12"/>
                <w:rtl/>
                <w:lang w:bidi="ar-SA"/>
              </w:rPr>
              <w:t>جدول فعالیت های تکنیکی</w:t>
            </w:r>
            <w:r w:rsidR="00A65689" w:rsidRPr="00A65689">
              <w:rPr>
                <w:rFonts w:ascii="Book Antiqua" w:hAnsi="Book Antiqua" w:cs="Book Antiqua"/>
                <w:color w:val="231F20"/>
                <w:w w:val="115"/>
                <w:sz w:val="12"/>
                <w:szCs w:val="12"/>
                <w:lang w:bidi="ar-SA"/>
              </w:rPr>
              <w:t xml:space="preserve"> </w:t>
            </w:r>
            <w:r w:rsidR="00A65689" w:rsidRPr="00A65689">
              <w:rPr>
                <w:rFonts w:ascii="Book Antiqua" w:hAnsi="Book Antiqua" w:cs="Book Antiqua"/>
                <w:color w:val="231F20"/>
                <w:spacing w:val="-1"/>
                <w:w w:val="115"/>
                <w:sz w:val="12"/>
                <w:szCs w:val="12"/>
                <w:lang w:bidi="ar-SA"/>
              </w:rPr>
              <w:t>(</w:t>
            </w:r>
            <w:r w:rsidR="00A65689" w:rsidRPr="00A65689">
              <w:rPr>
                <w:rFonts w:ascii="Calibri" w:hAnsi="Calibri" w:cs="Calibri"/>
                <w:color w:val="231F20"/>
                <w:spacing w:val="-2"/>
                <w:w w:val="115"/>
                <w:sz w:val="12"/>
                <w:szCs w:val="12"/>
                <w:lang w:bidi="ar-SA"/>
              </w:rPr>
              <w:t>D</w:t>
            </w:r>
            <w:r w:rsidR="00A65689" w:rsidRPr="00A65689">
              <w:rPr>
                <w:rFonts w:ascii="Calibri" w:hAnsi="Calibri" w:cs="Calibri"/>
                <w:color w:val="231F20"/>
                <w:w w:val="115"/>
                <w:sz w:val="12"/>
                <w:szCs w:val="12"/>
                <w:lang w:bidi="ar-SA"/>
              </w:rPr>
              <w:t xml:space="preserve"> </w:t>
            </w:r>
            <w:r w:rsidR="00A65689" w:rsidRPr="00A65689">
              <w:rPr>
                <w:rFonts w:ascii="Calibri" w:hAnsi="Calibri" w:cs="Calibri"/>
                <w:color w:val="231F20"/>
                <w:spacing w:val="2"/>
                <w:w w:val="115"/>
                <w:sz w:val="12"/>
                <w:szCs w:val="12"/>
                <w:lang w:bidi="ar-SA"/>
              </w:rPr>
              <w:t xml:space="preserve"> </w:t>
            </w:r>
            <w:r w:rsidR="00A65689" w:rsidRPr="00A65689">
              <w:rPr>
                <w:rFonts w:ascii="Book Antiqua" w:hAnsi="Book Antiqua" w:cs="Book Antiqua"/>
                <w:color w:val="231F20"/>
                <w:w w:val="115"/>
                <w:sz w:val="12"/>
                <w:szCs w:val="12"/>
                <w:lang w:bidi="ar-SA"/>
              </w:rPr>
              <w:t>per</w:t>
            </w:r>
            <w:r w:rsidR="00A65689" w:rsidRPr="00A65689">
              <w:rPr>
                <w:rFonts w:ascii="Book Antiqua" w:hAnsi="Book Antiqua" w:cs="Book Antiqua"/>
                <w:color w:val="231F20"/>
                <w:spacing w:val="1"/>
                <w:w w:val="115"/>
                <w:sz w:val="12"/>
                <w:szCs w:val="12"/>
                <w:lang w:bidi="ar-SA"/>
              </w:rPr>
              <w:t xml:space="preserve"> </w:t>
            </w:r>
            <w:r w:rsidR="00A65689" w:rsidRPr="00A65689">
              <w:rPr>
                <w:rFonts w:ascii="Book Antiqua" w:hAnsi="Book Antiqua" w:cs="Book Antiqua"/>
                <w:color w:val="231F20"/>
                <w:w w:val="115"/>
                <w:sz w:val="12"/>
                <w:szCs w:val="12"/>
                <w:lang w:bidi="ar-SA"/>
              </w:rPr>
              <w:t>patient).</w:t>
            </w:r>
          </w:p>
        </w:tc>
        <w:tc>
          <w:tcPr>
            <w:tcW w:w="5565" w:type="dxa"/>
            <w:gridSpan w:val="6"/>
            <w:tcBorders>
              <w:top w:val="nil"/>
              <w:left w:val="nil"/>
              <w:bottom w:val="single" w:sz="4" w:space="0" w:color="231F20"/>
              <w:right w:val="nil"/>
            </w:tcBorders>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261"/>
        </w:trPr>
        <w:tc>
          <w:tcPr>
            <w:tcW w:w="3870"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98" w:type="dxa"/>
            <w:tcBorders>
              <w:top w:val="single" w:sz="4" w:space="0" w:color="231F20"/>
              <w:left w:val="nil"/>
              <w:bottom w:val="single" w:sz="3" w:space="0" w:color="231F20"/>
              <w:right w:val="nil"/>
            </w:tcBorders>
            <w:shd w:val="clear" w:color="auto" w:fill="E7E8E8"/>
          </w:tcPr>
          <w:p w:rsidR="00A65689" w:rsidRPr="00A65689" w:rsidRDefault="009443F4" w:rsidP="00A65689">
            <w:pPr>
              <w:widowControl/>
              <w:suppressAutoHyphens w:val="0"/>
              <w:kinsoku w:val="0"/>
              <w:overflowPunct w:val="0"/>
              <w:autoSpaceDE w:val="0"/>
              <w:autoSpaceDN w:val="0"/>
              <w:adjustRightInd w:val="0"/>
              <w:spacing w:before="58"/>
              <w:ind w:left="40"/>
              <w:rPr>
                <w:rFonts w:ascii="Times New Roman" w:hAnsi="Times New Roman" w:cs="Times New Roman"/>
                <w:lang w:bidi="ar-SA"/>
              </w:rPr>
            </w:pPr>
            <w:r>
              <w:rPr>
                <w:rFonts w:ascii="Book Antiqua" w:hAnsi="Book Antiqua" w:cs="Times New Roman"/>
                <w:color w:val="231F20"/>
                <w:spacing w:val="-2"/>
                <w:w w:val="115"/>
                <w:sz w:val="12"/>
                <w:szCs w:val="12"/>
                <w:rtl/>
                <w:lang w:bidi="ar-SA"/>
              </w:rPr>
              <w:t>گوارش</w:t>
            </w:r>
          </w:p>
        </w:tc>
        <w:tc>
          <w:tcPr>
            <w:tcW w:w="853"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69" w:type="dxa"/>
            <w:tcBorders>
              <w:top w:val="single" w:sz="4" w:space="0" w:color="231F20"/>
              <w:left w:val="nil"/>
              <w:bottom w:val="single" w:sz="3" w:space="0" w:color="231F20"/>
              <w:right w:val="nil"/>
            </w:tcBorders>
            <w:shd w:val="clear" w:color="auto" w:fill="E7E8E8"/>
          </w:tcPr>
          <w:p w:rsidR="00A65689" w:rsidRPr="00A65689" w:rsidRDefault="009443F4" w:rsidP="00A65689">
            <w:pPr>
              <w:widowControl/>
              <w:suppressAutoHyphens w:val="0"/>
              <w:kinsoku w:val="0"/>
              <w:overflowPunct w:val="0"/>
              <w:autoSpaceDE w:val="0"/>
              <w:autoSpaceDN w:val="0"/>
              <w:adjustRightInd w:val="0"/>
              <w:spacing w:before="58"/>
              <w:ind w:left="40"/>
              <w:rPr>
                <w:rFonts w:ascii="Times New Roman" w:hAnsi="Times New Roman" w:cs="Times New Roman"/>
                <w:lang w:bidi="ar-SA"/>
              </w:rPr>
            </w:pPr>
            <w:r>
              <w:rPr>
                <w:rFonts w:ascii="Book Antiqua" w:hAnsi="Book Antiqua" w:cs="Times New Roman"/>
                <w:color w:val="231F20"/>
                <w:spacing w:val="-1"/>
                <w:w w:val="115"/>
                <w:sz w:val="12"/>
                <w:szCs w:val="12"/>
                <w:rtl/>
                <w:lang w:bidi="ar-SA"/>
              </w:rPr>
              <w:t>پوست</w:t>
            </w:r>
          </w:p>
        </w:tc>
        <w:tc>
          <w:tcPr>
            <w:tcW w:w="983"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21" w:type="dxa"/>
            <w:tcBorders>
              <w:top w:val="single" w:sz="4" w:space="0" w:color="231F20"/>
              <w:left w:val="nil"/>
              <w:bottom w:val="single" w:sz="3" w:space="0" w:color="231F20"/>
              <w:right w:val="nil"/>
            </w:tcBorders>
            <w:shd w:val="clear" w:color="auto" w:fill="E7E8E8"/>
          </w:tcPr>
          <w:p w:rsidR="00A65689" w:rsidRPr="00A65689" w:rsidRDefault="009443F4" w:rsidP="00A65689">
            <w:pPr>
              <w:widowControl/>
              <w:suppressAutoHyphens w:val="0"/>
              <w:kinsoku w:val="0"/>
              <w:overflowPunct w:val="0"/>
              <w:autoSpaceDE w:val="0"/>
              <w:autoSpaceDN w:val="0"/>
              <w:adjustRightInd w:val="0"/>
              <w:spacing w:before="58"/>
              <w:ind w:left="40"/>
              <w:rPr>
                <w:rFonts w:ascii="Times New Roman" w:hAnsi="Times New Roman" w:cs="Times New Roman"/>
                <w:lang w:bidi="ar-SA"/>
              </w:rPr>
            </w:pPr>
            <w:r>
              <w:rPr>
                <w:rFonts w:ascii="Book Antiqua" w:hAnsi="Book Antiqua" w:cs="Times New Roman"/>
                <w:color w:val="231F20"/>
                <w:spacing w:val="-2"/>
                <w:w w:val="115"/>
                <w:sz w:val="12"/>
                <w:szCs w:val="12"/>
                <w:rtl/>
                <w:lang w:bidi="ar-SA"/>
              </w:rPr>
              <w:t>جراحی پلاستیک</w:t>
            </w:r>
          </w:p>
        </w:tc>
        <w:tc>
          <w:tcPr>
            <w:tcW w:w="641" w:type="dxa"/>
            <w:tcBorders>
              <w:top w:val="single" w:sz="4" w:space="0" w:color="231F20"/>
              <w:left w:val="nil"/>
              <w:bottom w:val="single" w:sz="3" w:space="0" w:color="231F20"/>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264"/>
        </w:trPr>
        <w:tc>
          <w:tcPr>
            <w:tcW w:w="3870" w:type="dxa"/>
            <w:tcBorders>
              <w:top w:val="nil"/>
              <w:left w:val="nil"/>
              <w:bottom w:val="single" w:sz="4" w:space="0" w:color="231F20"/>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98" w:type="dxa"/>
            <w:tcBorders>
              <w:top w:val="single" w:sz="3" w:space="0" w:color="231F20"/>
              <w:left w:val="nil"/>
              <w:bottom w:val="single" w:sz="4" w:space="0" w:color="231F20"/>
              <w:right w:val="nil"/>
            </w:tcBorders>
            <w:shd w:val="clear" w:color="auto" w:fill="E7E8E8"/>
          </w:tcPr>
          <w:p w:rsidR="00A65689" w:rsidRPr="00A65689" w:rsidRDefault="008301AB" w:rsidP="00A65689">
            <w:pPr>
              <w:widowControl/>
              <w:suppressAutoHyphens w:val="0"/>
              <w:kinsoku w:val="0"/>
              <w:overflowPunct w:val="0"/>
              <w:autoSpaceDE w:val="0"/>
              <w:autoSpaceDN w:val="0"/>
              <w:adjustRightInd w:val="0"/>
              <w:spacing w:before="57"/>
              <w:ind w:left="40"/>
              <w:rPr>
                <w:rFonts w:ascii="Times New Roman" w:hAnsi="Times New Roman" w:cs="Times New Roman"/>
                <w:lang w:bidi="ar-SA"/>
              </w:rPr>
            </w:pPr>
            <w:r>
              <w:rPr>
                <w:rFonts w:ascii="Book Antiqua" w:hAnsi="Book Antiqua" w:cs="Times New Roman"/>
                <w:color w:val="231F20"/>
                <w:spacing w:val="-2"/>
                <w:w w:val="115"/>
                <w:sz w:val="12"/>
                <w:szCs w:val="12"/>
                <w:rtl/>
                <w:lang w:bidi="ar-SA"/>
              </w:rPr>
              <w:t>زمان</w:t>
            </w:r>
            <w:r w:rsidR="00A65689" w:rsidRPr="00A65689">
              <w:rPr>
                <w:rFonts w:ascii="Book Antiqua" w:hAnsi="Book Antiqua" w:cs="Book Antiqua"/>
                <w:color w:val="231F20"/>
                <w:w w:val="115"/>
                <w:sz w:val="12"/>
                <w:szCs w:val="12"/>
                <w:lang w:bidi="ar-SA"/>
              </w:rPr>
              <w:t xml:space="preserve"> </w:t>
            </w:r>
            <w:r w:rsidR="00A65689" w:rsidRPr="00A65689">
              <w:rPr>
                <w:rFonts w:ascii="Book Antiqua" w:hAnsi="Book Antiqua" w:cs="Book Antiqua"/>
                <w:color w:val="231F20"/>
                <w:spacing w:val="-1"/>
                <w:w w:val="115"/>
                <w:sz w:val="12"/>
                <w:szCs w:val="12"/>
                <w:lang w:bidi="ar-SA"/>
              </w:rPr>
              <w:t>(</w:t>
            </w:r>
            <w:r>
              <w:rPr>
                <w:rFonts w:ascii="Book Antiqua" w:hAnsi="Book Antiqua" w:cs="Times New Roman"/>
                <w:color w:val="231F20"/>
                <w:spacing w:val="-1"/>
                <w:w w:val="115"/>
                <w:sz w:val="12"/>
                <w:szCs w:val="12"/>
                <w:rtl/>
                <w:lang w:bidi="ar-SA"/>
              </w:rPr>
              <w:t>دقیقه</w:t>
            </w:r>
            <w:r w:rsidR="00A65689" w:rsidRPr="00A65689">
              <w:rPr>
                <w:rFonts w:ascii="Book Antiqua" w:hAnsi="Book Antiqua" w:cs="Book Antiqua"/>
                <w:color w:val="231F20"/>
                <w:spacing w:val="-1"/>
                <w:w w:val="115"/>
                <w:sz w:val="12"/>
                <w:szCs w:val="12"/>
                <w:lang w:bidi="ar-SA"/>
              </w:rPr>
              <w:t>)</w:t>
            </w:r>
          </w:p>
        </w:tc>
        <w:tc>
          <w:tcPr>
            <w:tcW w:w="853" w:type="dxa"/>
            <w:tcBorders>
              <w:top w:val="nil"/>
              <w:left w:val="nil"/>
              <w:bottom w:val="single" w:sz="4" w:space="0" w:color="231F20"/>
              <w:right w:val="nil"/>
            </w:tcBorders>
            <w:shd w:val="clear" w:color="auto" w:fill="E7E8E8"/>
          </w:tcPr>
          <w:p w:rsidR="00A65689" w:rsidRPr="00A65689" w:rsidRDefault="00D40C1D" w:rsidP="00A65689">
            <w:pPr>
              <w:widowControl/>
              <w:suppressAutoHyphens w:val="0"/>
              <w:kinsoku w:val="0"/>
              <w:overflowPunct w:val="0"/>
              <w:autoSpaceDE w:val="0"/>
              <w:autoSpaceDN w:val="0"/>
              <w:adjustRightInd w:val="0"/>
              <w:spacing w:before="61"/>
              <w:ind w:left="5"/>
              <w:rPr>
                <w:rFonts w:ascii="Times New Roman" w:hAnsi="Times New Roman" w:cs="Times New Roman"/>
                <w:lang w:bidi="ar-SA"/>
              </w:rPr>
            </w:pPr>
            <w:r>
              <w:rPr>
                <w:rFonts w:ascii="Book Antiqua" w:hAnsi="Book Antiqua" w:cs="Times New Roman"/>
                <w:color w:val="231F20"/>
                <w:spacing w:val="-2"/>
                <w:w w:val="110"/>
                <w:sz w:val="12"/>
                <w:szCs w:val="12"/>
                <w:rtl/>
                <w:lang w:bidi="ar-SA"/>
              </w:rPr>
              <w:t>هزینه</w:t>
            </w:r>
            <w:r w:rsidR="00A65689" w:rsidRPr="00A65689">
              <w:rPr>
                <w:rFonts w:ascii="Book Antiqua" w:hAnsi="Book Antiqua" w:cs="Book Antiqua"/>
                <w:color w:val="231F20"/>
                <w:spacing w:val="5"/>
                <w:w w:val="110"/>
                <w:sz w:val="12"/>
                <w:szCs w:val="12"/>
                <w:lang w:bidi="ar-SA"/>
              </w:rPr>
              <w:t xml:space="preserve"> </w:t>
            </w:r>
            <w:r w:rsidR="00A65689" w:rsidRPr="00A65689">
              <w:rPr>
                <w:rFonts w:ascii="Book Antiqua" w:hAnsi="Book Antiqua" w:cs="Book Antiqua"/>
                <w:color w:val="231F20"/>
                <w:spacing w:val="-1"/>
                <w:w w:val="110"/>
                <w:sz w:val="12"/>
                <w:szCs w:val="12"/>
                <w:lang w:bidi="ar-SA"/>
              </w:rPr>
              <w:t>(</w:t>
            </w:r>
            <w:r w:rsidR="00A65689" w:rsidRPr="00A65689">
              <w:rPr>
                <w:rFonts w:ascii="Calibri" w:hAnsi="Calibri" w:cs="Calibri"/>
                <w:color w:val="231F20"/>
                <w:spacing w:val="-1"/>
                <w:w w:val="110"/>
                <w:sz w:val="12"/>
                <w:szCs w:val="12"/>
                <w:lang w:bidi="ar-SA"/>
              </w:rPr>
              <w:t>D</w:t>
            </w:r>
            <w:r w:rsidR="00A65689" w:rsidRPr="00A65689">
              <w:rPr>
                <w:rFonts w:ascii="Calibri" w:hAnsi="Calibri" w:cs="Calibri"/>
                <w:color w:val="231F20"/>
                <w:spacing w:val="4"/>
                <w:w w:val="110"/>
                <w:sz w:val="12"/>
                <w:szCs w:val="12"/>
                <w:lang w:bidi="ar-SA"/>
              </w:rPr>
              <w:t xml:space="preserve"> </w:t>
            </w:r>
            <w:r w:rsidR="00A65689" w:rsidRPr="00A65689">
              <w:rPr>
                <w:rFonts w:ascii="Book Antiqua" w:hAnsi="Book Antiqua" w:cs="Book Antiqua"/>
                <w:color w:val="231F20"/>
                <w:w w:val="110"/>
                <w:sz w:val="12"/>
                <w:szCs w:val="12"/>
                <w:lang w:bidi="ar-SA"/>
              </w:rPr>
              <w:t>)</w:t>
            </w:r>
          </w:p>
        </w:tc>
        <w:tc>
          <w:tcPr>
            <w:tcW w:w="969" w:type="dxa"/>
            <w:tcBorders>
              <w:top w:val="single" w:sz="3" w:space="0" w:color="231F20"/>
              <w:left w:val="nil"/>
              <w:bottom w:val="single" w:sz="4" w:space="0" w:color="231F20"/>
              <w:right w:val="nil"/>
            </w:tcBorders>
            <w:shd w:val="clear" w:color="auto" w:fill="E7E8E8"/>
          </w:tcPr>
          <w:p w:rsidR="00A65689" w:rsidRPr="00A65689" w:rsidRDefault="008301AB" w:rsidP="00A65689">
            <w:pPr>
              <w:widowControl/>
              <w:suppressAutoHyphens w:val="0"/>
              <w:kinsoku w:val="0"/>
              <w:overflowPunct w:val="0"/>
              <w:autoSpaceDE w:val="0"/>
              <w:autoSpaceDN w:val="0"/>
              <w:adjustRightInd w:val="0"/>
              <w:spacing w:before="58"/>
              <w:ind w:left="40"/>
              <w:rPr>
                <w:rFonts w:ascii="Times New Roman" w:hAnsi="Times New Roman" w:cs="Times New Roman"/>
                <w:lang w:bidi="ar-SA"/>
              </w:rPr>
            </w:pPr>
            <w:r>
              <w:rPr>
                <w:rFonts w:ascii="Book Antiqua" w:hAnsi="Book Antiqua" w:cs="Times New Roman"/>
                <w:color w:val="231F20"/>
                <w:spacing w:val="-2"/>
                <w:w w:val="115"/>
                <w:sz w:val="12"/>
                <w:szCs w:val="12"/>
                <w:rtl/>
                <w:lang w:bidi="ar-SA"/>
              </w:rPr>
              <w:t>زمان</w:t>
            </w:r>
            <w:r w:rsidR="00A65689" w:rsidRPr="00A65689">
              <w:rPr>
                <w:rFonts w:ascii="Book Antiqua" w:hAnsi="Book Antiqua" w:cs="Book Antiqua"/>
                <w:color w:val="231F20"/>
                <w:spacing w:val="-3"/>
                <w:w w:val="115"/>
                <w:sz w:val="12"/>
                <w:szCs w:val="12"/>
                <w:lang w:bidi="ar-SA"/>
              </w:rPr>
              <w:t xml:space="preserve"> </w:t>
            </w:r>
            <w:r w:rsidR="00A65689" w:rsidRPr="00A65689">
              <w:rPr>
                <w:rFonts w:ascii="Book Antiqua" w:hAnsi="Book Antiqua" w:cs="Book Antiqua"/>
                <w:color w:val="231F20"/>
                <w:w w:val="115"/>
                <w:sz w:val="12"/>
                <w:szCs w:val="12"/>
                <w:lang w:bidi="ar-SA"/>
              </w:rPr>
              <w:t>(</w:t>
            </w:r>
            <w:r>
              <w:rPr>
                <w:rFonts w:ascii="Book Antiqua" w:hAnsi="Book Antiqua" w:cs="Times New Roman"/>
                <w:color w:val="231F20"/>
                <w:w w:val="115"/>
                <w:sz w:val="12"/>
                <w:szCs w:val="12"/>
                <w:rtl/>
                <w:lang w:bidi="ar-SA"/>
              </w:rPr>
              <w:t>دقیقه</w:t>
            </w:r>
            <w:r w:rsidR="00A65689" w:rsidRPr="00A65689">
              <w:rPr>
                <w:rFonts w:ascii="Book Antiqua" w:hAnsi="Book Antiqua" w:cs="Book Antiqua"/>
                <w:color w:val="231F20"/>
                <w:w w:val="115"/>
                <w:sz w:val="12"/>
                <w:szCs w:val="12"/>
                <w:lang w:bidi="ar-SA"/>
              </w:rPr>
              <w:t>)</w:t>
            </w:r>
          </w:p>
        </w:tc>
        <w:tc>
          <w:tcPr>
            <w:tcW w:w="983" w:type="dxa"/>
            <w:tcBorders>
              <w:top w:val="nil"/>
              <w:left w:val="nil"/>
              <w:bottom w:val="single" w:sz="4" w:space="0" w:color="231F20"/>
              <w:right w:val="nil"/>
            </w:tcBorders>
            <w:shd w:val="clear" w:color="auto" w:fill="E7E8E8"/>
          </w:tcPr>
          <w:p w:rsidR="00A65689" w:rsidRPr="00A65689" w:rsidRDefault="00D40C1D" w:rsidP="00A65689">
            <w:pPr>
              <w:widowControl/>
              <w:suppressAutoHyphens w:val="0"/>
              <w:kinsoku w:val="0"/>
              <w:overflowPunct w:val="0"/>
              <w:autoSpaceDE w:val="0"/>
              <w:autoSpaceDN w:val="0"/>
              <w:adjustRightInd w:val="0"/>
              <w:spacing w:before="62"/>
              <w:ind w:left="135"/>
              <w:rPr>
                <w:rFonts w:ascii="Times New Roman" w:hAnsi="Times New Roman" w:cs="Times New Roman"/>
                <w:lang w:bidi="ar-SA"/>
              </w:rPr>
            </w:pPr>
            <w:r>
              <w:rPr>
                <w:rFonts w:ascii="Book Antiqua" w:hAnsi="Book Antiqua" w:cs="Times New Roman"/>
                <w:color w:val="231F20"/>
                <w:spacing w:val="-2"/>
                <w:w w:val="110"/>
                <w:sz w:val="12"/>
                <w:szCs w:val="12"/>
                <w:rtl/>
                <w:lang w:bidi="ar-SA"/>
              </w:rPr>
              <w:t>هزینه</w:t>
            </w:r>
            <w:r w:rsidR="00A65689" w:rsidRPr="00A65689">
              <w:rPr>
                <w:rFonts w:ascii="Book Antiqua" w:hAnsi="Book Antiqua" w:cs="Book Antiqua"/>
                <w:color w:val="231F20"/>
                <w:spacing w:val="5"/>
                <w:w w:val="110"/>
                <w:sz w:val="12"/>
                <w:szCs w:val="12"/>
                <w:lang w:bidi="ar-SA"/>
              </w:rPr>
              <w:t xml:space="preserve"> </w:t>
            </w:r>
            <w:r w:rsidR="00A65689" w:rsidRPr="00A65689">
              <w:rPr>
                <w:rFonts w:ascii="Book Antiqua" w:hAnsi="Book Antiqua" w:cs="Book Antiqua"/>
                <w:color w:val="231F20"/>
                <w:spacing w:val="-1"/>
                <w:w w:val="110"/>
                <w:sz w:val="12"/>
                <w:szCs w:val="12"/>
                <w:lang w:bidi="ar-SA"/>
              </w:rPr>
              <w:t>(</w:t>
            </w:r>
            <w:r w:rsidR="00A65689" w:rsidRPr="00A65689">
              <w:rPr>
                <w:rFonts w:ascii="Calibri" w:hAnsi="Calibri" w:cs="Calibri"/>
                <w:color w:val="231F20"/>
                <w:spacing w:val="-1"/>
                <w:w w:val="110"/>
                <w:sz w:val="12"/>
                <w:szCs w:val="12"/>
                <w:lang w:bidi="ar-SA"/>
              </w:rPr>
              <w:t>D</w:t>
            </w:r>
            <w:r w:rsidR="00A65689" w:rsidRPr="00A65689">
              <w:rPr>
                <w:rFonts w:ascii="Calibri" w:hAnsi="Calibri" w:cs="Calibri"/>
                <w:color w:val="231F20"/>
                <w:spacing w:val="4"/>
                <w:w w:val="110"/>
                <w:sz w:val="12"/>
                <w:szCs w:val="12"/>
                <w:lang w:bidi="ar-SA"/>
              </w:rPr>
              <w:t xml:space="preserve"> </w:t>
            </w:r>
            <w:r w:rsidR="00A65689" w:rsidRPr="00A65689">
              <w:rPr>
                <w:rFonts w:ascii="Book Antiqua" w:hAnsi="Book Antiqua" w:cs="Book Antiqua"/>
                <w:color w:val="231F20"/>
                <w:w w:val="110"/>
                <w:sz w:val="12"/>
                <w:szCs w:val="12"/>
                <w:lang w:bidi="ar-SA"/>
              </w:rPr>
              <w:t>)</w:t>
            </w:r>
          </w:p>
        </w:tc>
        <w:tc>
          <w:tcPr>
            <w:tcW w:w="1021" w:type="dxa"/>
            <w:tcBorders>
              <w:top w:val="single" w:sz="3" w:space="0" w:color="231F20"/>
              <w:left w:val="nil"/>
              <w:bottom w:val="single" w:sz="4" w:space="0" w:color="231F20"/>
              <w:right w:val="nil"/>
            </w:tcBorders>
            <w:shd w:val="clear" w:color="auto" w:fill="E7E8E8"/>
          </w:tcPr>
          <w:p w:rsidR="00A65689" w:rsidRPr="00A65689" w:rsidRDefault="008301AB" w:rsidP="00A65689">
            <w:pPr>
              <w:widowControl/>
              <w:suppressAutoHyphens w:val="0"/>
              <w:kinsoku w:val="0"/>
              <w:overflowPunct w:val="0"/>
              <w:autoSpaceDE w:val="0"/>
              <w:autoSpaceDN w:val="0"/>
              <w:adjustRightInd w:val="0"/>
              <w:spacing w:before="59"/>
              <w:ind w:left="40"/>
              <w:rPr>
                <w:rFonts w:ascii="Times New Roman" w:hAnsi="Times New Roman" w:cs="Times New Roman"/>
                <w:lang w:bidi="ar-SA"/>
              </w:rPr>
            </w:pPr>
            <w:r>
              <w:rPr>
                <w:rFonts w:ascii="Book Antiqua" w:hAnsi="Book Antiqua" w:cs="Times New Roman"/>
                <w:color w:val="231F20"/>
                <w:spacing w:val="-2"/>
                <w:w w:val="115"/>
                <w:sz w:val="12"/>
                <w:szCs w:val="12"/>
                <w:rtl/>
                <w:lang w:bidi="ar-SA"/>
              </w:rPr>
              <w:t>زمان</w:t>
            </w:r>
            <w:r w:rsidR="00A65689" w:rsidRPr="00A65689">
              <w:rPr>
                <w:rFonts w:ascii="Book Antiqua" w:hAnsi="Book Antiqua" w:cs="Book Antiqua"/>
                <w:color w:val="231F20"/>
                <w:spacing w:val="-2"/>
                <w:w w:val="115"/>
                <w:sz w:val="12"/>
                <w:szCs w:val="12"/>
                <w:lang w:bidi="ar-SA"/>
              </w:rPr>
              <w:t xml:space="preserve"> </w:t>
            </w:r>
            <w:r w:rsidR="00A65689" w:rsidRPr="00A65689">
              <w:rPr>
                <w:rFonts w:ascii="Book Antiqua" w:hAnsi="Book Antiqua" w:cs="Book Antiqua"/>
                <w:color w:val="231F20"/>
                <w:w w:val="115"/>
                <w:sz w:val="12"/>
                <w:szCs w:val="12"/>
                <w:lang w:bidi="ar-SA"/>
              </w:rPr>
              <w:t>(</w:t>
            </w:r>
            <w:r>
              <w:rPr>
                <w:rFonts w:ascii="Book Antiqua" w:hAnsi="Book Antiqua" w:cs="Times New Roman"/>
                <w:color w:val="231F20"/>
                <w:w w:val="115"/>
                <w:sz w:val="12"/>
                <w:szCs w:val="12"/>
                <w:rtl/>
                <w:lang w:bidi="ar-SA"/>
              </w:rPr>
              <w:t>دقیقه</w:t>
            </w:r>
            <w:r w:rsidR="00A65689" w:rsidRPr="00A65689">
              <w:rPr>
                <w:rFonts w:ascii="Book Antiqua" w:hAnsi="Book Antiqua" w:cs="Book Antiqua"/>
                <w:color w:val="231F20"/>
                <w:w w:val="115"/>
                <w:sz w:val="12"/>
                <w:szCs w:val="12"/>
                <w:lang w:bidi="ar-SA"/>
              </w:rPr>
              <w:t>)</w:t>
            </w:r>
          </w:p>
        </w:tc>
        <w:tc>
          <w:tcPr>
            <w:tcW w:w="641" w:type="dxa"/>
            <w:tcBorders>
              <w:top w:val="single" w:sz="3" w:space="0" w:color="231F20"/>
              <w:left w:val="nil"/>
              <w:bottom w:val="single" w:sz="4" w:space="0" w:color="231F20"/>
              <w:right w:val="nil"/>
            </w:tcBorders>
            <w:shd w:val="clear" w:color="auto" w:fill="E7E8E8"/>
          </w:tcPr>
          <w:p w:rsidR="00A65689" w:rsidRPr="00A65689" w:rsidRDefault="00D40C1D" w:rsidP="00A65689">
            <w:pPr>
              <w:widowControl/>
              <w:suppressAutoHyphens w:val="0"/>
              <w:kinsoku w:val="0"/>
              <w:overflowPunct w:val="0"/>
              <w:autoSpaceDE w:val="0"/>
              <w:autoSpaceDN w:val="0"/>
              <w:adjustRightInd w:val="0"/>
              <w:spacing w:before="59"/>
              <w:ind w:left="82"/>
              <w:rPr>
                <w:rFonts w:ascii="Times New Roman" w:hAnsi="Times New Roman" w:cs="Times New Roman"/>
                <w:lang w:bidi="ar-SA"/>
              </w:rPr>
            </w:pPr>
            <w:r>
              <w:rPr>
                <w:rFonts w:ascii="Book Antiqua" w:hAnsi="Book Antiqua" w:cs="Times New Roman"/>
                <w:color w:val="231F20"/>
                <w:spacing w:val="-2"/>
                <w:w w:val="110"/>
                <w:sz w:val="12"/>
                <w:szCs w:val="12"/>
                <w:rtl/>
                <w:lang w:bidi="ar-SA"/>
              </w:rPr>
              <w:t>هزینه</w:t>
            </w:r>
            <w:r w:rsidR="00A65689" w:rsidRPr="00A65689">
              <w:rPr>
                <w:rFonts w:ascii="Book Antiqua" w:hAnsi="Book Antiqua" w:cs="Book Antiqua"/>
                <w:color w:val="231F20"/>
                <w:spacing w:val="5"/>
                <w:w w:val="110"/>
                <w:sz w:val="12"/>
                <w:szCs w:val="12"/>
                <w:lang w:bidi="ar-SA"/>
              </w:rPr>
              <w:t xml:space="preserve"> </w:t>
            </w:r>
            <w:r w:rsidR="00A65689" w:rsidRPr="00A65689">
              <w:rPr>
                <w:rFonts w:ascii="Book Antiqua" w:hAnsi="Book Antiqua" w:cs="Book Antiqua"/>
                <w:color w:val="231F20"/>
                <w:spacing w:val="-1"/>
                <w:w w:val="110"/>
                <w:sz w:val="12"/>
                <w:szCs w:val="12"/>
                <w:lang w:bidi="ar-SA"/>
              </w:rPr>
              <w:t>(</w:t>
            </w:r>
            <w:r w:rsidR="00A65689" w:rsidRPr="00A65689">
              <w:rPr>
                <w:rFonts w:ascii="Calibri" w:hAnsi="Calibri" w:cs="Calibri"/>
                <w:color w:val="231F20"/>
                <w:spacing w:val="-1"/>
                <w:w w:val="110"/>
                <w:sz w:val="12"/>
                <w:szCs w:val="12"/>
                <w:lang w:bidi="ar-SA"/>
              </w:rPr>
              <w:t>D</w:t>
            </w:r>
            <w:r w:rsidR="00A65689" w:rsidRPr="00A65689">
              <w:rPr>
                <w:rFonts w:ascii="Calibri" w:hAnsi="Calibri" w:cs="Calibri"/>
                <w:color w:val="231F20"/>
                <w:spacing w:val="4"/>
                <w:w w:val="110"/>
                <w:sz w:val="12"/>
                <w:szCs w:val="12"/>
                <w:lang w:bidi="ar-SA"/>
              </w:rPr>
              <w:t xml:space="preserve"> </w:t>
            </w:r>
            <w:r w:rsidR="00A65689" w:rsidRPr="00A65689">
              <w:rPr>
                <w:rFonts w:ascii="Book Antiqua" w:hAnsi="Book Antiqua" w:cs="Book Antiqua"/>
                <w:color w:val="231F20"/>
                <w:w w:val="110"/>
                <w:sz w:val="12"/>
                <w:szCs w:val="12"/>
                <w:lang w:bidi="ar-SA"/>
              </w:rPr>
              <w:t>)</w:t>
            </w:r>
          </w:p>
        </w:tc>
      </w:tr>
      <w:tr w:rsidR="00A65689" w:rsidRPr="00A65689">
        <w:tblPrEx>
          <w:tblCellMar>
            <w:top w:w="0" w:type="dxa"/>
            <w:left w:w="0" w:type="dxa"/>
            <w:bottom w:w="0" w:type="dxa"/>
            <w:right w:w="0" w:type="dxa"/>
          </w:tblCellMar>
        </w:tblPrEx>
        <w:trPr>
          <w:trHeight w:hRule="exact" w:val="393"/>
        </w:trPr>
        <w:tc>
          <w:tcPr>
            <w:tcW w:w="3870" w:type="dxa"/>
            <w:tcBorders>
              <w:top w:val="single" w:sz="4" w:space="0" w:color="231F20"/>
              <w:left w:val="nil"/>
              <w:bottom w:val="nil"/>
              <w:right w:val="nil"/>
            </w:tcBorders>
            <w:shd w:val="clear" w:color="auto" w:fill="E7E8E8"/>
          </w:tcPr>
          <w:p w:rsidR="00A65689" w:rsidRPr="00A65689" w:rsidRDefault="00D40C1D" w:rsidP="00A65689">
            <w:pPr>
              <w:widowControl/>
              <w:suppressAutoHyphens w:val="0"/>
              <w:kinsoku w:val="0"/>
              <w:overflowPunct w:val="0"/>
              <w:autoSpaceDE w:val="0"/>
              <w:autoSpaceDN w:val="0"/>
              <w:adjustRightInd w:val="0"/>
              <w:spacing w:before="58"/>
              <w:ind w:left="55"/>
              <w:rPr>
                <w:rFonts w:ascii="Book Antiqua" w:hAnsi="Book Antiqua" w:cs="Book Antiqua"/>
                <w:color w:val="000000"/>
                <w:sz w:val="12"/>
                <w:szCs w:val="12"/>
                <w:lang w:bidi="ar-SA"/>
              </w:rPr>
            </w:pPr>
            <w:r>
              <w:rPr>
                <w:rFonts w:ascii="Book Antiqua" w:hAnsi="Book Antiqua" w:cs="Times New Roman"/>
                <w:color w:val="231F20"/>
                <w:spacing w:val="-2"/>
                <w:w w:val="115"/>
                <w:sz w:val="12"/>
                <w:szCs w:val="12"/>
                <w:rtl/>
                <w:lang w:bidi="ar-SA"/>
              </w:rPr>
              <w:t>فعالیت های استاندارد</w:t>
            </w:r>
          </w:p>
          <w:p w:rsidR="00A65689" w:rsidRPr="00A65689" w:rsidRDefault="00A65689" w:rsidP="00A65689">
            <w:pPr>
              <w:widowControl/>
              <w:suppressAutoHyphens w:val="0"/>
              <w:kinsoku w:val="0"/>
              <w:overflowPunct w:val="0"/>
              <w:autoSpaceDE w:val="0"/>
              <w:autoSpaceDN w:val="0"/>
              <w:adjustRightInd w:val="0"/>
              <w:spacing w:before="22"/>
              <w:ind w:left="182"/>
              <w:rPr>
                <w:rFonts w:ascii="Times New Roman" w:hAnsi="Times New Roman" w:cs="Times New Roman"/>
                <w:lang w:bidi="ar-SA"/>
              </w:rPr>
            </w:pPr>
            <w:r w:rsidRPr="00A65689">
              <w:rPr>
                <w:rFonts w:ascii="Book Antiqua" w:hAnsi="Book Antiqua" w:cs="Book Antiqua"/>
                <w:color w:val="231F20"/>
                <w:w w:val="115"/>
                <w:sz w:val="12"/>
                <w:szCs w:val="12"/>
                <w:lang w:bidi="ar-SA"/>
              </w:rPr>
              <w:t>Making</w:t>
            </w:r>
            <w:r w:rsidRPr="00A65689">
              <w:rPr>
                <w:rFonts w:ascii="Book Antiqua" w:hAnsi="Book Antiqua" w:cs="Book Antiqua"/>
                <w:color w:val="231F20"/>
                <w:spacing w:val="-10"/>
                <w:w w:val="115"/>
                <w:sz w:val="12"/>
                <w:szCs w:val="12"/>
                <w:lang w:bidi="ar-SA"/>
              </w:rPr>
              <w:t xml:space="preserve"> </w:t>
            </w:r>
            <w:r w:rsidRPr="00A65689">
              <w:rPr>
                <w:rFonts w:ascii="Book Antiqua" w:hAnsi="Book Antiqua" w:cs="Book Antiqua"/>
                <w:color w:val="231F20"/>
                <w:w w:val="115"/>
                <w:sz w:val="12"/>
                <w:szCs w:val="12"/>
                <w:lang w:bidi="ar-SA"/>
              </w:rPr>
              <w:t>an</w:t>
            </w:r>
            <w:r w:rsidRPr="00A65689">
              <w:rPr>
                <w:rFonts w:ascii="Book Antiqua" w:hAnsi="Book Antiqua" w:cs="Book Antiqua"/>
                <w:color w:val="231F20"/>
                <w:spacing w:val="-10"/>
                <w:w w:val="115"/>
                <w:sz w:val="12"/>
                <w:szCs w:val="12"/>
                <w:lang w:bidi="ar-SA"/>
              </w:rPr>
              <w:t xml:space="preserve"> </w:t>
            </w:r>
            <w:r w:rsidRPr="00A65689">
              <w:rPr>
                <w:rFonts w:ascii="Book Antiqua" w:hAnsi="Book Antiqua" w:cs="Book Antiqua"/>
                <w:color w:val="231F20"/>
                <w:w w:val="115"/>
                <w:sz w:val="12"/>
                <w:szCs w:val="12"/>
                <w:lang w:bidi="ar-SA"/>
              </w:rPr>
              <w:t>appointment</w:t>
            </w:r>
            <w:r w:rsidRPr="00A65689">
              <w:rPr>
                <w:rFonts w:ascii="Book Antiqua" w:hAnsi="Book Antiqua" w:cs="Book Antiqua"/>
                <w:color w:val="231F20"/>
                <w:spacing w:val="-9"/>
                <w:w w:val="115"/>
                <w:sz w:val="12"/>
                <w:szCs w:val="12"/>
                <w:lang w:bidi="ar-SA"/>
              </w:rPr>
              <w:t xml:space="preserve"> </w:t>
            </w:r>
            <w:r w:rsidRPr="00A65689">
              <w:rPr>
                <w:rFonts w:ascii="Book Antiqua" w:hAnsi="Book Antiqua" w:cs="Book Antiqua"/>
                <w:color w:val="231F20"/>
                <w:spacing w:val="-1"/>
                <w:w w:val="115"/>
                <w:sz w:val="12"/>
                <w:szCs w:val="12"/>
                <w:lang w:bidi="ar-SA"/>
              </w:rPr>
              <w:t>(window)</w:t>
            </w:r>
          </w:p>
        </w:tc>
        <w:tc>
          <w:tcPr>
            <w:tcW w:w="1098"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1.68</w:t>
            </w:r>
          </w:p>
        </w:tc>
        <w:tc>
          <w:tcPr>
            <w:tcW w:w="853"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82"/>
              <w:rPr>
                <w:rFonts w:ascii="Times New Roman" w:hAnsi="Times New Roman" w:cs="Times New Roman"/>
                <w:lang w:bidi="ar-SA"/>
              </w:rPr>
            </w:pPr>
            <w:r w:rsidRPr="00A65689">
              <w:rPr>
                <w:rFonts w:ascii="Book Antiqua" w:hAnsi="Book Antiqua" w:cs="Book Antiqua"/>
                <w:color w:val="231F20"/>
                <w:w w:val="125"/>
                <w:sz w:val="12"/>
                <w:szCs w:val="12"/>
                <w:lang w:bidi="ar-SA"/>
              </w:rPr>
              <w:t>1.26</w:t>
            </w:r>
          </w:p>
        </w:tc>
        <w:tc>
          <w:tcPr>
            <w:tcW w:w="969"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1.68</w:t>
            </w:r>
          </w:p>
        </w:tc>
        <w:tc>
          <w:tcPr>
            <w:tcW w:w="983"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212"/>
              <w:rPr>
                <w:rFonts w:ascii="Times New Roman" w:hAnsi="Times New Roman" w:cs="Times New Roman"/>
                <w:lang w:bidi="ar-SA"/>
              </w:rPr>
            </w:pPr>
            <w:r w:rsidRPr="00A65689">
              <w:rPr>
                <w:rFonts w:ascii="Book Antiqua" w:hAnsi="Book Antiqua" w:cs="Book Antiqua"/>
                <w:color w:val="231F20"/>
                <w:spacing w:val="-2"/>
                <w:w w:val="125"/>
                <w:sz w:val="12"/>
                <w:szCs w:val="12"/>
                <w:lang w:bidi="ar-SA"/>
              </w:rPr>
              <w:t>0.9</w:t>
            </w:r>
            <w:r w:rsidRPr="00A65689">
              <w:rPr>
                <w:rFonts w:ascii="Book Antiqua" w:hAnsi="Book Antiqua" w:cs="Book Antiqua"/>
                <w:color w:val="231F20"/>
                <w:spacing w:val="-1"/>
                <w:w w:val="125"/>
                <w:sz w:val="12"/>
                <w:szCs w:val="12"/>
                <w:lang w:bidi="ar-SA"/>
              </w:rPr>
              <w:t>7</w:t>
            </w:r>
          </w:p>
        </w:tc>
        <w:tc>
          <w:tcPr>
            <w:tcW w:w="1021"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1.68</w:t>
            </w:r>
          </w:p>
        </w:tc>
        <w:tc>
          <w:tcPr>
            <w:tcW w:w="641" w:type="dxa"/>
            <w:tcBorders>
              <w:top w:val="single" w:sz="4" w:space="0" w:color="231F20"/>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spacing w:before="92"/>
              <w:ind w:left="159"/>
              <w:rPr>
                <w:rFonts w:ascii="Times New Roman" w:hAnsi="Times New Roman" w:cs="Times New Roman"/>
                <w:lang w:bidi="ar-SA"/>
              </w:rPr>
            </w:pPr>
            <w:r w:rsidRPr="00A65689">
              <w:rPr>
                <w:rFonts w:ascii="Book Antiqua" w:hAnsi="Book Antiqua" w:cs="Book Antiqua"/>
                <w:color w:val="231F20"/>
                <w:spacing w:val="-2"/>
                <w:w w:val="125"/>
                <w:sz w:val="12"/>
                <w:szCs w:val="12"/>
                <w:lang w:bidi="ar-SA"/>
              </w:rPr>
              <w:t>0.7</w:t>
            </w:r>
            <w:r w:rsidRPr="00A65689">
              <w:rPr>
                <w:rFonts w:ascii="Book Antiqua" w:hAnsi="Book Antiqua" w:cs="Book Antiqua"/>
                <w:color w:val="231F20"/>
                <w:spacing w:val="-1"/>
                <w:w w:val="125"/>
                <w:sz w:val="12"/>
                <w:szCs w:val="12"/>
                <w:lang w:bidi="ar-SA"/>
              </w:rPr>
              <w:t>7</w:t>
            </w: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spacing w:val="-2"/>
                <w:w w:val="115"/>
                <w:sz w:val="12"/>
                <w:szCs w:val="12"/>
                <w:lang w:bidi="ar-SA"/>
              </w:rPr>
              <w:t>R</w:t>
            </w:r>
            <w:r w:rsidRPr="00A65689">
              <w:rPr>
                <w:rFonts w:ascii="Book Antiqua" w:hAnsi="Book Antiqua" w:cs="Book Antiqua"/>
                <w:color w:val="231F20"/>
                <w:spacing w:val="-1"/>
                <w:w w:val="115"/>
                <w:sz w:val="12"/>
                <w:szCs w:val="12"/>
                <w:lang w:bidi="ar-SA"/>
              </w:rPr>
              <w:t>ecei</w:t>
            </w:r>
            <w:r w:rsidRPr="00A65689">
              <w:rPr>
                <w:rFonts w:ascii="Book Antiqua" w:hAnsi="Book Antiqua" w:cs="Book Antiqua"/>
                <w:color w:val="231F20"/>
                <w:spacing w:val="-2"/>
                <w:w w:val="115"/>
                <w:sz w:val="12"/>
                <w:szCs w:val="12"/>
                <w:lang w:bidi="ar-SA"/>
              </w:rPr>
              <w:t>ving</w:t>
            </w:r>
            <w:r w:rsidRPr="00A65689">
              <w:rPr>
                <w:rFonts w:ascii="Book Antiqua" w:hAnsi="Book Antiqua" w:cs="Book Antiqua"/>
                <w:color w:val="231F20"/>
                <w:w w:val="115"/>
                <w:sz w:val="12"/>
                <w:szCs w:val="12"/>
                <w:lang w:bidi="ar-SA"/>
              </w:rPr>
              <w:t xml:space="preserve"> </w:t>
            </w:r>
            <w:r w:rsidRPr="00A65689">
              <w:rPr>
                <w:rFonts w:ascii="Book Antiqua" w:hAnsi="Book Antiqua" w:cs="Book Antiqua"/>
                <w:color w:val="231F20"/>
                <w:spacing w:val="-1"/>
                <w:w w:val="115"/>
                <w:sz w:val="12"/>
                <w:szCs w:val="12"/>
                <w:lang w:bidi="ar-SA"/>
              </w:rPr>
              <w:t>current</w:t>
            </w:r>
            <w:r w:rsidRPr="00A65689">
              <w:rPr>
                <w:rFonts w:ascii="Book Antiqua" w:hAnsi="Book Antiqua" w:cs="Book Antiqua"/>
                <w:color w:val="231F20"/>
                <w:w w:val="115"/>
                <w:sz w:val="12"/>
                <w:szCs w:val="12"/>
                <w:lang w:bidi="ar-SA"/>
              </w:rPr>
              <w:t xml:space="preserve"> patients</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6.45</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w w:val="125"/>
                <w:sz w:val="12"/>
                <w:szCs w:val="12"/>
                <w:lang w:bidi="ar-SA"/>
              </w:rPr>
              <w:t>4.85</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0.22</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spacing w:val="-3"/>
                <w:w w:val="125"/>
                <w:sz w:val="12"/>
                <w:szCs w:val="12"/>
                <w:lang w:bidi="ar-SA"/>
              </w:rPr>
              <w:t>0.1</w:t>
            </w:r>
            <w:r w:rsidRPr="00A65689">
              <w:rPr>
                <w:rFonts w:ascii="Book Antiqua" w:hAnsi="Book Antiqua" w:cs="Book Antiqua"/>
                <w:color w:val="231F20"/>
                <w:spacing w:val="-2"/>
                <w:w w:val="125"/>
                <w:sz w:val="12"/>
                <w:szCs w:val="12"/>
                <w:lang w:bidi="ar-SA"/>
              </w:rPr>
              <w:t>2</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2.45</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59"/>
              <w:rPr>
                <w:rFonts w:ascii="Times New Roman" w:hAnsi="Times New Roman" w:cs="Times New Roman"/>
                <w:lang w:bidi="ar-SA"/>
              </w:rPr>
            </w:pPr>
            <w:r w:rsidRPr="00A65689">
              <w:rPr>
                <w:rFonts w:ascii="Book Antiqua" w:hAnsi="Book Antiqua" w:cs="Book Antiqua"/>
                <w:color w:val="231F20"/>
                <w:spacing w:val="-5"/>
                <w:w w:val="125"/>
                <w:sz w:val="12"/>
                <w:szCs w:val="12"/>
                <w:lang w:bidi="ar-SA"/>
              </w:rPr>
              <w:t>1.1</w:t>
            </w:r>
            <w:r w:rsidRPr="00A65689">
              <w:rPr>
                <w:rFonts w:ascii="Book Antiqua" w:hAnsi="Book Antiqua" w:cs="Book Antiqua"/>
                <w:color w:val="231F20"/>
                <w:spacing w:val="-4"/>
                <w:w w:val="125"/>
                <w:sz w:val="12"/>
                <w:szCs w:val="12"/>
                <w:lang w:bidi="ar-SA"/>
              </w:rPr>
              <w:t>1</w:t>
            </w: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9443F4"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Pr>
                <w:rFonts w:ascii="Book Antiqua" w:hAnsi="Book Antiqua" w:cs="Times New Roman"/>
                <w:color w:val="231F20"/>
                <w:spacing w:val="-1"/>
                <w:w w:val="115"/>
                <w:sz w:val="12"/>
                <w:szCs w:val="12"/>
                <w:rtl/>
                <w:lang w:bidi="ar-SA"/>
              </w:rPr>
              <w:t>مشاوره</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40"/>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25.28</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6"/>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34.79</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49"/>
              <w:rPr>
                <w:rFonts w:ascii="Times New Roman" w:hAnsi="Times New Roman" w:cs="Times New Roman"/>
                <w:lang w:bidi="ar-SA"/>
              </w:rPr>
            </w:pPr>
            <w:r w:rsidRPr="00A65689">
              <w:rPr>
                <w:rFonts w:ascii="Book Antiqua" w:hAnsi="Book Antiqua" w:cs="Book Antiqua"/>
                <w:color w:val="231F20"/>
                <w:spacing w:val="-3"/>
                <w:w w:val="125"/>
                <w:sz w:val="12"/>
                <w:szCs w:val="12"/>
                <w:lang w:bidi="ar-SA"/>
              </w:rPr>
              <w:t>14.80</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spacing w:val="-6"/>
                <w:w w:val="125"/>
                <w:sz w:val="12"/>
                <w:szCs w:val="12"/>
                <w:lang w:bidi="ar-SA"/>
              </w:rPr>
              <w:t>3.1</w:t>
            </w:r>
            <w:r w:rsidRPr="00A65689">
              <w:rPr>
                <w:rFonts w:ascii="Book Antiqua" w:hAnsi="Book Antiqua" w:cs="Book Antiqua"/>
                <w:color w:val="231F20"/>
                <w:spacing w:val="-5"/>
                <w:w w:val="125"/>
                <w:sz w:val="12"/>
                <w:szCs w:val="12"/>
                <w:lang w:bidi="ar-SA"/>
              </w:rPr>
              <w:t>1</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49"/>
              <w:rPr>
                <w:rFonts w:ascii="Times New Roman" w:hAnsi="Times New Roman" w:cs="Times New Roman"/>
                <w:lang w:bidi="ar-SA"/>
              </w:rPr>
            </w:pPr>
            <w:r w:rsidRPr="00A65689">
              <w:rPr>
                <w:rFonts w:ascii="Book Antiqua" w:hAnsi="Book Antiqua" w:cs="Book Antiqua"/>
                <w:color w:val="231F20"/>
                <w:spacing w:val="-2"/>
                <w:w w:val="125"/>
                <w:sz w:val="12"/>
                <w:szCs w:val="12"/>
                <w:lang w:bidi="ar-SA"/>
              </w:rPr>
              <w:t>1</w:t>
            </w:r>
            <w:r w:rsidRPr="00A65689">
              <w:rPr>
                <w:rFonts w:ascii="Book Antiqua" w:hAnsi="Book Antiqua" w:cs="Book Antiqua"/>
                <w:color w:val="231F20"/>
                <w:spacing w:val="-3"/>
                <w:w w:val="125"/>
                <w:sz w:val="12"/>
                <w:szCs w:val="12"/>
                <w:lang w:bidi="ar-SA"/>
              </w:rPr>
              <w:t>9.6</w:t>
            </w:r>
            <w:r w:rsidRPr="00A65689">
              <w:rPr>
                <w:rFonts w:ascii="Book Antiqua" w:hAnsi="Book Antiqua" w:cs="Book Antiqua"/>
                <w:color w:val="231F20"/>
                <w:spacing w:val="-2"/>
                <w:w w:val="125"/>
                <w:sz w:val="12"/>
                <w:szCs w:val="12"/>
                <w:lang w:bidi="ar-SA"/>
              </w:rPr>
              <w:t>8</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59"/>
              <w:rPr>
                <w:rFonts w:ascii="Times New Roman" w:hAnsi="Times New Roman" w:cs="Times New Roman"/>
                <w:lang w:bidi="ar-SA"/>
              </w:rPr>
            </w:pPr>
            <w:r w:rsidRPr="00A65689">
              <w:rPr>
                <w:rFonts w:ascii="Book Antiqua" w:hAnsi="Book Antiqua" w:cs="Book Antiqua"/>
                <w:color w:val="231F20"/>
                <w:spacing w:val="-3"/>
                <w:w w:val="125"/>
                <w:sz w:val="12"/>
                <w:szCs w:val="12"/>
                <w:lang w:bidi="ar-SA"/>
              </w:rPr>
              <w:t>3.7</w:t>
            </w:r>
            <w:r w:rsidRPr="00A65689">
              <w:rPr>
                <w:rFonts w:ascii="Book Antiqua" w:hAnsi="Book Antiqua" w:cs="Book Antiqua"/>
                <w:color w:val="231F20"/>
                <w:spacing w:val="-2"/>
                <w:w w:val="125"/>
                <w:sz w:val="12"/>
                <w:szCs w:val="12"/>
                <w:lang w:bidi="ar-SA"/>
              </w:rPr>
              <w:t>6</w:t>
            </w: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spacing w:val="-2"/>
                <w:w w:val="115"/>
                <w:sz w:val="12"/>
                <w:szCs w:val="12"/>
                <w:lang w:bidi="ar-SA"/>
              </w:rPr>
              <w:t>Af</w:t>
            </w:r>
            <w:r w:rsidRPr="00A65689">
              <w:rPr>
                <w:rFonts w:ascii="Book Antiqua" w:hAnsi="Book Antiqua" w:cs="Book Antiqua"/>
                <w:color w:val="231F20"/>
                <w:spacing w:val="-1"/>
                <w:w w:val="115"/>
                <w:sz w:val="12"/>
                <w:szCs w:val="12"/>
                <w:lang w:bidi="ar-SA"/>
              </w:rPr>
              <w:t>ter</w:t>
            </w:r>
            <w:r w:rsidRPr="00A65689">
              <w:rPr>
                <w:rFonts w:ascii="Book Antiqua" w:hAnsi="Book Antiqua" w:cs="Book Antiqua"/>
                <w:color w:val="231F20"/>
                <w:spacing w:val="-9"/>
                <w:w w:val="115"/>
                <w:sz w:val="12"/>
                <w:szCs w:val="12"/>
                <w:lang w:bidi="ar-SA"/>
              </w:rPr>
              <w:t xml:space="preserve"> </w:t>
            </w:r>
            <w:r w:rsidRPr="00A65689">
              <w:rPr>
                <w:rFonts w:ascii="Book Antiqua" w:hAnsi="Book Antiqua" w:cs="Book Antiqua"/>
                <w:color w:val="231F20"/>
                <w:w w:val="115"/>
                <w:sz w:val="12"/>
                <w:szCs w:val="12"/>
                <w:lang w:bidi="ar-SA"/>
              </w:rPr>
              <w:t>consultation</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0.38</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3"/>
              <w:rPr>
                <w:rFonts w:ascii="Times New Roman" w:hAnsi="Times New Roman" w:cs="Times New Roman"/>
                <w:lang w:bidi="ar-SA"/>
              </w:rPr>
            </w:pPr>
            <w:r w:rsidRPr="00A65689">
              <w:rPr>
                <w:rFonts w:ascii="Book Antiqua" w:hAnsi="Book Antiqua" w:cs="Book Antiqua"/>
                <w:color w:val="231F20"/>
                <w:w w:val="125"/>
                <w:sz w:val="12"/>
                <w:szCs w:val="12"/>
                <w:lang w:bidi="ar-SA"/>
              </w:rPr>
              <w:t>0.29</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0.28</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0.1</w:t>
            </w:r>
            <w:r w:rsidRPr="00A65689">
              <w:rPr>
                <w:rFonts w:ascii="Book Antiqua" w:hAnsi="Book Antiqua" w:cs="Book Antiqua"/>
                <w:color w:val="231F20"/>
                <w:spacing w:val="-3"/>
                <w:w w:val="125"/>
                <w:sz w:val="12"/>
                <w:szCs w:val="12"/>
                <w:lang w:bidi="ar-SA"/>
              </w:rPr>
              <w:t>6</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7"/>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1.70</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60"/>
              <w:rPr>
                <w:rFonts w:ascii="Times New Roman" w:hAnsi="Times New Roman" w:cs="Times New Roman"/>
                <w:lang w:bidi="ar-SA"/>
              </w:rPr>
            </w:pPr>
            <w:r w:rsidRPr="00A65689">
              <w:rPr>
                <w:rFonts w:ascii="Book Antiqua" w:hAnsi="Book Antiqua" w:cs="Book Antiqua"/>
                <w:color w:val="231F20"/>
                <w:spacing w:val="-2"/>
                <w:w w:val="125"/>
                <w:sz w:val="12"/>
                <w:szCs w:val="12"/>
                <w:lang w:bidi="ar-SA"/>
              </w:rPr>
              <w:t>0.7</w:t>
            </w:r>
            <w:r w:rsidRPr="00A65689">
              <w:rPr>
                <w:rFonts w:ascii="Book Antiqua" w:hAnsi="Book Antiqua" w:cs="Book Antiqua"/>
                <w:color w:val="231F20"/>
                <w:spacing w:val="-1"/>
                <w:w w:val="125"/>
                <w:sz w:val="12"/>
                <w:szCs w:val="12"/>
                <w:lang w:bidi="ar-SA"/>
              </w:rPr>
              <w:t>7</w:t>
            </w: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w w:val="115"/>
                <w:sz w:val="12"/>
                <w:szCs w:val="12"/>
                <w:lang w:bidi="ar-SA"/>
              </w:rPr>
              <w:t>Classiﬁcation</w:t>
            </w:r>
            <w:r w:rsidRPr="00A65689">
              <w:rPr>
                <w:rFonts w:ascii="Book Antiqua" w:hAnsi="Book Antiqua" w:cs="Book Antiqua"/>
                <w:color w:val="231F20"/>
                <w:spacing w:val="-9"/>
                <w:w w:val="115"/>
                <w:sz w:val="12"/>
                <w:szCs w:val="12"/>
                <w:lang w:bidi="ar-SA"/>
              </w:rPr>
              <w:t xml:space="preserve"> </w:t>
            </w:r>
            <w:r w:rsidRPr="00A65689">
              <w:rPr>
                <w:rFonts w:ascii="Book Antiqua" w:hAnsi="Book Antiqua" w:cs="Book Antiqua"/>
                <w:color w:val="231F20"/>
                <w:w w:val="115"/>
                <w:sz w:val="12"/>
                <w:szCs w:val="12"/>
                <w:lang w:bidi="ar-SA"/>
              </w:rPr>
              <w:t>of</w:t>
            </w:r>
            <w:r w:rsidRPr="00A65689">
              <w:rPr>
                <w:rFonts w:ascii="Book Antiqua" w:hAnsi="Book Antiqua" w:cs="Book Antiqua"/>
                <w:color w:val="231F20"/>
                <w:spacing w:val="-9"/>
                <w:w w:val="115"/>
                <w:sz w:val="12"/>
                <w:szCs w:val="12"/>
                <w:lang w:bidi="ar-SA"/>
              </w:rPr>
              <w:t xml:space="preserve"> </w:t>
            </w:r>
            <w:r w:rsidRPr="00A65689">
              <w:rPr>
                <w:rFonts w:ascii="Book Antiqua" w:hAnsi="Book Antiqua" w:cs="Book Antiqua"/>
                <w:color w:val="231F20"/>
                <w:w w:val="115"/>
                <w:sz w:val="12"/>
                <w:szCs w:val="12"/>
                <w:lang w:bidi="ar-SA"/>
              </w:rPr>
              <w:t>ﬁles</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4.65</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w w:val="125"/>
                <w:sz w:val="12"/>
                <w:szCs w:val="12"/>
                <w:lang w:bidi="ar-SA"/>
              </w:rPr>
              <w:t>3.45</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0.25</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0.1</w:t>
            </w:r>
            <w:r w:rsidRPr="00A65689">
              <w:rPr>
                <w:rFonts w:ascii="Book Antiqua" w:hAnsi="Book Antiqua" w:cs="Book Antiqua"/>
                <w:color w:val="231F20"/>
                <w:spacing w:val="-3"/>
                <w:w w:val="125"/>
                <w:sz w:val="12"/>
                <w:szCs w:val="12"/>
                <w:lang w:bidi="ar-SA"/>
              </w:rPr>
              <w:t>4</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1.42</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59"/>
              <w:rPr>
                <w:rFonts w:ascii="Times New Roman" w:hAnsi="Times New Roman" w:cs="Times New Roman"/>
                <w:lang w:bidi="ar-SA"/>
              </w:rPr>
            </w:pPr>
            <w:r w:rsidRPr="00A65689">
              <w:rPr>
                <w:rFonts w:ascii="Book Antiqua" w:hAnsi="Book Antiqua" w:cs="Book Antiqua"/>
                <w:color w:val="231F20"/>
                <w:w w:val="125"/>
                <w:sz w:val="12"/>
                <w:szCs w:val="12"/>
                <w:lang w:bidi="ar-SA"/>
              </w:rPr>
              <w:t>0.64</w:t>
            </w:r>
          </w:p>
        </w:tc>
      </w:tr>
      <w:tr w:rsidR="00A65689" w:rsidRPr="00A65689">
        <w:tblPrEx>
          <w:tblCellMar>
            <w:top w:w="0" w:type="dxa"/>
            <w:left w:w="0" w:type="dxa"/>
            <w:bottom w:w="0" w:type="dxa"/>
            <w:right w:w="0" w:type="dxa"/>
          </w:tblCellMar>
        </w:tblPrEx>
        <w:trPr>
          <w:trHeight w:hRule="exact" w:val="22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w w:val="115"/>
                <w:sz w:val="12"/>
                <w:szCs w:val="12"/>
                <w:lang w:bidi="ar-SA"/>
              </w:rPr>
              <w:t>Typing</w:t>
            </w:r>
            <w:r w:rsidRPr="00A65689">
              <w:rPr>
                <w:rFonts w:ascii="Book Antiqua" w:hAnsi="Book Antiqua" w:cs="Book Antiqua"/>
                <w:color w:val="231F20"/>
                <w:spacing w:val="-4"/>
                <w:w w:val="115"/>
                <w:sz w:val="12"/>
                <w:szCs w:val="12"/>
                <w:lang w:bidi="ar-SA"/>
              </w:rPr>
              <w:t xml:space="preserve"> </w:t>
            </w:r>
            <w:r w:rsidRPr="00A65689">
              <w:rPr>
                <w:rFonts w:ascii="Book Antiqua" w:hAnsi="Book Antiqua" w:cs="Book Antiqua"/>
                <w:color w:val="231F20"/>
                <w:w w:val="115"/>
                <w:sz w:val="12"/>
                <w:szCs w:val="12"/>
                <w:lang w:bidi="ar-SA"/>
              </w:rPr>
              <w:t>a</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spacing w:val="-1"/>
                <w:w w:val="115"/>
                <w:sz w:val="12"/>
                <w:szCs w:val="12"/>
                <w:lang w:bidi="ar-SA"/>
              </w:rPr>
              <w:t>letter</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spacing w:val="-1"/>
                <w:w w:val="115"/>
                <w:sz w:val="12"/>
                <w:szCs w:val="12"/>
                <w:lang w:bidi="ar-SA"/>
              </w:rPr>
              <w:t>to</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w w:val="115"/>
                <w:sz w:val="12"/>
                <w:szCs w:val="12"/>
                <w:lang w:bidi="ar-SA"/>
              </w:rPr>
              <w:t>the</w:t>
            </w:r>
            <w:r w:rsidRPr="00A65689">
              <w:rPr>
                <w:rFonts w:ascii="Book Antiqua" w:hAnsi="Book Antiqua" w:cs="Book Antiqua"/>
                <w:color w:val="231F20"/>
                <w:spacing w:val="-4"/>
                <w:w w:val="115"/>
                <w:sz w:val="12"/>
                <w:szCs w:val="12"/>
                <w:lang w:bidi="ar-SA"/>
              </w:rPr>
              <w:t xml:space="preserve"> </w:t>
            </w:r>
            <w:r w:rsidRPr="00A65689">
              <w:rPr>
                <w:rFonts w:ascii="Book Antiqua" w:hAnsi="Book Antiqua" w:cs="Book Antiqua"/>
                <w:color w:val="231F20"/>
                <w:spacing w:val="-2"/>
                <w:w w:val="115"/>
                <w:sz w:val="12"/>
                <w:szCs w:val="12"/>
                <w:lang w:bidi="ar-SA"/>
              </w:rPr>
              <w:t>phy</w:t>
            </w:r>
            <w:r w:rsidRPr="00A65689">
              <w:rPr>
                <w:rFonts w:ascii="Book Antiqua" w:hAnsi="Book Antiqua" w:cs="Book Antiqua"/>
                <w:color w:val="231F20"/>
                <w:spacing w:val="-1"/>
                <w:w w:val="115"/>
                <w:sz w:val="12"/>
                <w:szCs w:val="12"/>
                <w:lang w:bidi="ar-SA"/>
              </w:rPr>
              <w:t>sician</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53"/>
              <w:rPr>
                <w:rFonts w:ascii="Times New Roman" w:hAnsi="Times New Roman" w:cs="Times New Roman"/>
                <w:lang w:bidi="ar-SA"/>
              </w:rPr>
            </w:pPr>
            <w:r w:rsidRPr="00A65689">
              <w:rPr>
                <w:rFonts w:ascii="Book Antiqua" w:hAnsi="Book Antiqua" w:cs="Book Antiqua"/>
                <w:color w:val="231F20"/>
                <w:spacing w:val="-3"/>
                <w:w w:val="125"/>
                <w:sz w:val="12"/>
                <w:szCs w:val="12"/>
                <w:lang w:bidi="ar-SA"/>
              </w:rPr>
              <w:t>11.23</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6.77</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32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58"/>
              <w:ind w:left="55"/>
              <w:rPr>
                <w:rFonts w:ascii="Times New Roman" w:hAnsi="Times New Roman" w:cs="Times New Roman"/>
                <w:lang w:bidi="ar-SA"/>
              </w:rPr>
            </w:pPr>
            <w:r w:rsidRPr="00A65689">
              <w:rPr>
                <w:rFonts w:ascii="Book Antiqua" w:hAnsi="Book Antiqua" w:cs="Book Antiqua"/>
                <w:color w:val="231F20"/>
                <w:spacing w:val="-1"/>
                <w:w w:val="115"/>
                <w:sz w:val="12"/>
                <w:szCs w:val="12"/>
                <w:lang w:bidi="ar-SA"/>
              </w:rPr>
              <w:t>Subtotal</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58"/>
              <w:ind w:left="13"/>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5</w:t>
            </w:r>
            <w:r w:rsidRPr="00A65689">
              <w:rPr>
                <w:rFonts w:ascii="Book Antiqua" w:hAnsi="Book Antiqua" w:cs="Book Antiqua"/>
                <w:color w:val="231F20"/>
                <w:spacing w:val="-5"/>
                <w:w w:val="125"/>
                <w:sz w:val="12"/>
                <w:szCs w:val="12"/>
                <w:lang w:bidi="ar-SA"/>
              </w:rPr>
              <w:t>1.4</w:t>
            </w:r>
            <w:r w:rsidRPr="00A65689">
              <w:rPr>
                <w:rFonts w:ascii="Book Antiqua" w:hAnsi="Book Antiqua" w:cs="Book Antiqua"/>
                <w:color w:val="231F20"/>
                <w:spacing w:val="-4"/>
                <w:w w:val="125"/>
                <w:sz w:val="12"/>
                <w:szCs w:val="12"/>
                <w:lang w:bidi="ar-SA"/>
              </w:rPr>
              <w:t>1</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58"/>
              <w:ind w:left="212"/>
              <w:rPr>
                <w:rFonts w:ascii="Times New Roman" w:hAnsi="Times New Roman" w:cs="Times New Roman"/>
                <w:lang w:bidi="ar-SA"/>
              </w:rPr>
            </w:pPr>
            <w:r w:rsidRPr="00A65689">
              <w:rPr>
                <w:rFonts w:ascii="Book Antiqua" w:hAnsi="Book Antiqua" w:cs="Book Antiqua"/>
                <w:color w:val="231F20"/>
                <w:w w:val="125"/>
                <w:sz w:val="12"/>
                <w:szCs w:val="12"/>
                <w:lang w:bidi="ar-SA"/>
              </w:rPr>
              <w:t>4.50</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58"/>
              <w:ind w:left="159"/>
              <w:rPr>
                <w:rFonts w:ascii="Times New Roman" w:hAnsi="Times New Roman" w:cs="Times New Roman"/>
                <w:lang w:bidi="ar-SA"/>
              </w:rPr>
            </w:pPr>
            <w:r w:rsidRPr="00A65689">
              <w:rPr>
                <w:rFonts w:ascii="Book Antiqua" w:hAnsi="Book Antiqua" w:cs="Book Antiqua"/>
                <w:color w:val="231F20"/>
                <w:w w:val="125"/>
                <w:sz w:val="12"/>
                <w:szCs w:val="12"/>
                <w:lang w:bidi="ar-SA"/>
              </w:rPr>
              <w:t>7.06</w:t>
            </w:r>
          </w:p>
        </w:tc>
      </w:tr>
      <w:tr w:rsidR="00A65689" w:rsidRPr="00A65689">
        <w:tblPrEx>
          <w:tblCellMar>
            <w:top w:w="0" w:type="dxa"/>
            <w:left w:w="0" w:type="dxa"/>
            <w:bottom w:w="0" w:type="dxa"/>
            <w:right w:w="0" w:type="dxa"/>
          </w:tblCellMar>
        </w:tblPrEx>
        <w:trPr>
          <w:trHeight w:hRule="exact" w:val="442"/>
        </w:trPr>
        <w:tc>
          <w:tcPr>
            <w:tcW w:w="3870" w:type="dxa"/>
            <w:tcBorders>
              <w:top w:val="nil"/>
              <w:left w:val="nil"/>
              <w:bottom w:val="nil"/>
              <w:right w:val="nil"/>
            </w:tcBorders>
            <w:shd w:val="clear" w:color="auto" w:fill="E7E8E8"/>
          </w:tcPr>
          <w:p w:rsidR="00A65689" w:rsidRPr="00A65689" w:rsidRDefault="00D40C1D" w:rsidP="00A65689">
            <w:pPr>
              <w:widowControl/>
              <w:suppressAutoHyphens w:val="0"/>
              <w:kinsoku w:val="0"/>
              <w:overflowPunct w:val="0"/>
              <w:autoSpaceDE w:val="0"/>
              <w:autoSpaceDN w:val="0"/>
              <w:adjustRightInd w:val="0"/>
              <w:spacing w:before="108"/>
              <w:ind w:left="55"/>
              <w:rPr>
                <w:rFonts w:ascii="Book Antiqua" w:hAnsi="Book Antiqua" w:cs="Book Antiqua"/>
                <w:color w:val="000000"/>
                <w:sz w:val="12"/>
                <w:szCs w:val="12"/>
                <w:lang w:bidi="ar-SA"/>
              </w:rPr>
            </w:pPr>
            <w:r>
              <w:rPr>
                <w:rFonts w:ascii="Book Antiqua" w:hAnsi="Book Antiqua" w:cs="Times New Roman"/>
                <w:color w:val="231F20"/>
                <w:spacing w:val="-2"/>
                <w:w w:val="115"/>
                <w:sz w:val="12"/>
                <w:szCs w:val="12"/>
                <w:rtl/>
                <w:lang w:bidi="ar-SA"/>
              </w:rPr>
              <w:t>فعالیت های انتخابی</w:t>
            </w:r>
          </w:p>
          <w:p w:rsidR="00A65689" w:rsidRPr="00A65689" w:rsidRDefault="00A65689" w:rsidP="00A65689">
            <w:pPr>
              <w:widowControl/>
              <w:suppressAutoHyphens w:val="0"/>
              <w:kinsoku w:val="0"/>
              <w:overflowPunct w:val="0"/>
              <w:autoSpaceDE w:val="0"/>
              <w:autoSpaceDN w:val="0"/>
              <w:adjustRightInd w:val="0"/>
              <w:spacing w:before="22"/>
              <w:ind w:left="182"/>
              <w:rPr>
                <w:rFonts w:ascii="Times New Roman" w:hAnsi="Times New Roman" w:cs="Times New Roman"/>
                <w:lang w:bidi="ar-SA"/>
              </w:rPr>
            </w:pPr>
            <w:r w:rsidRPr="00A65689">
              <w:rPr>
                <w:rFonts w:ascii="Book Antiqua" w:hAnsi="Book Antiqua" w:cs="Book Antiqua"/>
                <w:color w:val="231F20"/>
                <w:spacing w:val="-1"/>
                <w:w w:val="115"/>
                <w:sz w:val="12"/>
                <w:szCs w:val="12"/>
                <w:lang w:bidi="ar-SA"/>
              </w:rPr>
              <w:t>Consultation</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spacing w:val="-1"/>
                <w:w w:val="115"/>
                <w:sz w:val="12"/>
                <w:szCs w:val="12"/>
                <w:lang w:bidi="ar-SA"/>
              </w:rPr>
              <w:t>with</w:t>
            </w:r>
            <w:r w:rsidRPr="00A65689">
              <w:rPr>
                <w:rFonts w:ascii="Book Antiqua" w:hAnsi="Book Antiqua" w:cs="Book Antiqua"/>
                <w:color w:val="231F20"/>
                <w:spacing w:val="-3"/>
                <w:w w:val="115"/>
                <w:sz w:val="12"/>
                <w:szCs w:val="12"/>
                <w:lang w:bidi="ar-SA"/>
              </w:rPr>
              <w:t xml:space="preserve"> </w:t>
            </w:r>
            <w:proofErr w:type="spellStart"/>
            <w:r w:rsidRPr="00A65689">
              <w:rPr>
                <w:rFonts w:ascii="Book Antiqua" w:hAnsi="Book Antiqua" w:cs="Book Antiqua"/>
                <w:color w:val="231F20"/>
                <w:spacing w:val="-2"/>
                <w:w w:val="115"/>
                <w:sz w:val="12"/>
                <w:szCs w:val="12"/>
                <w:lang w:bidi="ar-SA"/>
              </w:rPr>
              <w:t>anaesthesia</w:t>
            </w:r>
            <w:proofErr w:type="spellEnd"/>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rPr>
                <w:rFonts w:ascii="Times New Roman" w:hAnsi="Times New Roman" w:cs="Times New Roman"/>
                <w:sz w:val="12"/>
                <w:szCs w:val="12"/>
                <w:lang w:bidi="ar-SA"/>
              </w:rPr>
            </w:pPr>
          </w:p>
          <w:p w:rsidR="00A65689" w:rsidRPr="00A65689" w:rsidRDefault="00A65689" w:rsidP="00A65689">
            <w:pPr>
              <w:widowControl/>
              <w:suppressAutoHyphens w:val="0"/>
              <w:kinsoku w:val="0"/>
              <w:overflowPunct w:val="0"/>
              <w:autoSpaceDE w:val="0"/>
              <w:autoSpaceDN w:val="0"/>
              <w:adjustRightInd w:val="0"/>
              <w:ind w:left="82"/>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6.65</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spacing w:val="-1"/>
                <w:w w:val="110"/>
                <w:sz w:val="12"/>
                <w:szCs w:val="12"/>
                <w:lang w:bidi="ar-SA"/>
              </w:rPr>
              <w:t>Sur</w:t>
            </w:r>
            <w:r w:rsidRPr="00A65689">
              <w:rPr>
                <w:rFonts w:ascii="Book Antiqua" w:hAnsi="Book Antiqua" w:cs="Book Antiqua"/>
                <w:color w:val="231F20"/>
                <w:spacing w:val="-2"/>
                <w:w w:val="110"/>
                <w:sz w:val="12"/>
                <w:szCs w:val="12"/>
                <w:lang w:bidi="ar-SA"/>
              </w:rPr>
              <w:t>g</w:t>
            </w:r>
            <w:r w:rsidRPr="00A65689">
              <w:rPr>
                <w:rFonts w:ascii="Book Antiqua" w:hAnsi="Book Antiqua" w:cs="Book Antiqua"/>
                <w:color w:val="231F20"/>
                <w:spacing w:val="-1"/>
                <w:w w:val="110"/>
                <w:sz w:val="12"/>
                <w:szCs w:val="12"/>
                <w:lang w:bidi="ar-SA"/>
              </w:rPr>
              <w:t>ery</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46"/>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1</w:t>
            </w:r>
            <w:r w:rsidRPr="00A65689">
              <w:rPr>
                <w:rFonts w:ascii="Book Antiqua" w:hAnsi="Book Antiqua" w:cs="Book Antiqua"/>
                <w:color w:val="231F20"/>
                <w:spacing w:val="-5"/>
                <w:w w:val="125"/>
                <w:sz w:val="12"/>
                <w:szCs w:val="12"/>
                <w:lang w:bidi="ar-SA"/>
              </w:rPr>
              <w:t>2.1</w:t>
            </w:r>
            <w:r w:rsidRPr="00A65689">
              <w:rPr>
                <w:rFonts w:ascii="Book Antiqua" w:hAnsi="Book Antiqua" w:cs="Book Antiqua"/>
                <w:color w:val="231F20"/>
                <w:spacing w:val="-4"/>
                <w:w w:val="125"/>
                <w:sz w:val="12"/>
                <w:szCs w:val="12"/>
                <w:lang w:bidi="ar-SA"/>
              </w:rPr>
              <w:t>7</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spacing w:val="-1"/>
                <w:w w:val="125"/>
                <w:sz w:val="12"/>
                <w:szCs w:val="12"/>
                <w:lang w:bidi="ar-SA"/>
              </w:rPr>
              <w:t>6.77</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149"/>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182"/>
              <w:rPr>
                <w:rFonts w:ascii="Times New Roman" w:hAnsi="Times New Roman" w:cs="Times New Roman"/>
                <w:lang w:bidi="ar-SA"/>
              </w:rPr>
            </w:pPr>
            <w:r w:rsidRPr="00A65689">
              <w:rPr>
                <w:rFonts w:ascii="Book Antiqua" w:hAnsi="Book Antiqua" w:cs="Book Antiqua"/>
                <w:color w:val="231F20"/>
                <w:spacing w:val="-2"/>
                <w:w w:val="115"/>
                <w:sz w:val="12"/>
                <w:szCs w:val="12"/>
                <w:lang w:bidi="ar-SA"/>
              </w:rPr>
              <w:t>Dir</w:t>
            </w:r>
            <w:r w:rsidRPr="00A65689">
              <w:rPr>
                <w:rFonts w:ascii="Book Antiqua" w:hAnsi="Book Antiqua" w:cs="Book Antiqua"/>
                <w:color w:val="231F20"/>
                <w:spacing w:val="-1"/>
                <w:w w:val="115"/>
                <w:sz w:val="12"/>
                <w:szCs w:val="12"/>
                <w:lang w:bidi="ar-SA"/>
              </w:rPr>
              <w:t>ect</w:t>
            </w:r>
            <w:r w:rsidRPr="00A65689">
              <w:rPr>
                <w:rFonts w:ascii="Book Antiqua" w:hAnsi="Book Antiqua" w:cs="Book Antiqua"/>
                <w:color w:val="231F20"/>
                <w:spacing w:val="2"/>
                <w:w w:val="115"/>
                <w:sz w:val="12"/>
                <w:szCs w:val="12"/>
                <w:lang w:bidi="ar-SA"/>
              </w:rPr>
              <w:t xml:space="preserve"> </w:t>
            </w:r>
            <w:r w:rsidRPr="00A65689">
              <w:rPr>
                <w:rFonts w:ascii="Book Antiqua" w:hAnsi="Book Antiqua" w:cs="Book Antiqua"/>
                <w:color w:val="231F20"/>
                <w:w w:val="115"/>
                <w:sz w:val="12"/>
                <w:szCs w:val="12"/>
                <w:lang w:bidi="ar-SA"/>
              </w:rPr>
              <w:t>supplement</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w w:val="115"/>
                <w:sz w:val="12"/>
                <w:szCs w:val="12"/>
                <w:lang w:bidi="ar-SA"/>
              </w:rPr>
              <w:t>consultation</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w w:val="115"/>
                <w:sz w:val="12"/>
                <w:szCs w:val="12"/>
                <w:lang w:bidi="ar-SA"/>
              </w:rPr>
              <w:t>at</w:t>
            </w:r>
            <w:r w:rsidRPr="00A65689">
              <w:rPr>
                <w:rFonts w:ascii="Book Antiqua" w:hAnsi="Book Antiqua" w:cs="Book Antiqua"/>
                <w:color w:val="231F20"/>
                <w:spacing w:val="2"/>
                <w:w w:val="115"/>
                <w:sz w:val="12"/>
                <w:szCs w:val="12"/>
                <w:lang w:bidi="ar-SA"/>
              </w:rPr>
              <w:t xml:space="preserve"> </w:t>
            </w:r>
            <w:r w:rsidRPr="00A65689">
              <w:rPr>
                <w:rFonts w:ascii="Book Antiqua" w:hAnsi="Book Antiqua" w:cs="Book Antiqua"/>
                <w:color w:val="231F20"/>
                <w:spacing w:val="-1"/>
                <w:w w:val="115"/>
                <w:sz w:val="12"/>
                <w:szCs w:val="12"/>
                <w:lang w:bidi="ar-SA"/>
              </w:rPr>
              <w:t>another</w:t>
            </w:r>
            <w:r w:rsidRPr="00A65689">
              <w:rPr>
                <w:rFonts w:ascii="Book Antiqua" w:hAnsi="Book Antiqua" w:cs="Book Antiqua"/>
                <w:color w:val="231F20"/>
                <w:spacing w:val="3"/>
                <w:w w:val="115"/>
                <w:sz w:val="12"/>
                <w:szCs w:val="12"/>
                <w:lang w:bidi="ar-SA"/>
              </w:rPr>
              <w:t xml:space="preserve"> </w:t>
            </w:r>
            <w:r w:rsidRPr="00A65689">
              <w:rPr>
                <w:rFonts w:ascii="Book Antiqua" w:hAnsi="Book Antiqua" w:cs="Book Antiqua"/>
                <w:color w:val="231F20"/>
                <w:w w:val="115"/>
                <w:sz w:val="12"/>
                <w:szCs w:val="12"/>
                <w:lang w:bidi="ar-SA"/>
              </w:rPr>
              <w:t>department</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1.02</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82"/>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0.1</w:t>
            </w:r>
            <w:r w:rsidRPr="00A65689">
              <w:rPr>
                <w:rFonts w:ascii="Book Antiqua" w:hAnsi="Book Antiqua" w:cs="Book Antiqua"/>
                <w:color w:val="231F20"/>
                <w:spacing w:val="-3"/>
                <w:w w:val="125"/>
                <w:sz w:val="12"/>
                <w:szCs w:val="12"/>
                <w:lang w:bidi="ar-SA"/>
              </w:rPr>
              <w:t>3</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1.20</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212"/>
              <w:rPr>
                <w:rFonts w:ascii="Times New Roman" w:hAnsi="Times New Roman" w:cs="Times New Roman"/>
                <w:lang w:bidi="ar-SA"/>
              </w:rPr>
            </w:pPr>
            <w:r w:rsidRPr="00A65689">
              <w:rPr>
                <w:rFonts w:ascii="Book Antiqua" w:hAnsi="Book Antiqua" w:cs="Book Antiqua"/>
                <w:color w:val="231F20"/>
                <w:w w:val="125"/>
                <w:sz w:val="12"/>
                <w:szCs w:val="12"/>
                <w:lang w:bidi="ar-SA"/>
              </w:rPr>
              <w:t>0.68</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117"/>
              <w:rPr>
                <w:rFonts w:ascii="Times New Roman" w:hAnsi="Times New Roman" w:cs="Times New Roman"/>
                <w:lang w:bidi="ar-SA"/>
              </w:rPr>
            </w:pPr>
            <w:r w:rsidRPr="00A65689">
              <w:rPr>
                <w:rFonts w:ascii="Book Antiqua" w:hAnsi="Book Antiqua" w:cs="Book Antiqua"/>
                <w:color w:val="231F20"/>
                <w:w w:val="125"/>
                <w:sz w:val="12"/>
                <w:szCs w:val="12"/>
                <w:lang w:bidi="ar-SA"/>
              </w:rPr>
              <w:t>1.20</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line="141" w:lineRule="exact"/>
              <w:ind w:left="160"/>
              <w:rPr>
                <w:rFonts w:ascii="Times New Roman" w:hAnsi="Times New Roman" w:cs="Times New Roman"/>
                <w:lang w:bidi="ar-SA"/>
              </w:rPr>
            </w:pPr>
            <w:r w:rsidRPr="00A65689">
              <w:rPr>
                <w:rFonts w:ascii="Book Antiqua" w:hAnsi="Book Antiqua" w:cs="Book Antiqua"/>
                <w:color w:val="231F20"/>
                <w:w w:val="125"/>
                <w:sz w:val="12"/>
                <w:szCs w:val="12"/>
                <w:lang w:bidi="ar-SA"/>
              </w:rPr>
              <w:t>0.54</w:t>
            </w:r>
          </w:p>
        </w:tc>
      </w:tr>
      <w:tr w:rsidR="00A65689" w:rsidRPr="00A65689">
        <w:tblPrEx>
          <w:tblCellMar>
            <w:top w:w="0" w:type="dxa"/>
            <w:left w:w="0" w:type="dxa"/>
            <w:bottom w:w="0" w:type="dxa"/>
            <w:right w:w="0" w:type="dxa"/>
          </w:tblCellMar>
        </w:tblPrEx>
        <w:trPr>
          <w:trHeight w:hRule="exact" w:val="293"/>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3"/>
              <w:rPr>
                <w:rFonts w:ascii="Times New Roman" w:hAnsi="Times New Roman" w:cs="Times New Roman"/>
                <w:sz w:val="11"/>
                <w:szCs w:val="11"/>
                <w:lang w:bidi="ar-SA"/>
              </w:rPr>
            </w:pPr>
          </w:p>
          <w:p w:rsidR="00A65689" w:rsidRPr="00A65689" w:rsidRDefault="00A65689" w:rsidP="00A65689">
            <w:pPr>
              <w:widowControl/>
              <w:suppressAutoHyphens w:val="0"/>
              <w:kinsoku w:val="0"/>
              <w:overflowPunct w:val="0"/>
              <w:autoSpaceDE w:val="0"/>
              <w:autoSpaceDN w:val="0"/>
              <w:adjustRightInd w:val="0"/>
              <w:ind w:left="55"/>
              <w:rPr>
                <w:rFonts w:ascii="Times New Roman" w:hAnsi="Times New Roman" w:cs="Times New Roman"/>
                <w:lang w:bidi="ar-SA"/>
              </w:rPr>
            </w:pPr>
            <w:r w:rsidRPr="00A65689">
              <w:rPr>
                <w:rFonts w:ascii="Book Antiqua" w:hAnsi="Book Antiqua" w:cs="Book Antiqua"/>
                <w:color w:val="231F20"/>
                <w:spacing w:val="-2"/>
                <w:w w:val="115"/>
                <w:sz w:val="12"/>
                <w:szCs w:val="12"/>
                <w:lang w:bidi="ar-SA"/>
              </w:rPr>
              <w:t>Asking</w:t>
            </w:r>
            <w:r w:rsidRPr="00A65689">
              <w:rPr>
                <w:rFonts w:ascii="Book Antiqua" w:hAnsi="Book Antiqua" w:cs="Book Antiqua"/>
                <w:color w:val="231F20"/>
                <w:spacing w:val="-20"/>
                <w:w w:val="115"/>
                <w:sz w:val="12"/>
                <w:szCs w:val="12"/>
                <w:lang w:bidi="ar-SA"/>
              </w:rPr>
              <w:t xml:space="preserve"> </w:t>
            </w:r>
            <w:r w:rsidRPr="00A65689">
              <w:rPr>
                <w:rFonts w:ascii="Book Antiqua" w:hAnsi="Book Antiqua" w:cs="Book Antiqua"/>
                <w:color w:val="231F20"/>
                <w:spacing w:val="-1"/>
                <w:w w:val="115"/>
                <w:sz w:val="12"/>
                <w:szCs w:val="12"/>
                <w:lang w:bidi="ar-SA"/>
              </w:rPr>
              <w:t>additional</w:t>
            </w:r>
            <w:r w:rsidRPr="00A65689">
              <w:rPr>
                <w:rFonts w:ascii="Book Antiqua" w:hAnsi="Book Antiqua" w:cs="Book Antiqua"/>
                <w:color w:val="231F20"/>
                <w:spacing w:val="-19"/>
                <w:w w:val="115"/>
                <w:sz w:val="12"/>
                <w:szCs w:val="12"/>
                <w:lang w:bidi="ar-SA"/>
              </w:rPr>
              <w:t xml:space="preserve"> </w:t>
            </w:r>
            <w:r w:rsidRPr="00A65689">
              <w:rPr>
                <w:rFonts w:ascii="Book Antiqua" w:hAnsi="Book Antiqua" w:cs="Book Antiqua"/>
                <w:color w:val="231F20"/>
                <w:spacing w:val="-1"/>
                <w:w w:val="115"/>
                <w:sz w:val="12"/>
                <w:szCs w:val="12"/>
                <w:lang w:bidi="ar-SA"/>
              </w:rPr>
              <w:t>information</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autoSpaceDE w:val="0"/>
              <w:autoSpaceDN w:val="0"/>
              <w:adjustRightInd w:val="0"/>
              <w:rPr>
                <w:rFonts w:ascii="Times New Roman" w:hAnsi="Times New Roman" w:cs="Times New Roman"/>
                <w:lang w:bidi="ar-SA"/>
              </w:rPr>
            </w:pPr>
          </w:p>
        </w:tc>
      </w:tr>
      <w:tr w:rsidR="00A65689" w:rsidRPr="00A65689">
        <w:tblPrEx>
          <w:tblCellMar>
            <w:top w:w="0" w:type="dxa"/>
            <w:left w:w="0" w:type="dxa"/>
            <w:bottom w:w="0" w:type="dxa"/>
            <w:right w:w="0" w:type="dxa"/>
          </w:tblCellMar>
        </w:tblPrEx>
        <w:trPr>
          <w:trHeight w:hRule="exact" w:val="171"/>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spacing w:val="-3"/>
                <w:w w:val="115"/>
                <w:sz w:val="12"/>
                <w:szCs w:val="12"/>
                <w:lang w:bidi="ar-SA"/>
              </w:rPr>
              <w:t>A</w:t>
            </w:r>
            <w:r w:rsidRPr="00A65689">
              <w:rPr>
                <w:rFonts w:ascii="Book Antiqua" w:hAnsi="Book Antiqua" w:cs="Book Antiqua"/>
                <w:color w:val="231F20"/>
                <w:spacing w:val="-2"/>
                <w:w w:val="115"/>
                <w:sz w:val="12"/>
                <w:szCs w:val="12"/>
                <w:lang w:bidi="ar-SA"/>
              </w:rPr>
              <w:t>t</w:t>
            </w:r>
            <w:r w:rsidRPr="00A65689">
              <w:rPr>
                <w:rFonts w:ascii="Book Antiqua" w:hAnsi="Book Antiqua" w:cs="Book Antiqua"/>
                <w:color w:val="231F20"/>
                <w:spacing w:val="-8"/>
                <w:w w:val="115"/>
                <w:sz w:val="12"/>
                <w:szCs w:val="12"/>
                <w:lang w:bidi="ar-SA"/>
              </w:rPr>
              <w:t xml:space="preserve"> </w:t>
            </w:r>
            <w:r w:rsidRPr="00A65689">
              <w:rPr>
                <w:rFonts w:ascii="Book Antiqua" w:hAnsi="Book Antiqua" w:cs="Book Antiqua"/>
                <w:color w:val="231F20"/>
                <w:w w:val="115"/>
                <w:sz w:val="12"/>
                <w:szCs w:val="12"/>
                <w:lang w:bidi="ar-SA"/>
              </w:rPr>
              <w:t>the</w:t>
            </w:r>
            <w:r w:rsidRPr="00A65689">
              <w:rPr>
                <w:rFonts w:ascii="Book Antiqua" w:hAnsi="Book Antiqua" w:cs="Book Antiqua"/>
                <w:color w:val="231F20"/>
                <w:spacing w:val="-7"/>
                <w:w w:val="115"/>
                <w:sz w:val="12"/>
                <w:szCs w:val="12"/>
                <w:lang w:bidi="ar-SA"/>
              </w:rPr>
              <w:t xml:space="preserve"> </w:t>
            </w:r>
            <w:r w:rsidRPr="00A65689">
              <w:rPr>
                <w:rFonts w:ascii="Book Antiqua" w:hAnsi="Book Antiqua" w:cs="Book Antiqua"/>
                <w:color w:val="231F20"/>
                <w:w w:val="115"/>
                <w:sz w:val="12"/>
                <w:szCs w:val="12"/>
                <w:lang w:bidi="ar-SA"/>
              </w:rPr>
              <w:t>phone</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1.26</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w w:val="125"/>
                <w:sz w:val="12"/>
                <w:szCs w:val="12"/>
                <w:lang w:bidi="ar-SA"/>
              </w:rPr>
              <w:t>1.26</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1.32</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w w:val="125"/>
                <w:sz w:val="12"/>
                <w:szCs w:val="12"/>
                <w:lang w:bidi="ar-SA"/>
              </w:rPr>
              <w:t>0.75</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1.32</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59"/>
              <w:rPr>
                <w:rFonts w:ascii="Times New Roman" w:hAnsi="Times New Roman" w:cs="Times New Roman"/>
                <w:lang w:bidi="ar-SA"/>
              </w:rPr>
            </w:pPr>
            <w:r w:rsidRPr="00A65689">
              <w:rPr>
                <w:rFonts w:ascii="Book Antiqua" w:hAnsi="Book Antiqua" w:cs="Book Antiqua"/>
                <w:color w:val="231F20"/>
                <w:w w:val="125"/>
                <w:sz w:val="12"/>
                <w:szCs w:val="12"/>
                <w:lang w:bidi="ar-SA"/>
              </w:rPr>
              <w:t>0.60</w:t>
            </w:r>
          </w:p>
        </w:tc>
      </w:tr>
      <w:tr w:rsidR="00A65689" w:rsidRPr="00A65689">
        <w:tblPrEx>
          <w:tblCellMar>
            <w:top w:w="0" w:type="dxa"/>
            <w:left w:w="0" w:type="dxa"/>
            <w:bottom w:w="0" w:type="dxa"/>
            <w:right w:w="0" w:type="dxa"/>
          </w:tblCellMar>
        </w:tblPrEx>
        <w:trPr>
          <w:trHeight w:hRule="exact" w:val="249"/>
        </w:trPr>
        <w:tc>
          <w:tcPr>
            <w:tcW w:w="3870"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82"/>
              <w:rPr>
                <w:rFonts w:ascii="Times New Roman" w:hAnsi="Times New Roman" w:cs="Times New Roman"/>
                <w:lang w:bidi="ar-SA"/>
              </w:rPr>
            </w:pPr>
            <w:r w:rsidRPr="00A65689">
              <w:rPr>
                <w:rFonts w:ascii="Book Antiqua" w:hAnsi="Book Antiqua" w:cs="Book Antiqua"/>
                <w:color w:val="231F20"/>
                <w:spacing w:val="-3"/>
                <w:w w:val="110"/>
                <w:sz w:val="12"/>
                <w:szCs w:val="12"/>
                <w:lang w:bidi="ar-SA"/>
              </w:rPr>
              <w:t>A</w:t>
            </w:r>
            <w:r w:rsidRPr="00A65689">
              <w:rPr>
                <w:rFonts w:ascii="Book Antiqua" w:hAnsi="Book Antiqua" w:cs="Book Antiqua"/>
                <w:color w:val="231F20"/>
                <w:spacing w:val="-2"/>
                <w:w w:val="110"/>
                <w:sz w:val="12"/>
                <w:szCs w:val="12"/>
                <w:lang w:bidi="ar-SA"/>
              </w:rPr>
              <w:t>t</w:t>
            </w:r>
            <w:r w:rsidRPr="00A65689">
              <w:rPr>
                <w:rFonts w:ascii="Book Antiqua" w:hAnsi="Book Antiqua" w:cs="Book Antiqua"/>
                <w:color w:val="231F20"/>
                <w:spacing w:val="8"/>
                <w:w w:val="110"/>
                <w:sz w:val="12"/>
                <w:szCs w:val="12"/>
                <w:lang w:bidi="ar-SA"/>
              </w:rPr>
              <w:t xml:space="preserve"> </w:t>
            </w:r>
            <w:r w:rsidRPr="00A65689">
              <w:rPr>
                <w:rFonts w:ascii="Book Antiqua" w:hAnsi="Book Antiqua" w:cs="Book Antiqua"/>
                <w:color w:val="231F20"/>
                <w:w w:val="110"/>
                <w:sz w:val="12"/>
                <w:szCs w:val="12"/>
                <w:lang w:bidi="ar-SA"/>
              </w:rPr>
              <w:t>the</w:t>
            </w:r>
            <w:r w:rsidRPr="00A65689">
              <w:rPr>
                <w:rFonts w:ascii="Book Antiqua" w:hAnsi="Book Antiqua" w:cs="Book Antiqua"/>
                <w:color w:val="231F20"/>
                <w:spacing w:val="8"/>
                <w:w w:val="110"/>
                <w:sz w:val="12"/>
                <w:szCs w:val="12"/>
                <w:lang w:bidi="ar-SA"/>
              </w:rPr>
              <w:t xml:space="preserve"> </w:t>
            </w:r>
            <w:r w:rsidRPr="00A65689">
              <w:rPr>
                <w:rFonts w:ascii="Book Antiqua" w:hAnsi="Book Antiqua" w:cs="Book Antiqua"/>
                <w:color w:val="231F20"/>
                <w:spacing w:val="-1"/>
                <w:w w:val="110"/>
                <w:sz w:val="12"/>
                <w:szCs w:val="12"/>
                <w:lang w:bidi="ar-SA"/>
              </w:rPr>
              <w:t>window</w:t>
            </w:r>
          </w:p>
        </w:tc>
        <w:tc>
          <w:tcPr>
            <w:tcW w:w="1098"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1.1</w:t>
            </w:r>
            <w:r w:rsidRPr="00A65689">
              <w:rPr>
                <w:rFonts w:ascii="Book Antiqua" w:hAnsi="Book Antiqua" w:cs="Book Antiqua"/>
                <w:color w:val="231F20"/>
                <w:spacing w:val="-3"/>
                <w:w w:val="125"/>
                <w:sz w:val="12"/>
                <w:szCs w:val="12"/>
                <w:lang w:bidi="ar-SA"/>
              </w:rPr>
              <w:t>8</w:t>
            </w:r>
          </w:p>
        </w:tc>
        <w:tc>
          <w:tcPr>
            <w:tcW w:w="85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82"/>
              <w:rPr>
                <w:rFonts w:ascii="Times New Roman" w:hAnsi="Times New Roman" w:cs="Times New Roman"/>
                <w:lang w:bidi="ar-SA"/>
              </w:rPr>
            </w:pPr>
            <w:r w:rsidRPr="00A65689">
              <w:rPr>
                <w:rFonts w:ascii="Book Antiqua" w:hAnsi="Book Antiqua" w:cs="Book Antiqua"/>
                <w:color w:val="231F20"/>
                <w:w w:val="125"/>
                <w:sz w:val="12"/>
                <w:szCs w:val="12"/>
                <w:lang w:bidi="ar-SA"/>
              </w:rPr>
              <w:t>0.89</w:t>
            </w:r>
          </w:p>
        </w:tc>
        <w:tc>
          <w:tcPr>
            <w:tcW w:w="969"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1.63</w:t>
            </w:r>
          </w:p>
        </w:tc>
        <w:tc>
          <w:tcPr>
            <w:tcW w:w="983"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212"/>
              <w:rPr>
                <w:rFonts w:ascii="Times New Roman" w:hAnsi="Times New Roman" w:cs="Times New Roman"/>
                <w:lang w:bidi="ar-SA"/>
              </w:rPr>
            </w:pPr>
            <w:r w:rsidRPr="00A65689">
              <w:rPr>
                <w:rFonts w:ascii="Book Antiqua" w:hAnsi="Book Antiqua" w:cs="Book Antiqua"/>
                <w:color w:val="231F20"/>
                <w:w w:val="125"/>
                <w:sz w:val="12"/>
                <w:szCs w:val="12"/>
                <w:lang w:bidi="ar-SA"/>
              </w:rPr>
              <w:t>0.93</w:t>
            </w:r>
          </w:p>
        </w:tc>
        <w:tc>
          <w:tcPr>
            <w:tcW w:w="102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16"/>
              <w:rPr>
                <w:rFonts w:ascii="Times New Roman" w:hAnsi="Times New Roman" w:cs="Times New Roman"/>
                <w:lang w:bidi="ar-SA"/>
              </w:rPr>
            </w:pPr>
            <w:r w:rsidRPr="00A65689">
              <w:rPr>
                <w:rFonts w:ascii="Book Antiqua" w:hAnsi="Book Antiqua" w:cs="Book Antiqua"/>
                <w:color w:val="231F20"/>
                <w:w w:val="125"/>
                <w:sz w:val="12"/>
                <w:szCs w:val="12"/>
                <w:lang w:bidi="ar-SA"/>
              </w:rPr>
              <w:t>1.63</w:t>
            </w:r>
          </w:p>
        </w:tc>
        <w:tc>
          <w:tcPr>
            <w:tcW w:w="641" w:type="dxa"/>
            <w:tcBorders>
              <w:top w:val="nil"/>
              <w:left w:val="nil"/>
              <w:bottom w:val="nil"/>
              <w:right w:val="nil"/>
            </w:tcBorders>
            <w:shd w:val="clear" w:color="auto" w:fill="E7E8E8"/>
          </w:tcPr>
          <w:p w:rsidR="00A65689" w:rsidRPr="00A65689" w:rsidRDefault="00A65689" w:rsidP="00A65689">
            <w:pPr>
              <w:widowControl/>
              <w:suppressAutoHyphens w:val="0"/>
              <w:kinsoku w:val="0"/>
              <w:overflowPunct w:val="0"/>
              <w:autoSpaceDE w:val="0"/>
              <w:autoSpaceDN w:val="0"/>
              <w:adjustRightInd w:val="0"/>
              <w:spacing w:before="8"/>
              <w:ind w:left="159"/>
              <w:rPr>
                <w:rFonts w:ascii="Times New Roman" w:hAnsi="Times New Roman" w:cs="Times New Roman"/>
                <w:lang w:bidi="ar-SA"/>
              </w:rPr>
            </w:pPr>
            <w:r w:rsidRPr="00A65689">
              <w:rPr>
                <w:rFonts w:ascii="Book Antiqua" w:hAnsi="Book Antiqua" w:cs="Book Antiqua"/>
                <w:color w:val="231F20"/>
                <w:spacing w:val="-4"/>
                <w:w w:val="125"/>
                <w:sz w:val="12"/>
                <w:szCs w:val="12"/>
                <w:lang w:bidi="ar-SA"/>
              </w:rPr>
              <w:t>0.7</w:t>
            </w:r>
            <w:r w:rsidRPr="00A65689">
              <w:rPr>
                <w:rFonts w:ascii="Book Antiqua" w:hAnsi="Book Antiqua" w:cs="Book Antiqua"/>
                <w:color w:val="231F20"/>
                <w:spacing w:val="-3"/>
                <w:w w:val="125"/>
                <w:sz w:val="12"/>
                <w:szCs w:val="12"/>
                <w:lang w:bidi="ar-SA"/>
              </w:rPr>
              <w:t>4</w:t>
            </w:r>
          </w:p>
        </w:tc>
      </w:tr>
    </w:tbl>
    <w:p w:rsidR="00A65689" w:rsidRPr="00A65689" w:rsidRDefault="0008734E" w:rsidP="00A65689">
      <w:pPr>
        <w:widowControl/>
        <w:suppressAutoHyphens w:val="0"/>
        <w:kinsoku w:val="0"/>
        <w:overflowPunct w:val="0"/>
        <w:autoSpaceDE w:val="0"/>
        <w:autoSpaceDN w:val="0"/>
        <w:adjustRightInd w:val="0"/>
        <w:rPr>
          <w:rFonts w:ascii="Times New Roman" w:hAnsi="Times New Roman" w:cs="Times New Roman"/>
          <w:sz w:val="20"/>
          <w:szCs w:val="20"/>
          <w:lang w:bidi="ar-SA"/>
        </w:rPr>
      </w:pPr>
      <w:r w:rsidRPr="00A65689">
        <w:rPr>
          <w:rFonts w:ascii="Times New Roman" w:hAnsi="Times New Roman" w:cs="Times New Roman"/>
          <w:noProof/>
          <w:sz w:val="20"/>
          <w:szCs w:val="20"/>
          <w:lang w:eastAsia="en-US" w:bidi="ar-SA"/>
        </w:rPr>
        <mc:AlternateContent>
          <mc:Choice Requires="wpg">
            <w:drawing>
              <wp:inline distT="0" distB="0" distL="0" distR="0">
                <wp:extent cx="5927725" cy="2451100"/>
                <wp:effectExtent l="5715" t="3175" r="10160" b="3175"/>
                <wp:docPr id="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2451100"/>
                          <a:chOff x="0" y="0"/>
                          <a:chExt cx="9335" cy="3860"/>
                        </a:xfrm>
                      </wpg:grpSpPr>
                      <wps:wsp>
                        <wps:cNvPr id="3" name="Freeform 41"/>
                        <wps:cNvSpPr>
                          <a:spLocks/>
                        </wps:cNvSpPr>
                        <wps:spPr bwMode="auto">
                          <a:xfrm>
                            <a:off x="4" y="0"/>
                            <a:ext cx="9326" cy="3852"/>
                          </a:xfrm>
                          <a:custGeom>
                            <a:avLst/>
                            <a:gdLst>
                              <a:gd name="T0" fmla="*/ 0 w 9326"/>
                              <a:gd name="T1" fmla="*/ 3851 h 3852"/>
                              <a:gd name="T2" fmla="*/ 9325 w 9326"/>
                              <a:gd name="T3" fmla="*/ 3851 h 3852"/>
                              <a:gd name="T4" fmla="*/ 9325 w 9326"/>
                              <a:gd name="T5" fmla="*/ 0 h 3852"/>
                              <a:gd name="T6" fmla="*/ 0 w 9326"/>
                              <a:gd name="T7" fmla="*/ 0 h 3852"/>
                              <a:gd name="T8" fmla="*/ 0 w 9326"/>
                              <a:gd name="T9" fmla="*/ 3851 h 3852"/>
                            </a:gdLst>
                            <a:ahLst/>
                            <a:cxnLst>
                              <a:cxn ang="0">
                                <a:pos x="T0" y="T1"/>
                              </a:cxn>
                              <a:cxn ang="0">
                                <a:pos x="T2" y="T3"/>
                              </a:cxn>
                              <a:cxn ang="0">
                                <a:pos x="T4" y="T5"/>
                              </a:cxn>
                              <a:cxn ang="0">
                                <a:pos x="T6" y="T7"/>
                              </a:cxn>
                              <a:cxn ang="0">
                                <a:pos x="T8" y="T9"/>
                              </a:cxn>
                            </a:cxnLst>
                            <a:rect l="0" t="0" r="r" b="b"/>
                            <a:pathLst>
                              <a:path w="9326" h="3852">
                                <a:moveTo>
                                  <a:pt x="0" y="3851"/>
                                </a:moveTo>
                                <a:lnTo>
                                  <a:pt x="9325" y="3851"/>
                                </a:lnTo>
                                <a:lnTo>
                                  <a:pt x="9325" y="0"/>
                                </a:lnTo>
                                <a:lnTo>
                                  <a:pt x="0" y="0"/>
                                </a:lnTo>
                                <a:lnTo>
                                  <a:pt x="0" y="3851"/>
                                </a:lnTo>
                                <a:close/>
                              </a:path>
                            </a:pathLst>
                          </a:custGeom>
                          <a:solidFill>
                            <a:srgbClr val="E7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2"/>
                        <wps:cNvSpPr>
                          <a:spLocks/>
                        </wps:cNvSpPr>
                        <wps:spPr bwMode="auto">
                          <a:xfrm>
                            <a:off x="4" y="3854"/>
                            <a:ext cx="9326" cy="20"/>
                          </a:xfrm>
                          <a:custGeom>
                            <a:avLst/>
                            <a:gdLst>
                              <a:gd name="T0" fmla="*/ 0 w 9326"/>
                              <a:gd name="T1" fmla="*/ 0 h 20"/>
                              <a:gd name="T2" fmla="*/ 9325 w 9326"/>
                              <a:gd name="T3" fmla="*/ 0 h 20"/>
                            </a:gdLst>
                            <a:ahLst/>
                            <a:cxnLst>
                              <a:cxn ang="0">
                                <a:pos x="T0" y="T1"/>
                              </a:cxn>
                              <a:cxn ang="0">
                                <a:pos x="T2" y="T3"/>
                              </a:cxn>
                            </a:cxnLst>
                            <a:rect l="0" t="0" r="r" b="b"/>
                            <a:pathLst>
                              <a:path w="9326" h="20">
                                <a:moveTo>
                                  <a:pt x="0" y="0"/>
                                </a:moveTo>
                                <a:lnTo>
                                  <a:pt x="9325" y="0"/>
                                </a:lnTo>
                              </a:path>
                            </a:pathLst>
                          </a:custGeom>
                          <a:noFill/>
                          <a:ln w="632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43"/>
                        <wps:cNvSpPr txBox="1">
                          <a:spLocks noChangeArrowheads="1"/>
                        </wps:cNvSpPr>
                        <wps:spPr bwMode="auto">
                          <a:xfrm>
                            <a:off x="5" y="3668"/>
                            <a:ext cx="505"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Default="00A65689" w:rsidP="00A65689">
                              <w:pPr>
                                <w:pStyle w:val="ListParagraph"/>
                                <w:kinsoku w:val="0"/>
                                <w:overflowPunct w:val="0"/>
                                <w:spacing w:line="128" w:lineRule="exact"/>
                                <w:rPr>
                                  <w:rFonts w:ascii="Book Antiqua" w:hAnsi="Book Antiqua" w:cs="Book Antiqua"/>
                                  <w:color w:val="000000"/>
                                  <w:sz w:val="12"/>
                                  <w:szCs w:val="12"/>
                                </w:rPr>
                              </w:pPr>
                              <w:r>
                                <w:rPr>
                                  <w:rFonts w:ascii="Book Antiqua" w:hAnsi="Book Antiqua" w:cs="Book Antiqua"/>
                                  <w:color w:val="231F20"/>
                                  <w:spacing w:val="-1"/>
                                  <w:w w:val="115"/>
                                  <w:sz w:val="12"/>
                                  <w:szCs w:val="12"/>
                                </w:rPr>
                                <w:t>Subtotal</w:t>
                              </w:r>
                            </w:p>
                          </w:txbxContent>
                        </wps:txbx>
                        <wps:bodyPr rot="0" vert="horz" wrap="square" lIns="0" tIns="0" rIns="0" bIns="0" anchor="t" anchorCtr="0" upright="1">
                          <a:noAutofit/>
                        </wps:bodyPr>
                      </wps:wsp>
                      <wps:wsp>
                        <wps:cNvPr id="6" name="Text Box 44"/>
                        <wps:cNvSpPr txBox="1">
                          <a:spLocks noChangeArrowheads="1"/>
                        </wps:cNvSpPr>
                        <wps:spPr bwMode="auto">
                          <a:xfrm>
                            <a:off x="5000" y="3671"/>
                            <a:ext cx="19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wps:txbx>
                        <wps:bodyPr rot="0" vert="horz" wrap="square" lIns="0" tIns="0" rIns="0" bIns="0" anchor="t" anchorCtr="0" upright="1">
                          <a:noAutofit/>
                        </wps:bodyPr>
                      </wps:wsp>
                      <wps:wsp>
                        <wps:cNvPr id="7" name="Text Box 45"/>
                        <wps:cNvSpPr txBox="1">
                          <a:spLocks noChangeArrowheads="1"/>
                        </wps:cNvSpPr>
                        <wps:spPr bwMode="auto">
                          <a:xfrm>
                            <a:off x="6951" y="3671"/>
                            <a:ext cx="19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wps:txbx>
                        <wps:bodyPr rot="0" vert="horz" wrap="square" lIns="0" tIns="0" rIns="0" bIns="0" anchor="t" anchorCtr="0" upright="1">
                          <a:noAutofit/>
                        </wps:bodyPr>
                      </wps:wsp>
                      <wps:wsp>
                        <wps:cNvPr id="8" name="Text Box 46"/>
                        <wps:cNvSpPr txBox="1">
                          <a:spLocks noChangeArrowheads="1"/>
                        </wps:cNvSpPr>
                        <wps:spPr bwMode="auto">
                          <a:xfrm>
                            <a:off x="8903" y="3671"/>
                            <a:ext cx="19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wps:txbx>
                        <wps:bodyPr rot="0" vert="horz" wrap="square" lIns="0" tIns="0" rIns="0" bIns="0" anchor="t" anchorCtr="0" upright="1">
                          <a:noAutofit/>
                        </wps:bodyPr>
                      </wps:wsp>
                    </wpg:wgp>
                  </a:graphicData>
                </a:graphic>
              </wp:inline>
            </w:drawing>
          </mc:Choice>
          <mc:Fallback>
            <w:pict>
              <v:group id="Group 40" o:spid="_x0000_s1055" style="width:466.75pt;height:193pt;mso-position-horizontal-relative:char;mso-position-vertical-relative:line" coordsize="9335,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">
                <v:shape id="Freeform 41" o:spid="_x0000_s1056" style="position:absolute;left:4;width:9326;height:3852;visibility:visible;mso-wrap-style:square;v-text-anchor:top" coordsize="932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" path="m,3851r9325,l9325,,,,,3851xe" fillcolor="#e7e8e8" stroked="f">
                  <v:path arrowok="t" o:connecttype="custom" o:connectlocs="0,3851;9325,3851;9325,0;0,0;0,3851" o:connectangles="0,0,0,0,0"/>
                </v:shape>
                <v:shape id="Freeform 42" o:spid="_x0000_s1057" style="position:absolute;left:4;top:3854;width:9326;height:20;visibility:visible;mso-wrap-style:square;v-text-anchor:top" coordsize="9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" path="m,l9325,e" filled="f" strokecolor="#231f20" strokeweight=".17567mm">
                  <v:path arrowok="t" o:connecttype="custom" o:connectlocs="0,0;9325,0" o:connectangles="0,0"/>
                </v:shape>
                <v:shape id="Text Box 43" o:spid="_x0000_s1058" type="#_x0000_t202" style="position:absolute;left:5;top:3668;width:50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A65689" w:rsidRDefault="00A65689" w:rsidP="00A65689">
                        <w:pPr>
                          <w:pStyle w:val="ListParagraph"/>
                          <w:kinsoku w:val="0"/>
                          <w:overflowPunct w:val="0"/>
                          <w:spacing w:line="128" w:lineRule="exact"/>
                          <w:rPr>
                            <w:rFonts w:ascii="Book Antiqua" w:hAnsi="Book Antiqua" w:cs="Book Antiqua"/>
                            <w:color w:val="000000"/>
                            <w:sz w:val="12"/>
                            <w:szCs w:val="12"/>
                          </w:rPr>
                        </w:pPr>
                        <w:r>
                          <w:rPr>
                            <w:rFonts w:ascii="Book Antiqua" w:hAnsi="Book Antiqua" w:cs="Book Antiqua"/>
                            <w:color w:val="231F20"/>
                            <w:spacing w:val="-1"/>
                            <w:w w:val="115"/>
                            <w:sz w:val="12"/>
                            <w:szCs w:val="12"/>
                          </w:rPr>
                          <w:t>Subtotal</w:t>
                        </w:r>
                      </w:p>
                    </w:txbxContent>
                  </v:textbox>
                </v:shape>
                <v:shape id="Text Box 44" o:spid="_x0000_s1059" type="#_x0000_t202" style="position:absolute;left:5000;top:3671;width:190;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v:textbox>
                </v:shape>
                <v:shape id="Text Box 45" o:spid="_x0000_s1060" type="#_x0000_t202" style="position:absolute;left:6951;top:3671;width:190;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v:textbox>
                </v:shape>
                <v:shape id="Text Box 46" o:spid="_x0000_s1061" type="#_x0000_t202" style="position:absolute;left:8903;top:3671;width:190;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A65689" w:rsidRDefault="00A65689" w:rsidP="00A65689">
                        <w:pPr>
                          <w:pStyle w:val="ListParagraph"/>
                          <w:kinsoku w:val="0"/>
                          <w:overflowPunct w:val="0"/>
                          <w:spacing w:line="125" w:lineRule="exact"/>
                          <w:rPr>
                            <w:rFonts w:ascii="Trebuchet MS" w:hAnsi="Trebuchet MS" w:cs="Trebuchet MS"/>
                            <w:color w:val="000000"/>
                            <w:sz w:val="12"/>
                            <w:szCs w:val="12"/>
                          </w:rPr>
                        </w:pPr>
                        <w:r>
                          <w:rPr>
                            <w:rFonts w:ascii="Trebuchet MS" w:hAnsi="Trebuchet MS" w:cs="Trebuchet MS"/>
                            <w:color w:val="231F20"/>
                            <w:spacing w:val="22"/>
                            <w:sz w:val="12"/>
                            <w:szCs w:val="12"/>
                          </w:rPr>
                          <w:t>..</w:t>
                        </w:r>
                        <w:r>
                          <w:rPr>
                            <w:rFonts w:ascii="Trebuchet MS" w:hAnsi="Trebuchet MS" w:cs="Trebuchet MS"/>
                            <w:color w:val="231F20"/>
                            <w:sz w:val="12"/>
                            <w:szCs w:val="12"/>
                          </w:rPr>
                          <w:t>.</w:t>
                        </w:r>
                        <w:r>
                          <w:rPr>
                            <w:rFonts w:ascii="Trebuchet MS" w:hAnsi="Trebuchet MS" w:cs="Trebuchet MS"/>
                            <w:color w:val="231F20"/>
                            <w:spacing w:val="-15"/>
                            <w:sz w:val="12"/>
                            <w:szCs w:val="12"/>
                          </w:rPr>
                          <w:t xml:space="preserve"> </w:t>
                        </w:r>
                      </w:p>
                    </w:txbxContent>
                  </v:textbox>
                </v:shape>
                <w10:anchorlock/>
              </v:group>
            </w:pict>
          </mc:Fallback>
        </mc:AlternateContent>
      </w:r>
    </w:p>
    <w:p w:rsidR="00A65689" w:rsidRDefault="00A65689" w:rsidP="00A65689">
      <w:pPr>
        <w:widowControl/>
        <w:suppressAutoHyphens w:val="0"/>
        <w:autoSpaceDE w:val="0"/>
        <w:autoSpaceDN w:val="0"/>
        <w:bidi/>
        <w:adjustRightInd w:val="0"/>
        <w:jc w:val="center"/>
        <w:rPr>
          <w:rFonts w:cs="B Mitra"/>
          <w:sz w:val="28"/>
          <w:rtl/>
          <w:lang w:bidi="fa-IR"/>
        </w:rPr>
      </w:pP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pStyle w:val="BodyText"/>
        <w:kinsoku w:val="0"/>
        <w:overflowPunct w:val="0"/>
        <w:spacing w:before="8"/>
        <w:ind w:left="0"/>
        <w:rPr>
          <w:rFonts w:ascii="Times New Roman" w:hAnsi="Times New Roman" w:cs="Times New Roman"/>
          <w:sz w:val="17"/>
          <w:szCs w:val="17"/>
        </w:rPr>
      </w:pPr>
    </w:p>
    <w:p w:rsidR="00A65689" w:rsidRDefault="009443F4" w:rsidP="00A65689">
      <w:pPr>
        <w:pStyle w:val="BodyText"/>
        <w:kinsoku w:val="0"/>
        <w:overflowPunct w:val="0"/>
        <w:spacing w:before="48"/>
        <w:rPr>
          <w:rFonts w:ascii="Cambria" w:hAnsi="Cambria" w:cs="Cambria"/>
          <w:color w:val="000000"/>
        </w:rPr>
      </w:pPr>
      <w:bookmarkStart w:id="13" w:name="Conclusion"/>
      <w:bookmarkStart w:id="14" w:name="Future investment decisions"/>
      <w:bookmarkStart w:id="15" w:name="A profitability analysis per department"/>
      <w:bookmarkEnd w:id="13"/>
      <w:bookmarkEnd w:id="14"/>
      <w:bookmarkEnd w:id="15"/>
      <w:r>
        <w:rPr>
          <w:rFonts w:ascii="Cambria" w:hAnsi="Cambria" w:cs="Times New Roman"/>
          <w:b/>
          <w:bCs/>
          <w:color w:val="231F20"/>
          <w:spacing w:val="-3"/>
          <w:w w:val="110"/>
          <w:rtl/>
        </w:rPr>
        <w:t>جدول</w:t>
      </w:r>
      <w:r w:rsidR="00A65689">
        <w:rPr>
          <w:rFonts w:ascii="Cambria" w:hAnsi="Cambria" w:cs="Cambria"/>
          <w:b/>
          <w:bCs/>
          <w:color w:val="231F20"/>
          <w:w w:val="110"/>
        </w:rPr>
        <w:t xml:space="preserve"> 6</w:t>
      </w:r>
    </w:p>
    <w:p w:rsidR="00A65689" w:rsidRDefault="009443F4" w:rsidP="00A65689">
      <w:pPr>
        <w:pStyle w:val="BodyText"/>
        <w:kinsoku w:val="0"/>
        <w:overflowPunct w:val="0"/>
        <w:rPr>
          <w:color w:val="000000"/>
        </w:rPr>
      </w:pPr>
      <w:r>
        <w:rPr>
          <w:rFonts w:cs="Times New Roman" w:hint="cs"/>
          <w:color w:val="231F20"/>
          <w:spacing w:val="-2"/>
          <w:w w:val="115"/>
          <w:rtl/>
        </w:rPr>
        <w:t>سود کل مشاوره های استاندارد</w:t>
      </w:r>
      <w:r w:rsidR="00A65689">
        <w:rPr>
          <w:color w:val="231F20"/>
          <w:spacing w:val="-3"/>
          <w:w w:val="115"/>
        </w:rPr>
        <w:t xml:space="preserve"> </w:t>
      </w:r>
      <w:r w:rsidR="00A65689">
        <w:rPr>
          <w:color w:val="231F20"/>
          <w:spacing w:val="-1"/>
          <w:w w:val="115"/>
        </w:rPr>
        <w:t>(</w:t>
      </w:r>
      <w:r w:rsidR="00A65689">
        <w:rPr>
          <w:rFonts w:ascii="Calibri" w:hAnsi="Calibri" w:cs="Calibri"/>
          <w:color w:val="231F20"/>
          <w:spacing w:val="-2"/>
          <w:w w:val="115"/>
        </w:rPr>
        <w:t>D</w:t>
      </w:r>
      <w:r w:rsidR="00A65689">
        <w:rPr>
          <w:rFonts w:ascii="Calibri" w:hAnsi="Calibri" w:cs="Calibri"/>
          <w:color w:val="231F20"/>
          <w:spacing w:val="-4"/>
          <w:w w:val="115"/>
        </w:rPr>
        <w:t xml:space="preserve"> </w:t>
      </w:r>
      <w:r w:rsidR="00A65689">
        <w:rPr>
          <w:color w:val="231F20"/>
          <w:w w:val="115"/>
        </w:rPr>
        <w:t>).</w:t>
      </w:r>
    </w:p>
    <w:p w:rsidR="00A65689" w:rsidRDefault="00A65689" w:rsidP="00A65689">
      <w:pPr>
        <w:pStyle w:val="BodyText"/>
        <w:kinsoku w:val="0"/>
        <w:overflowPunct w:val="0"/>
        <w:spacing w:before="10"/>
        <w:ind w:left="0"/>
        <w:rPr>
          <w:sz w:val="6"/>
          <w:szCs w:val="6"/>
        </w:rPr>
      </w:pPr>
    </w:p>
    <w:tbl>
      <w:tblPr>
        <w:tblW w:w="0" w:type="auto"/>
        <w:tblInd w:w="104" w:type="dxa"/>
        <w:tblLayout w:type="fixed"/>
        <w:tblCellMar>
          <w:left w:w="0" w:type="dxa"/>
          <w:right w:w="0" w:type="dxa"/>
        </w:tblCellMar>
        <w:tblLook w:val="0000" w:firstRow="0" w:lastRow="0" w:firstColumn="0" w:lastColumn="0" w:noHBand="0" w:noVBand="0"/>
      </w:tblPr>
      <w:tblGrid>
        <w:gridCol w:w="1618"/>
        <w:gridCol w:w="1999"/>
        <w:gridCol w:w="1375"/>
        <w:gridCol w:w="1751"/>
        <w:gridCol w:w="1363"/>
        <w:gridCol w:w="1329"/>
      </w:tblGrid>
      <w:tr w:rsidR="00A65689">
        <w:tblPrEx>
          <w:tblCellMar>
            <w:top w:w="0" w:type="dxa"/>
            <w:left w:w="0" w:type="dxa"/>
            <w:bottom w:w="0" w:type="dxa"/>
            <w:right w:w="0" w:type="dxa"/>
          </w:tblCellMar>
        </w:tblPrEx>
        <w:trPr>
          <w:trHeight w:hRule="exact" w:val="261"/>
        </w:trPr>
        <w:tc>
          <w:tcPr>
            <w:tcW w:w="1618" w:type="dxa"/>
            <w:vMerge w:val="restart"/>
            <w:tcBorders>
              <w:top w:val="single" w:sz="4" w:space="0" w:color="231F20"/>
              <w:left w:val="nil"/>
              <w:bottom w:val="single" w:sz="4" w:space="0" w:color="231F20"/>
              <w:right w:val="nil"/>
            </w:tcBorders>
            <w:shd w:val="clear" w:color="auto" w:fill="E7E8E8"/>
          </w:tcPr>
          <w:p w:rsidR="00A65689" w:rsidRDefault="00A65689"/>
        </w:tc>
        <w:tc>
          <w:tcPr>
            <w:tcW w:w="1999" w:type="dxa"/>
            <w:tcBorders>
              <w:top w:val="single" w:sz="4" w:space="0" w:color="231F20"/>
              <w:left w:val="nil"/>
              <w:bottom w:val="nil"/>
              <w:right w:val="nil"/>
            </w:tcBorders>
            <w:shd w:val="clear" w:color="auto" w:fill="E7E8E8"/>
          </w:tcPr>
          <w:p w:rsidR="00A65689" w:rsidRPr="00D40C1D" w:rsidRDefault="00D40C1D">
            <w:pPr>
              <w:pStyle w:val="TableParagraph"/>
              <w:kinsoku w:val="0"/>
              <w:overflowPunct w:val="0"/>
              <w:spacing w:before="58"/>
              <w:ind w:left="264"/>
            </w:pPr>
            <w:r>
              <w:rPr>
                <w:rFonts w:ascii="Book Antiqua" w:hAnsi="Book Antiqua" w:hint="cs"/>
                <w:color w:val="231F20"/>
                <w:spacing w:val="-3"/>
                <w:w w:val="115"/>
                <w:sz w:val="12"/>
                <w:szCs w:val="12"/>
                <w:rtl/>
              </w:rPr>
              <w:t>تعرفه دولتی</w:t>
            </w:r>
          </w:p>
        </w:tc>
        <w:tc>
          <w:tcPr>
            <w:tcW w:w="1375" w:type="dxa"/>
            <w:tcBorders>
              <w:top w:val="single" w:sz="4" w:space="0" w:color="231F20"/>
              <w:left w:val="nil"/>
              <w:bottom w:val="single" w:sz="3" w:space="0" w:color="231F20"/>
              <w:right w:val="nil"/>
            </w:tcBorders>
            <w:shd w:val="clear" w:color="auto" w:fill="E7E8E8"/>
          </w:tcPr>
          <w:p w:rsidR="00A65689" w:rsidRDefault="009443F4">
            <w:pPr>
              <w:pStyle w:val="TableParagraph"/>
              <w:kinsoku w:val="0"/>
              <w:overflowPunct w:val="0"/>
              <w:spacing w:before="58"/>
              <w:ind w:left="40"/>
            </w:pPr>
            <w:r>
              <w:rPr>
                <w:rFonts w:ascii="Book Antiqua" w:hAnsi="Book Antiqua"/>
                <w:color w:val="231F20"/>
                <w:spacing w:val="-1"/>
                <w:w w:val="115"/>
                <w:sz w:val="12"/>
                <w:szCs w:val="12"/>
                <w:rtl/>
              </w:rPr>
              <w:t>مشاوره</w:t>
            </w:r>
          </w:p>
        </w:tc>
        <w:tc>
          <w:tcPr>
            <w:tcW w:w="1751" w:type="dxa"/>
            <w:tcBorders>
              <w:top w:val="single" w:sz="4" w:space="0" w:color="231F20"/>
              <w:left w:val="nil"/>
              <w:bottom w:val="nil"/>
              <w:right w:val="nil"/>
            </w:tcBorders>
            <w:shd w:val="clear" w:color="auto" w:fill="E7E8E8"/>
          </w:tcPr>
          <w:p w:rsidR="00A65689" w:rsidRDefault="00A65689"/>
        </w:tc>
        <w:tc>
          <w:tcPr>
            <w:tcW w:w="1363" w:type="dxa"/>
            <w:tcBorders>
              <w:top w:val="single" w:sz="4" w:space="0" w:color="231F20"/>
              <w:left w:val="nil"/>
              <w:bottom w:val="single" w:sz="3" w:space="0" w:color="231F20"/>
              <w:right w:val="nil"/>
            </w:tcBorders>
            <w:shd w:val="clear" w:color="auto" w:fill="E7E8E8"/>
          </w:tcPr>
          <w:p w:rsidR="00A65689" w:rsidRDefault="00D40C1D">
            <w:pPr>
              <w:pStyle w:val="TableParagraph"/>
              <w:kinsoku w:val="0"/>
              <w:overflowPunct w:val="0"/>
              <w:spacing w:before="58"/>
              <w:ind w:left="40"/>
            </w:pPr>
            <w:r>
              <w:rPr>
                <w:rFonts w:ascii="Book Antiqua" w:hAnsi="Book Antiqua"/>
                <w:color w:val="231F20"/>
                <w:spacing w:val="-2"/>
                <w:w w:val="115"/>
                <w:sz w:val="12"/>
                <w:szCs w:val="12"/>
                <w:rtl/>
              </w:rPr>
              <w:t>سود کل</w:t>
            </w:r>
          </w:p>
        </w:tc>
        <w:tc>
          <w:tcPr>
            <w:tcW w:w="1329" w:type="dxa"/>
            <w:tcBorders>
              <w:top w:val="single" w:sz="4" w:space="0" w:color="231F20"/>
              <w:left w:val="nil"/>
              <w:bottom w:val="single" w:sz="3" w:space="0" w:color="231F20"/>
              <w:right w:val="nil"/>
            </w:tcBorders>
            <w:shd w:val="clear" w:color="auto" w:fill="E7E8E8"/>
          </w:tcPr>
          <w:p w:rsidR="00A65689" w:rsidRDefault="00A65689"/>
        </w:tc>
      </w:tr>
      <w:tr w:rsidR="00A65689">
        <w:tblPrEx>
          <w:tblCellMar>
            <w:top w:w="0" w:type="dxa"/>
            <w:left w:w="0" w:type="dxa"/>
            <w:bottom w:w="0" w:type="dxa"/>
            <w:right w:w="0" w:type="dxa"/>
          </w:tblCellMar>
        </w:tblPrEx>
        <w:trPr>
          <w:trHeight w:hRule="exact" w:val="265"/>
        </w:trPr>
        <w:tc>
          <w:tcPr>
            <w:tcW w:w="1618" w:type="dxa"/>
            <w:vMerge/>
            <w:tcBorders>
              <w:top w:val="single" w:sz="4" w:space="0" w:color="231F20"/>
              <w:left w:val="nil"/>
              <w:bottom w:val="single" w:sz="4" w:space="0" w:color="231F20"/>
              <w:right w:val="nil"/>
            </w:tcBorders>
            <w:shd w:val="clear" w:color="auto" w:fill="E7E8E8"/>
          </w:tcPr>
          <w:p w:rsidR="00A65689" w:rsidRDefault="00A65689"/>
        </w:tc>
        <w:tc>
          <w:tcPr>
            <w:tcW w:w="1999" w:type="dxa"/>
            <w:tcBorders>
              <w:top w:val="nil"/>
              <w:left w:val="nil"/>
              <w:bottom w:val="single" w:sz="4" w:space="0" w:color="231F20"/>
              <w:right w:val="nil"/>
            </w:tcBorders>
            <w:shd w:val="clear" w:color="auto" w:fill="E7E8E8"/>
          </w:tcPr>
          <w:p w:rsidR="00A65689" w:rsidRDefault="00A65689"/>
        </w:tc>
        <w:tc>
          <w:tcPr>
            <w:tcW w:w="1375" w:type="dxa"/>
            <w:tcBorders>
              <w:top w:val="single" w:sz="3" w:space="0" w:color="231F20"/>
              <w:left w:val="nil"/>
              <w:bottom w:val="single" w:sz="4" w:space="0" w:color="231F20"/>
              <w:right w:val="nil"/>
            </w:tcBorders>
            <w:shd w:val="clear" w:color="auto" w:fill="E7E8E8"/>
          </w:tcPr>
          <w:p w:rsidR="00A65689" w:rsidRDefault="00D40C1D">
            <w:pPr>
              <w:pStyle w:val="TableParagraph"/>
              <w:kinsoku w:val="0"/>
              <w:overflowPunct w:val="0"/>
              <w:spacing w:before="58"/>
              <w:ind w:left="40"/>
            </w:pPr>
            <w:r>
              <w:rPr>
                <w:rFonts w:ascii="Book Antiqua" w:hAnsi="Book Antiqua"/>
                <w:color w:val="231F20"/>
                <w:w w:val="115"/>
                <w:sz w:val="12"/>
                <w:szCs w:val="12"/>
                <w:rtl/>
              </w:rPr>
              <w:t>سرویس کمینه</w:t>
            </w:r>
          </w:p>
        </w:tc>
        <w:tc>
          <w:tcPr>
            <w:tcW w:w="1751" w:type="dxa"/>
            <w:tcBorders>
              <w:top w:val="nil"/>
              <w:left w:val="nil"/>
              <w:bottom w:val="single" w:sz="4" w:space="0" w:color="231F20"/>
              <w:right w:val="nil"/>
            </w:tcBorders>
            <w:shd w:val="clear" w:color="auto" w:fill="E7E8E8"/>
          </w:tcPr>
          <w:p w:rsidR="00A65689" w:rsidRDefault="00D40C1D">
            <w:pPr>
              <w:pStyle w:val="TableParagraph"/>
              <w:kinsoku w:val="0"/>
              <w:overflowPunct w:val="0"/>
              <w:spacing w:before="62"/>
              <w:ind w:left="264"/>
            </w:pPr>
            <w:r>
              <w:rPr>
                <w:rFonts w:ascii="Book Antiqua" w:hAnsi="Book Antiqua"/>
                <w:color w:val="231F20"/>
                <w:w w:val="115"/>
                <w:sz w:val="12"/>
                <w:szCs w:val="12"/>
                <w:rtl/>
              </w:rPr>
              <w:t>سرویس بیشینه</w:t>
            </w:r>
          </w:p>
        </w:tc>
        <w:tc>
          <w:tcPr>
            <w:tcW w:w="1363" w:type="dxa"/>
            <w:tcBorders>
              <w:top w:val="single" w:sz="3" w:space="0" w:color="231F20"/>
              <w:left w:val="nil"/>
              <w:bottom w:val="single" w:sz="4" w:space="0" w:color="231F20"/>
              <w:right w:val="nil"/>
            </w:tcBorders>
            <w:shd w:val="clear" w:color="auto" w:fill="E7E8E8"/>
          </w:tcPr>
          <w:p w:rsidR="00A65689" w:rsidRDefault="00D40C1D">
            <w:pPr>
              <w:pStyle w:val="TableParagraph"/>
              <w:kinsoku w:val="0"/>
              <w:overflowPunct w:val="0"/>
              <w:spacing w:before="59"/>
              <w:ind w:left="40"/>
            </w:pPr>
            <w:r>
              <w:rPr>
                <w:rFonts w:ascii="Book Antiqua" w:hAnsi="Book Antiqua"/>
                <w:color w:val="231F20"/>
                <w:w w:val="115"/>
                <w:sz w:val="12"/>
                <w:szCs w:val="12"/>
                <w:rtl/>
              </w:rPr>
              <w:t>سرویس کمینه</w:t>
            </w:r>
          </w:p>
        </w:tc>
        <w:tc>
          <w:tcPr>
            <w:tcW w:w="1329" w:type="dxa"/>
            <w:tcBorders>
              <w:top w:val="single" w:sz="3" w:space="0" w:color="231F20"/>
              <w:left w:val="nil"/>
              <w:bottom w:val="single" w:sz="4" w:space="0" w:color="231F20"/>
              <w:right w:val="nil"/>
            </w:tcBorders>
            <w:shd w:val="clear" w:color="auto" w:fill="E7E8E8"/>
          </w:tcPr>
          <w:p w:rsidR="00A65689" w:rsidRDefault="00D40C1D">
            <w:pPr>
              <w:pStyle w:val="TableParagraph"/>
              <w:kinsoku w:val="0"/>
              <w:overflowPunct w:val="0"/>
              <w:spacing w:before="59"/>
              <w:ind w:left="275"/>
            </w:pPr>
            <w:r>
              <w:rPr>
                <w:rFonts w:ascii="Book Antiqua" w:hAnsi="Book Antiqua"/>
                <w:color w:val="231F20"/>
                <w:w w:val="115"/>
                <w:sz w:val="12"/>
                <w:szCs w:val="12"/>
                <w:rtl/>
              </w:rPr>
              <w:t>سرویس بیشینه</w:t>
            </w:r>
          </w:p>
        </w:tc>
      </w:tr>
      <w:tr w:rsidR="00A65689">
        <w:tblPrEx>
          <w:tblCellMar>
            <w:top w:w="0" w:type="dxa"/>
            <w:left w:w="0" w:type="dxa"/>
            <w:bottom w:w="0" w:type="dxa"/>
            <w:right w:w="0" w:type="dxa"/>
          </w:tblCellMar>
        </w:tblPrEx>
        <w:trPr>
          <w:trHeight w:hRule="exact" w:val="243"/>
        </w:trPr>
        <w:tc>
          <w:tcPr>
            <w:tcW w:w="1618" w:type="dxa"/>
            <w:tcBorders>
              <w:top w:val="single" w:sz="4" w:space="0" w:color="231F20"/>
              <w:left w:val="nil"/>
              <w:bottom w:val="nil"/>
              <w:right w:val="nil"/>
            </w:tcBorders>
            <w:shd w:val="clear" w:color="auto" w:fill="E7E8E8"/>
          </w:tcPr>
          <w:p w:rsidR="00A65689" w:rsidRDefault="009443F4">
            <w:pPr>
              <w:pStyle w:val="TableParagraph"/>
              <w:kinsoku w:val="0"/>
              <w:overflowPunct w:val="0"/>
              <w:spacing w:before="58"/>
              <w:ind w:left="55"/>
            </w:pPr>
            <w:r>
              <w:rPr>
                <w:rFonts w:ascii="Book Antiqua" w:hAnsi="Book Antiqua"/>
                <w:color w:val="231F20"/>
                <w:spacing w:val="-2"/>
                <w:w w:val="110"/>
                <w:sz w:val="12"/>
                <w:szCs w:val="12"/>
                <w:rtl/>
              </w:rPr>
              <w:t>اورولوژی</w:t>
            </w:r>
          </w:p>
        </w:tc>
        <w:tc>
          <w:tcPr>
            <w:tcW w:w="1999" w:type="dxa"/>
            <w:tcBorders>
              <w:top w:val="single" w:sz="4" w:space="0" w:color="231F20"/>
              <w:left w:val="nil"/>
              <w:bottom w:val="nil"/>
              <w:right w:val="nil"/>
            </w:tcBorders>
            <w:shd w:val="clear" w:color="auto" w:fill="E7E8E8"/>
          </w:tcPr>
          <w:p w:rsidR="00A65689" w:rsidRDefault="00A65689">
            <w:pPr>
              <w:pStyle w:val="TableParagraph"/>
              <w:kinsoku w:val="0"/>
              <w:overflowPunct w:val="0"/>
              <w:spacing w:before="58"/>
              <w:ind w:left="276"/>
            </w:pPr>
            <w:r>
              <w:rPr>
                <w:rFonts w:ascii="Book Antiqua" w:hAnsi="Book Antiqua" w:cs="Book Antiqua"/>
                <w:color w:val="231F20"/>
                <w:spacing w:val="-3"/>
                <w:w w:val="125"/>
                <w:sz w:val="12"/>
                <w:szCs w:val="12"/>
              </w:rPr>
              <w:t>17.81</w:t>
            </w:r>
          </w:p>
        </w:tc>
        <w:tc>
          <w:tcPr>
            <w:tcW w:w="1375" w:type="dxa"/>
            <w:tcBorders>
              <w:top w:val="single" w:sz="4" w:space="0" w:color="231F20"/>
              <w:left w:val="nil"/>
              <w:bottom w:val="nil"/>
              <w:right w:val="nil"/>
            </w:tcBorders>
            <w:shd w:val="clear" w:color="auto" w:fill="E7E8E8"/>
          </w:tcPr>
          <w:p w:rsidR="00A65689" w:rsidRDefault="00A65689">
            <w:pPr>
              <w:pStyle w:val="TableParagraph"/>
              <w:kinsoku w:val="0"/>
              <w:overflowPunct w:val="0"/>
              <w:spacing w:before="58"/>
              <w:ind w:left="48"/>
            </w:pPr>
            <w:r>
              <w:rPr>
                <w:rFonts w:ascii="Book Antiqua" w:hAnsi="Book Antiqua" w:cs="Book Antiqua"/>
                <w:color w:val="231F20"/>
                <w:spacing w:val="-2"/>
                <w:w w:val="125"/>
                <w:sz w:val="12"/>
                <w:szCs w:val="12"/>
              </w:rPr>
              <w:t>13.78</w:t>
            </w:r>
          </w:p>
        </w:tc>
        <w:tc>
          <w:tcPr>
            <w:tcW w:w="1751" w:type="dxa"/>
            <w:tcBorders>
              <w:top w:val="single" w:sz="4" w:space="0" w:color="231F20"/>
              <w:left w:val="nil"/>
              <w:bottom w:val="nil"/>
              <w:right w:val="nil"/>
            </w:tcBorders>
            <w:shd w:val="clear" w:color="auto" w:fill="E7E8E8"/>
          </w:tcPr>
          <w:p w:rsidR="00A65689" w:rsidRDefault="00A65689">
            <w:pPr>
              <w:pStyle w:val="TableParagraph"/>
              <w:kinsoku w:val="0"/>
              <w:overflowPunct w:val="0"/>
              <w:spacing w:before="58"/>
              <w:ind w:left="265"/>
            </w:pPr>
            <w:r>
              <w:rPr>
                <w:rFonts w:ascii="Book Antiqua" w:hAnsi="Book Antiqua" w:cs="Book Antiqua"/>
                <w:color w:val="231F20"/>
                <w:spacing w:val="-1"/>
                <w:w w:val="125"/>
                <w:sz w:val="12"/>
                <w:szCs w:val="12"/>
              </w:rPr>
              <w:t>2</w:t>
            </w:r>
            <w:r>
              <w:rPr>
                <w:rFonts w:ascii="Book Antiqua" w:hAnsi="Book Antiqua" w:cs="Book Antiqua"/>
                <w:color w:val="231F20"/>
                <w:spacing w:val="-2"/>
                <w:w w:val="125"/>
                <w:sz w:val="12"/>
                <w:szCs w:val="12"/>
              </w:rPr>
              <w:t>4.0</w:t>
            </w:r>
            <w:r>
              <w:rPr>
                <w:rFonts w:ascii="Book Antiqua" w:hAnsi="Book Antiqua" w:cs="Book Antiqua"/>
                <w:color w:val="231F20"/>
                <w:spacing w:val="-1"/>
                <w:w w:val="125"/>
                <w:sz w:val="12"/>
                <w:szCs w:val="12"/>
              </w:rPr>
              <w:t>4</w:t>
            </w:r>
          </w:p>
        </w:tc>
        <w:tc>
          <w:tcPr>
            <w:tcW w:w="1363" w:type="dxa"/>
            <w:tcBorders>
              <w:top w:val="single" w:sz="4" w:space="0" w:color="231F20"/>
              <w:left w:val="nil"/>
              <w:bottom w:val="nil"/>
              <w:right w:val="nil"/>
            </w:tcBorders>
            <w:shd w:val="clear" w:color="auto" w:fill="E7E8E8"/>
          </w:tcPr>
          <w:p w:rsidR="00A65689" w:rsidRDefault="00A65689">
            <w:pPr>
              <w:pStyle w:val="TableParagraph"/>
              <w:kinsoku w:val="0"/>
              <w:overflowPunct w:val="0"/>
              <w:spacing w:before="58"/>
              <w:ind w:left="116"/>
            </w:pPr>
            <w:r>
              <w:rPr>
                <w:rFonts w:ascii="Book Antiqua" w:hAnsi="Book Antiqua" w:cs="Book Antiqua"/>
                <w:color w:val="231F20"/>
                <w:w w:val="125"/>
                <w:sz w:val="12"/>
                <w:szCs w:val="12"/>
              </w:rPr>
              <w:t>4.05</w:t>
            </w:r>
          </w:p>
        </w:tc>
        <w:tc>
          <w:tcPr>
            <w:tcW w:w="1329" w:type="dxa"/>
            <w:tcBorders>
              <w:top w:val="single" w:sz="4" w:space="0" w:color="231F20"/>
              <w:left w:val="nil"/>
              <w:bottom w:val="nil"/>
              <w:right w:val="nil"/>
            </w:tcBorders>
            <w:shd w:val="clear" w:color="auto" w:fill="E7E8E8"/>
          </w:tcPr>
          <w:p w:rsidR="00A65689" w:rsidRDefault="00A65689">
            <w:pPr>
              <w:pStyle w:val="TableParagraph"/>
              <w:kinsoku w:val="0"/>
              <w:overflowPunct w:val="0"/>
              <w:spacing w:before="58"/>
              <w:ind w:left="329"/>
            </w:pPr>
            <w:r>
              <w:rPr>
                <w:rFonts w:ascii="Arial" w:hAnsi="Arial" w:cs="Arial"/>
                <w:color w:val="231F20"/>
                <w:w w:val="130"/>
                <w:sz w:val="12"/>
                <w:szCs w:val="12"/>
              </w:rPr>
              <w:t>−</w:t>
            </w:r>
            <w:r>
              <w:rPr>
                <w:rFonts w:ascii="Book Antiqua" w:hAnsi="Book Antiqua" w:cs="Book Antiqua"/>
                <w:color w:val="231F20"/>
                <w:w w:val="130"/>
                <w:sz w:val="12"/>
                <w:szCs w:val="12"/>
              </w:rPr>
              <w:t>6.23</w:t>
            </w:r>
          </w:p>
        </w:tc>
      </w:tr>
      <w:tr w:rsidR="00A65689">
        <w:tblPrEx>
          <w:tblCellMar>
            <w:top w:w="0" w:type="dxa"/>
            <w:left w:w="0" w:type="dxa"/>
            <w:bottom w:w="0" w:type="dxa"/>
            <w:right w:w="0" w:type="dxa"/>
          </w:tblCellMar>
        </w:tblPrEx>
        <w:trPr>
          <w:trHeight w:hRule="exact" w:val="171"/>
        </w:trPr>
        <w:tc>
          <w:tcPr>
            <w:tcW w:w="1618" w:type="dxa"/>
            <w:tcBorders>
              <w:top w:val="nil"/>
              <w:left w:val="nil"/>
              <w:bottom w:val="nil"/>
              <w:right w:val="nil"/>
            </w:tcBorders>
            <w:shd w:val="clear" w:color="auto" w:fill="E7E8E8"/>
          </w:tcPr>
          <w:p w:rsidR="00A65689" w:rsidRDefault="009443F4">
            <w:pPr>
              <w:pStyle w:val="TableParagraph"/>
              <w:kinsoku w:val="0"/>
              <w:overflowPunct w:val="0"/>
              <w:spacing w:line="136" w:lineRule="exact"/>
              <w:ind w:left="55"/>
            </w:pPr>
            <w:r>
              <w:rPr>
                <w:rFonts w:ascii="Book Antiqua" w:hAnsi="Book Antiqua"/>
                <w:color w:val="231F20"/>
                <w:spacing w:val="-2"/>
                <w:w w:val="115"/>
                <w:sz w:val="12"/>
                <w:szCs w:val="12"/>
                <w:rtl/>
              </w:rPr>
              <w:t>گوارش</w:t>
            </w:r>
          </w:p>
        </w:tc>
        <w:tc>
          <w:tcPr>
            <w:tcW w:w="1999"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268"/>
            </w:pPr>
            <w:r>
              <w:rPr>
                <w:rFonts w:ascii="Book Antiqua" w:hAnsi="Book Antiqua" w:cs="Book Antiqua"/>
                <w:color w:val="231F20"/>
                <w:spacing w:val="-3"/>
                <w:w w:val="125"/>
                <w:sz w:val="12"/>
                <w:szCs w:val="12"/>
              </w:rPr>
              <w:t>2</w:t>
            </w:r>
            <w:r>
              <w:rPr>
                <w:rFonts w:ascii="Book Antiqua" w:hAnsi="Book Antiqua" w:cs="Book Antiqua"/>
                <w:color w:val="231F20"/>
                <w:spacing w:val="-4"/>
                <w:w w:val="125"/>
                <w:sz w:val="12"/>
                <w:szCs w:val="12"/>
              </w:rPr>
              <w:t>7.1</w:t>
            </w:r>
            <w:r>
              <w:rPr>
                <w:rFonts w:ascii="Book Antiqua" w:hAnsi="Book Antiqua" w:cs="Book Antiqua"/>
                <w:color w:val="231F20"/>
                <w:spacing w:val="-3"/>
                <w:w w:val="125"/>
                <w:sz w:val="12"/>
                <w:szCs w:val="12"/>
              </w:rPr>
              <w:t>9</w:t>
            </w:r>
          </w:p>
        </w:tc>
        <w:tc>
          <w:tcPr>
            <w:tcW w:w="1375"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48"/>
            </w:pPr>
            <w:r>
              <w:rPr>
                <w:rFonts w:ascii="Book Antiqua" w:hAnsi="Book Antiqua" w:cs="Book Antiqua"/>
                <w:color w:val="231F20"/>
                <w:spacing w:val="-2"/>
                <w:w w:val="125"/>
                <w:sz w:val="12"/>
                <w:szCs w:val="12"/>
              </w:rPr>
              <w:t>13.22</w:t>
            </w:r>
          </w:p>
        </w:tc>
        <w:tc>
          <w:tcPr>
            <w:tcW w:w="1751"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265"/>
            </w:pPr>
            <w:r>
              <w:rPr>
                <w:rFonts w:ascii="Book Antiqua" w:hAnsi="Book Antiqua" w:cs="Book Antiqua"/>
                <w:color w:val="231F20"/>
                <w:spacing w:val="-1"/>
                <w:w w:val="125"/>
                <w:sz w:val="12"/>
                <w:szCs w:val="12"/>
              </w:rPr>
              <w:t>67.58</w:t>
            </w:r>
          </w:p>
        </w:tc>
        <w:tc>
          <w:tcPr>
            <w:tcW w:w="1363"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48"/>
            </w:pPr>
            <w:r>
              <w:rPr>
                <w:rFonts w:ascii="Book Antiqua" w:hAnsi="Book Antiqua" w:cs="Book Antiqua"/>
                <w:color w:val="231F20"/>
                <w:spacing w:val="-3"/>
                <w:w w:val="125"/>
                <w:sz w:val="12"/>
                <w:szCs w:val="12"/>
              </w:rPr>
              <w:t>1</w:t>
            </w:r>
            <w:r>
              <w:rPr>
                <w:rFonts w:ascii="Book Antiqua" w:hAnsi="Book Antiqua" w:cs="Book Antiqua"/>
                <w:color w:val="231F20"/>
                <w:spacing w:val="-4"/>
                <w:w w:val="125"/>
                <w:sz w:val="12"/>
                <w:szCs w:val="12"/>
              </w:rPr>
              <w:t>3.9</w:t>
            </w:r>
            <w:r>
              <w:rPr>
                <w:rFonts w:ascii="Book Antiqua" w:hAnsi="Book Antiqua" w:cs="Book Antiqua"/>
                <w:color w:val="231F20"/>
                <w:spacing w:val="-3"/>
                <w:w w:val="125"/>
                <w:sz w:val="12"/>
                <w:szCs w:val="12"/>
              </w:rPr>
              <w:t>7</w:t>
            </w:r>
          </w:p>
        </w:tc>
        <w:tc>
          <w:tcPr>
            <w:tcW w:w="1329"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252"/>
            </w:pPr>
            <w:r>
              <w:rPr>
                <w:rFonts w:ascii="Arial" w:hAnsi="Arial" w:cs="Arial"/>
                <w:color w:val="231F20"/>
                <w:w w:val="130"/>
                <w:sz w:val="12"/>
                <w:szCs w:val="12"/>
              </w:rPr>
              <w:t>−</w:t>
            </w:r>
            <w:r>
              <w:rPr>
                <w:rFonts w:ascii="Book Antiqua" w:hAnsi="Book Antiqua" w:cs="Book Antiqua"/>
                <w:color w:val="231F20"/>
                <w:w w:val="130"/>
                <w:sz w:val="12"/>
                <w:szCs w:val="12"/>
              </w:rPr>
              <w:t>40.39</w:t>
            </w:r>
          </w:p>
        </w:tc>
      </w:tr>
      <w:tr w:rsidR="00A65689">
        <w:tblPrEx>
          <w:tblCellMar>
            <w:top w:w="0" w:type="dxa"/>
            <w:left w:w="0" w:type="dxa"/>
            <w:bottom w:w="0" w:type="dxa"/>
            <w:right w:w="0" w:type="dxa"/>
          </w:tblCellMar>
        </w:tblPrEx>
        <w:trPr>
          <w:trHeight w:hRule="exact" w:val="150"/>
        </w:trPr>
        <w:tc>
          <w:tcPr>
            <w:tcW w:w="1618" w:type="dxa"/>
            <w:tcBorders>
              <w:top w:val="nil"/>
              <w:left w:val="nil"/>
              <w:bottom w:val="nil"/>
              <w:right w:val="nil"/>
            </w:tcBorders>
            <w:shd w:val="clear" w:color="auto" w:fill="E7E8E8"/>
          </w:tcPr>
          <w:p w:rsidR="00A65689" w:rsidRDefault="009443F4">
            <w:pPr>
              <w:pStyle w:val="TableParagraph"/>
              <w:kinsoku w:val="0"/>
              <w:overflowPunct w:val="0"/>
              <w:spacing w:line="136" w:lineRule="exact"/>
              <w:ind w:left="55"/>
            </w:pPr>
            <w:r>
              <w:rPr>
                <w:rFonts w:ascii="Book Antiqua" w:hAnsi="Book Antiqua"/>
                <w:color w:val="231F20"/>
                <w:spacing w:val="-1"/>
                <w:w w:val="115"/>
                <w:sz w:val="12"/>
                <w:szCs w:val="12"/>
                <w:rtl/>
              </w:rPr>
              <w:t>پوست</w:t>
            </w:r>
          </w:p>
        </w:tc>
        <w:tc>
          <w:tcPr>
            <w:tcW w:w="1999"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264"/>
            </w:pPr>
            <w:r>
              <w:rPr>
                <w:rFonts w:ascii="Book Antiqua" w:hAnsi="Book Antiqua" w:cs="Book Antiqua"/>
                <w:color w:val="231F20"/>
                <w:w w:val="125"/>
                <w:sz w:val="12"/>
                <w:szCs w:val="12"/>
              </w:rPr>
              <w:t>23.96</w:t>
            </w:r>
          </w:p>
        </w:tc>
        <w:tc>
          <w:tcPr>
            <w:tcW w:w="1375"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116"/>
            </w:pPr>
            <w:r>
              <w:rPr>
                <w:rFonts w:ascii="Book Antiqua" w:hAnsi="Book Antiqua" w:cs="Book Antiqua"/>
                <w:color w:val="231F20"/>
                <w:w w:val="125"/>
                <w:sz w:val="12"/>
                <w:szCs w:val="12"/>
              </w:rPr>
              <w:t>6.92</w:t>
            </w:r>
          </w:p>
        </w:tc>
        <w:tc>
          <w:tcPr>
            <w:tcW w:w="1751"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278"/>
            </w:pPr>
            <w:r>
              <w:rPr>
                <w:rFonts w:ascii="Book Antiqua" w:hAnsi="Book Antiqua" w:cs="Book Antiqua"/>
                <w:color w:val="231F20"/>
                <w:spacing w:val="-3"/>
                <w:w w:val="125"/>
                <w:sz w:val="12"/>
                <w:szCs w:val="12"/>
              </w:rPr>
              <w:t>11.55</w:t>
            </w:r>
          </w:p>
        </w:tc>
        <w:tc>
          <w:tcPr>
            <w:tcW w:w="1363"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52"/>
            </w:pPr>
            <w:r>
              <w:rPr>
                <w:rFonts w:ascii="Book Antiqua" w:hAnsi="Book Antiqua" w:cs="Book Antiqua"/>
                <w:color w:val="231F20"/>
                <w:spacing w:val="-3"/>
                <w:w w:val="125"/>
                <w:sz w:val="12"/>
                <w:szCs w:val="12"/>
              </w:rPr>
              <w:t>1</w:t>
            </w:r>
            <w:r>
              <w:rPr>
                <w:rFonts w:ascii="Book Antiqua" w:hAnsi="Book Antiqua" w:cs="Book Antiqua"/>
                <w:color w:val="231F20"/>
                <w:spacing w:val="-4"/>
                <w:w w:val="125"/>
                <w:sz w:val="12"/>
                <w:szCs w:val="12"/>
              </w:rPr>
              <w:t>7.0</w:t>
            </w:r>
            <w:r>
              <w:rPr>
                <w:rFonts w:ascii="Book Antiqua" w:hAnsi="Book Antiqua" w:cs="Book Antiqua"/>
                <w:color w:val="231F20"/>
                <w:spacing w:val="-3"/>
                <w:w w:val="125"/>
                <w:sz w:val="12"/>
                <w:szCs w:val="12"/>
              </w:rPr>
              <w:t>4</w:t>
            </w:r>
          </w:p>
        </w:tc>
        <w:tc>
          <w:tcPr>
            <w:tcW w:w="1329" w:type="dxa"/>
            <w:tcBorders>
              <w:top w:val="nil"/>
              <w:left w:val="nil"/>
              <w:bottom w:val="nil"/>
              <w:right w:val="nil"/>
            </w:tcBorders>
            <w:shd w:val="clear" w:color="auto" w:fill="E7E8E8"/>
          </w:tcPr>
          <w:p w:rsidR="00A65689" w:rsidRDefault="00A65689">
            <w:pPr>
              <w:pStyle w:val="TableParagraph"/>
              <w:kinsoku w:val="0"/>
              <w:overflowPunct w:val="0"/>
              <w:spacing w:line="136" w:lineRule="exact"/>
              <w:ind w:left="428"/>
            </w:pPr>
            <w:r>
              <w:rPr>
                <w:rFonts w:ascii="Book Antiqua" w:hAnsi="Book Antiqua" w:cs="Book Antiqua"/>
                <w:color w:val="231F20"/>
                <w:w w:val="125"/>
                <w:sz w:val="12"/>
                <w:szCs w:val="12"/>
              </w:rPr>
              <w:t>6.92</w:t>
            </w:r>
          </w:p>
        </w:tc>
      </w:tr>
      <w:tr w:rsidR="00A65689">
        <w:tblPrEx>
          <w:tblCellMar>
            <w:top w:w="0" w:type="dxa"/>
            <w:left w:w="0" w:type="dxa"/>
            <w:bottom w:w="0" w:type="dxa"/>
            <w:right w:w="0" w:type="dxa"/>
          </w:tblCellMar>
        </w:tblPrEx>
        <w:trPr>
          <w:trHeight w:hRule="exact" w:val="171"/>
        </w:trPr>
        <w:tc>
          <w:tcPr>
            <w:tcW w:w="1618" w:type="dxa"/>
            <w:tcBorders>
              <w:top w:val="nil"/>
              <w:left w:val="nil"/>
              <w:bottom w:val="nil"/>
              <w:right w:val="nil"/>
            </w:tcBorders>
            <w:shd w:val="clear" w:color="auto" w:fill="E7E8E8"/>
          </w:tcPr>
          <w:p w:rsidR="00A65689" w:rsidRDefault="009443F4">
            <w:pPr>
              <w:pStyle w:val="TableParagraph"/>
              <w:kinsoku w:val="0"/>
              <w:overflowPunct w:val="0"/>
              <w:spacing w:before="8"/>
              <w:ind w:left="55"/>
            </w:pPr>
            <w:r>
              <w:rPr>
                <w:rFonts w:ascii="Book Antiqua" w:hAnsi="Book Antiqua"/>
                <w:color w:val="231F20"/>
                <w:spacing w:val="-2"/>
                <w:w w:val="115"/>
                <w:sz w:val="12"/>
                <w:szCs w:val="12"/>
                <w:rtl/>
              </w:rPr>
              <w:t>جراحی پلاستیک</w:t>
            </w:r>
          </w:p>
        </w:tc>
        <w:tc>
          <w:tcPr>
            <w:tcW w:w="1999" w:type="dxa"/>
            <w:tcBorders>
              <w:top w:val="nil"/>
              <w:left w:val="nil"/>
              <w:bottom w:val="nil"/>
              <w:right w:val="nil"/>
            </w:tcBorders>
            <w:shd w:val="clear" w:color="auto" w:fill="E7E8E8"/>
          </w:tcPr>
          <w:p w:rsidR="00A65689" w:rsidRDefault="00A65689">
            <w:pPr>
              <w:pStyle w:val="TableParagraph"/>
              <w:kinsoku w:val="0"/>
              <w:overflowPunct w:val="0"/>
              <w:spacing w:before="8"/>
              <w:ind w:left="276"/>
            </w:pPr>
            <w:r>
              <w:rPr>
                <w:rFonts w:ascii="Book Antiqua" w:hAnsi="Book Antiqua" w:cs="Book Antiqua"/>
                <w:color w:val="231F20"/>
                <w:spacing w:val="-3"/>
                <w:w w:val="125"/>
                <w:sz w:val="12"/>
                <w:szCs w:val="12"/>
              </w:rPr>
              <w:t>17.81</w:t>
            </w:r>
          </w:p>
        </w:tc>
        <w:tc>
          <w:tcPr>
            <w:tcW w:w="1375" w:type="dxa"/>
            <w:tcBorders>
              <w:top w:val="nil"/>
              <w:left w:val="nil"/>
              <w:bottom w:val="nil"/>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spacing w:val="-4"/>
                <w:w w:val="125"/>
                <w:sz w:val="12"/>
                <w:szCs w:val="12"/>
              </w:rPr>
              <w:t>5.1</w:t>
            </w:r>
            <w:r>
              <w:rPr>
                <w:rFonts w:ascii="Book Antiqua" w:hAnsi="Book Antiqua" w:cs="Book Antiqua"/>
                <w:color w:val="231F20"/>
                <w:spacing w:val="-3"/>
                <w:w w:val="125"/>
                <w:sz w:val="12"/>
                <w:szCs w:val="12"/>
              </w:rPr>
              <w:t>9</w:t>
            </w:r>
          </w:p>
        </w:tc>
        <w:tc>
          <w:tcPr>
            <w:tcW w:w="1751" w:type="dxa"/>
            <w:tcBorders>
              <w:top w:val="nil"/>
              <w:left w:val="nil"/>
              <w:bottom w:val="nil"/>
              <w:right w:val="nil"/>
            </w:tcBorders>
            <w:shd w:val="clear" w:color="auto" w:fill="E7E8E8"/>
          </w:tcPr>
          <w:p w:rsidR="00A65689" w:rsidRDefault="00A65689">
            <w:pPr>
              <w:pStyle w:val="TableParagraph"/>
              <w:kinsoku w:val="0"/>
              <w:overflowPunct w:val="0"/>
              <w:spacing w:before="8"/>
              <w:ind w:left="340"/>
            </w:pPr>
            <w:r>
              <w:rPr>
                <w:rFonts w:ascii="Book Antiqua" w:hAnsi="Book Antiqua" w:cs="Book Antiqua"/>
                <w:color w:val="231F20"/>
                <w:w w:val="125"/>
                <w:sz w:val="12"/>
                <w:szCs w:val="12"/>
              </w:rPr>
              <w:t>8.09</w:t>
            </w:r>
          </w:p>
        </w:tc>
        <w:tc>
          <w:tcPr>
            <w:tcW w:w="1363" w:type="dxa"/>
            <w:tcBorders>
              <w:top w:val="nil"/>
              <w:left w:val="nil"/>
              <w:bottom w:val="nil"/>
              <w:right w:val="nil"/>
            </w:tcBorders>
            <w:shd w:val="clear" w:color="auto" w:fill="E7E8E8"/>
          </w:tcPr>
          <w:p w:rsidR="00A65689" w:rsidRDefault="00A65689">
            <w:pPr>
              <w:pStyle w:val="TableParagraph"/>
              <w:kinsoku w:val="0"/>
              <w:overflowPunct w:val="0"/>
              <w:spacing w:before="8"/>
              <w:ind w:left="46"/>
            </w:pPr>
            <w:r>
              <w:rPr>
                <w:rFonts w:ascii="Book Antiqua" w:hAnsi="Book Antiqua" w:cs="Book Antiqua"/>
                <w:color w:val="231F20"/>
                <w:spacing w:val="-2"/>
                <w:w w:val="125"/>
                <w:sz w:val="12"/>
                <w:szCs w:val="12"/>
              </w:rPr>
              <w:t>12.62</w:t>
            </w:r>
          </w:p>
        </w:tc>
        <w:tc>
          <w:tcPr>
            <w:tcW w:w="1329" w:type="dxa"/>
            <w:tcBorders>
              <w:top w:val="nil"/>
              <w:left w:val="nil"/>
              <w:bottom w:val="nil"/>
              <w:right w:val="nil"/>
            </w:tcBorders>
            <w:shd w:val="clear" w:color="auto" w:fill="E7E8E8"/>
          </w:tcPr>
          <w:p w:rsidR="00A65689" w:rsidRDefault="00A65689">
            <w:pPr>
              <w:pStyle w:val="TableParagraph"/>
              <w:kinsoku w:val="0"/>
              <w:overflowPunct w:val="0"/>
              <w:spacing w:before="8"/>
              <w:ind w:left="428"/>
            </w:pPr>
            <w:r>
              <w:rPr>
                <w:rFonts w:ascii="Book Antiqua" w:hAnsi="Book Antiqua" w:cs="Book Antiqua"/>
                <w:color w:val="231F20"/>
                <w:spacing w:val="-4"/>
                <w:w w:val="125"/>
                <w:sz w:val="12"/>
                <w:szCs w:val="12"/>
              </w:rPr>
              <w:t>5.1</w:t>
            </w:r>
            <w:r>
              <w:rPr>
                <w:rFonts w:ascii="Book Antiqua" w:hAnsi="Book Antiqua" w:cs="Book Antiqua"/>
                <w:color w:val="231F20"/>
                <w:spacing w:val="-3"/>
                <w:w w:val="125"/>
                <w:sz w:val="12"/>
                <w:szCs w:val="12"/>
              </w:rPr>
              <w:t>9</w:t>
            </w:r>
          </w:p>
        </w:tc>
      </w:tr>
      <w:tr w:rsidR="00A65689">
        <w:tblPrEx>
          <w:tblCellMar>
            <w:top w:w="0" w:type="dxa"/>
            <w:left w:w="0" w:type="dxa"/>
            <w:bottom w:w="0" w:type="dxa"/>
            <w:right w:w="0" w:type="dxa"/>
          </w:tblCellMar>
        </w:tblPrEx>
        <w:trPr>
          <w:trHeight w:hRule="exact" w:val="214"/>
        </w:trPr>
        <w:tc>
          <w:tcPr>
            <w:tcW w:w="1618" w:type="dxa"/>
            <w:tcBorders>
              <w:top w:val="nil"/>
              <w:left w:val="nil"/>
              <w:bottom w:val="single" w:sz="4" w:space="0" w:color="231F20"/>
              <w:right w:val="nil"/>
            </w:tcBorders>
            <w:shd w:val="clear" w:color="auto" w:fill="E7E8E8"/>
          </w:tcPr>
          <w:p w:rsidR="00A65689" w:rsidRDefault="009443F4">
            <w:pPr>
              <w:pStyle w:val="TableParagraph"/>
              <w:kinsoku w:val="0"/>
              <w:overflowPunct w:val="0"/>
              <w:spacing w:before="8"/>
              <w:ind w:left="55"/>
            </w:pPr>
            <w:r>
              <w:rPr>
                <w:rFonts w:ascii="Book Antiqua" w:hAnsi="Book Antiqua"/>
                <w:color w:val="231F20"/>
                <w:spacing w:val="-3"/>
                <w:w w:val="110"/>
                <w:sz w:val="12"/>
                <w:szCs w:val="12"/>
                <w:rtl/>
              </w:rPr>
              <w:t>گوش و حلق و بینی</w:t>
            </w:r>
          </w:p>
        </w:tc>
        <w:tc>
          <w:tcPr>
            <w:tcW w:w="1999"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8"/>
              <w:ind w:left="276"/>
            </w:pPr>
            <w:r>
              <w:rPr>
                <w:rFonts w:ascii="Book Antiqua" w:hAnsi="Book Antiqua" w:cs="Book Antiqua"/>
                <w:color w:val="231F20"/>
                <w:spacing w:val="-3"/>
                <w:w w:val="125"/>
                <w:sz w:val="12"/>
                <w:szCs w:val="12"/>
              </w:rPr>
              <w:t>17.81</w:t>
            </w:r>
          </w:p>
        </w:tc>
        <w:tc>
          <w:tcPr>
            <w:tcW w:w="1375"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8"/>
              <w:ind w:left="116"/>
            </w:pPr>
            <w:r>
              <w:rPr>
                <w:rFonts w:ascii="Book Antiqua" w:hAnsi="Book Antiqua" w:cs="Book Antiqua"/>
                <w:color w:val="231F20"/>
                <w:w w:val="125"/>
                <w:sz w:val="12"/>
                <w:szCs w:val="12"/>
              </w:rPr>
              <w:t>5.64</w:t>
            </w:r>
          </w:p>
        </w:tc>
        <w:tc>
          <w:tcPr>
            <w:tcW w:w="1751"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8"/>
              <w:ind w:left="340"/>
            </w:pPr>
            <w:r>
              <w:rPr>
                <w:rFonts w:ascii="Book Antiqua" w:hAnsi="Book Antiqua" w:cs="Book Antiqua"/>
                <w:color w:val="231F20"/>
                <w:w w:val="125"/>
                <w:sz w:val="12"/>
                <w:szCs w:val="12"/>
              </w:rPr>
              <w:t>9.38</w:t>
            </w:r>
          </w:p>
        </w:tc>
        <w:tc>
          <w:tcPr>
            <w:tcW w:w="1363"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8"/>
              <w:ind w:left="46"/>
            </w:pPr>
            <w:r>
              <w:rPr>
                <w:rFonts w:ascii="Book Antiqua" w:hAnsi="Book Antiqua" w:cs="Book Antiqua"/>
                <w:color w:val="231F20"/>
                <w:spacing w:val="-4"/>
                <w:w w:val="125"/>
                <w:sz w:val="12"/>
                <w:szCs w:val="12"/>
              </w:rPr>
              <w:t>1</w:t>
            </w:r>
            <w:r>
              <w:rPr>
                <w:rFonts w:ascii="Book Antiqua" w:hAnsi="Book Antiqua" w:cs="Book Antiqua"/>
                <w:color w:val="231F20"/>
                <w:spacing w:val="-5"/>
                <w:w w:val="125"/>
                <w:sz w:val="12"/>
                <w:szCs w:val="12"/>
              </w:rPr>
              <w:t>2.1</w:t>
            </w:r>
            <w:r>
              <w:rPr>
                <w:rFonts w:ascii="Book Antiqua" w:hAnsi="Book Antiqua" w:cs="Book Antiqua"/>
                <w:color w:val="231F20"/>
                <w:spacing w:val="-4"/>
                <w:w w:val="125"/>
                <w:sz w:val="12"/>
                <w:szCs w:val="12"/>
              </w:rPr>
              <w:t>7</w:t>
            </w:r>
          </w:p>
        </w:tc>
        <w:tc>
          <w:tcPr>
            <w:tcW w:w="1329" w:type="dxa"/>
            <w:tcBorders>
              <w:top w:val="nil"/>
              <w:left w:val="nil"/>
              <w:bottom w:val="single" w:sz="4" w:space="0" w:color="231F20"/>
              <w:right w:val="nil"/>
            </w:tcBorders>
            <w:shd w:val="clear" w:color="auto" w:fill="E7E8E8"/>
          </w:tcPr>
          <w:p w:rsidR="00A65689" w:rsidRDefault="00A65689">
            <w:pPr>
              <w:pStyle w:val="TableParagraph"/>
              <w:kinsoku w:val="0"/>
              <w:overflowPunct w:val="0"/>
              <w:spacing w:before="8"/>
              <w:ind w:left="428"/>
            </w:pPr>
            <w:r>
              <w:rPr>
                <w:rFonts w:ascii="Book Antiqua" w:hAnsi="Book Antiqua" w:cs="Book Antiqua"/>
                <w:color w:val="231F20"/>
                <w:w w:val="125"/>
                <w:sz w:val="12"/>
                <w:szCs w:val="12"/>
              </w:rPr>
              <w:t>5.64</w:t>
            </w:r>
          </w:p>
        </w:tc>
      </w:tr>
    </w:tbl>
    <w:p w:rsidR="00A65689" w:rsidRDefault="00A65689" w:rsidP="00A65689">
      <w:pPr>
        <w:widowControl/>
        <w:suppressAutoHyphens w:val="0"/>
        <w:autoSpaceDE w:val="0"/>
        <w:autoSpaceDN w:val="0"/>
        <w:bidi/>
        <w:adjustRightInd w:val="0"/>
        <w:jc w:val="center"/>
        <w:rPr>
          <w:rFonts w:cs="B Mitra" w:hint="cs"/>
          <w:sz w:val="28"/>
          <w:rtl/>
          <w:lang w:bidi="fa-IR"/>
        </w:rPr>
      </w:pPr>
    </w:p>
    <w:p w:rsidR="006D32B5" w:rsidRDefault="006D32B5" w:rsidP="006D32B5">
      <w:pPr>
        <w:widowControl/>
        <w:suppressAutoHyphens w:val="0"/>
        <w:autoSpaceDE w:val="0"/>
        <w:autoSpaceDN w:val="0"/>
        <w:bidi/>
        <w:adjustRightInd w:val="0"/>
        <w:rPr>
          <w:rFonts w:cs="B Mitra" w:hint="cs"/>
          <w:sz w:val="28"/>
          <w:rtl/>
          <w:lang w:bidi="fa-IR"/>
        </w:rPr>
      </w:pPr>
      <w:r>
        <w:rPr>
          <w:rFonts w:cs="B Mitra" w:hint="cs"/>
          <w:sz w:val="28"/>
          <w:rtl/>
          <w:lang w:bidi="fa-IR"/>
        </w:rPr>
        <w:t>4.2 یک تحلیل سودآوری برای هر دپارتمان</w:t>
      </w:r>
    </w:p>
    <w:p w:rsidR="006D32B5" w:rsidRDefault="006D32B5" w:rsidP="006D32B5">
      <w:pPr>
        <w:widowControl/>
        <w:suppressAutoHyphens w:val="0"/>
        <w:autoSpaceDE w:val="0"/>
        <w:autoSpaceDN w:val="0"/>
        <w:bidi/>
        <w:adjustRightInd w:val="0"/>
        <w:rPr>
          <w:rFonts w:cs="B Mitra"/>
          <w:sz w:val="28"/>
          <w:rtl/>
          <w:lang w:bidi="fa-IR"/>
        </w:rPr>
      </w:pPr>
      <w:r>
        <w:rPr>
          <w:rFonts w:cs="B Mitra" w:hint="cs"/>
          <w:sz w:val="28"/>
          <w:rtl/>
          <w:lang w:bidi="fa-IR"/>
        </w:rPr>
        <w:t>با هدف ارزیابی کاملتر موقعیت مالی کلینیک سرپایی، سود کل برای هر بیمار محاسبه شد. بنابراین, ما هزینه های مشاوره ای مختلف را با پرداخت دولتی در زمان مطالعه مقایسه کردیم. جدول 6 نتایج این تحلیل را می دهد و یک سود کل برای یک مشاوره استاندارد را بین 4.05 و 17.04 یورو نشان می دهد. برای بیماران نیازمندتر گوارش و اورولوژی نتایج منفی و برابر -6.23 و-40.39 یورو به ترتیب هستند. هرچند تعرفه های دولتی هزینه ی مشاوره های ساده را پوشش می دهند، این مقدار مشاوره های پیچیده تر را پوشش نمی دهد(برای مثال، اورولوژی و گوارش).</w:t>
      </w:r>
    </w:p>
    <w:p w:rsidR="006D32B5" w:rsidRDefault="006D32B5" w:rsidP="006D32B5">
      <w:pPr>
        <w:widowControl/>
        <w:suppressAutoHyphens w:val="0"/>
        <w:autoSpaceDE w:val="0"/>
        <w:autoSpaceDN w:val="0"/>
        <w:bidi/>
        <w:adjustRightInd w:val="0"/>
        <w:rPr>
          <w:rFonts w:cs="B Mitra" w:hint="cs"/>
          <w:sz w:val="28"/>
          <w:rtl/>
          <w:lang w:bidi="fa-IR"/>
        </w:rPr>
      </w:pPr>
      <w:r>
        <w:rPr>
          <w:rFonts w:cs="B Mitra" w:hint="cs"/>
          <w:sz w:val="28"/>
          <w:rtl/>
          <w:lang w:bidi="fa-IR"/>
        </w:rPr>
        <w:t>4.3 تصمیمات سرمایه گزاری آینده</w:t>
      </w:r>
    </w:p>
    <w:p w:rsidR="00A037F5" w:rsidRDefault="006D32B5" w:rsidP="00A037F5">
      <w:pPr>
        <w:widowControl/>
        <w:suppressAutoHyphens w:val="0"/>
        <w:autoSpaceDE w:val="0"/>
        <w:autoSpaceDN w:val="0"/>
        <w:bidi/>
        <w:adjustRightInd w:val="0"/>
        <w:rPr>
          <w:rFonts w:cs="B Mitra"/>
          <w:sz w:val="28"/>
          <w:rtl/>
          <w:lang w:bidi="fa-IR"/>
        </w:rPr>
      </w:pPr>
      <w:r>
        <w:rPr>
          <w:rFonts w:cs="B Mitra" w:hint="cs"/>
          <w:sz w:val="28"/>
          <w:rtl/>
          <w:lang w:bidi="fa-IR"/>
        </w:rPr>
        <w:t xml:space="preserve">در کنار تغییرات کوچک بالا، مدیران کلینیک و روسای دپارتمان توجه ویژه ای را به داده های </w:t>
      </w:r>
      <w:r>
        <w:rPr>
          <w:rFonts w:cs="B Mitra"/>
          <w:sz w:val="28"/>
          <w:lang w:bidi="fa-IR"/>
        </w:rPr>
        <w:t>TDABC</w:t>
      </w:r>
      <w:r>
        <w:rPr>
          <w:rFonts w:cs="B Mitra" w:hint="cs"/>
          <w:sz w:val="28"/>
          <w:rtl/>
          <w:lang w:bidi="fa-IR"/>
        </w:rPr>
        <w:t xml:space="preserve"> در طراحی نقشه های ساختمانی جدید برای کلینیک سرپایی نو </w:t>
      </w:r>
      <w:r w:rsidR="002C4F63">
        <w:rPr>
          <w:rFonts w:cs="B Mitra" w:hint="cs"/>
          <w:sz w:val="28"/>
          <w:rtl/>
          <w:lang w:bidi="fa-IR"/>
        </w:rPr>
        <w:t xml:space="preserve">اعمال کرده اند. در انجام آن، آنها نتیجه گرفته اند که کلینیک سرپایی جدید باید شامل متر مربع کمتری برای فعالیت های پشتیبانی باشد و متر مربع بیشتری برای فعالیت های مشاوره ای داشته باشد. با این کار مدیران کلینیک و روسای دپارتمان امیدوارند تمام منشیان را متمرکز کنند و مراقبت های فردی بیمار را افزایش دهند. علاوه بر این از طریق استفاده چند کاربردی از کابین ها-مانند استفاده به عنوان مرکز گردهمایی، مرکز مطالعه یا یک مکان برای تکمیل </w:t>
      </w:r>
      <w:r w:rsidR="00A037F5">
        <w:rPr>
          <w:rFonts w:cs="B Mitra" w:hint="cs"/>
          <w:sz w:val="28"/>
          <w:rtl/>
          <w:lang w:bidi="fa-IR"/>
        </w:rPr>
        <w:t>پرونده های بستری سازی</w:t>
      </w:r>
      <w:r w:rsidR="002C4F63">
        <w:rPr>
          <w:rFonts w:cs="B Mitra" w:hint="cs"/>
          <w:sz w:val="28"/>
          <w:rtl/>
          <w:lang w:bidi="fa-IR"/>
        </w:rPr>
        <w:t>-</w:t>
      </w:r>
      <w:r w:rsidR="00A037F5">
        <w:rPr>
          <w:rFonts w:cs="B Mitra" w:hint="cs"/>
          <w:sz w:val="28"/>
          <w:rtl/>
          <w:lang w:bidi="fa-IR"/>
        </w:rPr>
        <w:t xml:space="preserve"> نرخ سکونت هم در کمترین حد ممکن نگه داشته می شود. همچنین ساخت یک کتابخانه در نظر گرفته شد. در کنار این پروژه های بهینه سازی اضافی برای ذخیره ی مواد، سازمان دهی داروخانه و یک سیستم طبقه بندی یکپارچه برای تمام دپارتمان ها مورد بحث قرار گرفت. در این مسیر سیستم </w:t>
      </w:r>
      <w:r w:rsidR="00A037F5">
        <w:rPr>
          <w:rFonts w:cs="B Mitra"/>
          <w:sz w:val="28"/>
          <w:lang w:bidi="fa-IR"/>
        </w:rPr>
        <w:t>TDABC</w:t>
      </w:r>
      <w:r w:rsidR="00A037F5">
        <w:rPr>
          <w:rFonts w:cs="B Mitra" w:hint="cs"/>
          <w:sz w:val="28"/>
          <w:rtl/>
          <w:lang w:bidi="fa-IR"/>
        </w:rPr>
        <w:t xml:space="preserve"> یک نقش مهم را در اولویت دهی و توجیه پروژه های بهسازی بازی کرد.</w:t>
      </w:r>
    </w:p>
    <w:p w:rsidR="00A037F5" w:rsidRDefault="00A037F5" w:rsidP="00A037F5">
      <w:pPr>
        <w:pStyle w:val="ListParagraph"/>
        <w:widowControl/>
        <w:numPr>
          <w:ilvl w:val="0"/>
          <w:numId w:val="5"/>
        </w:numPr>
        <w:suppressAutoHyphens w:val="0"/>
        <w:autoSpaceDE w:val="0"/>
        <w:autoSpaceDN w:val="0"/>
        <w:bidi/>
        <w:adjustRightInd w:val="0"/>
        <w:rPr>
          <w:rFonts w:cs="B Mitra" w:hint="cs"/>
          <w:sz w:val="28"/>
          <w:lang w:bidi="fa-IR"/>
        </w:rPr>
      </w:pPr>
      <w:r>
        <w:rPr>
          <w:rFonts w:cs="B Mitra" w:hint="cs"/>
          <w:sz w:val="28"/>
          <w:rtl/>
          <w:lang w:bidi="fa-IR"/>
        </w:rPr>
        <w:t>نتیجه گیری</w:t>
      </w:r>
    </w:p>
    <w:p w:rsidR="00A037F5" w:rsidRDefault="00A037F5" w:rsidP="00EC5FDB">
      <w:pPr>
        <w:widowControl/>
        <w:suppressAutoHyphens w:val="0"/>
        <w:autoSpaceDE w:val="0"/>
        <w:autoSpaceDN w:val="0"/>
        <w:bidi/>
        <w:adjustRightInd w:val="0"/>
        <w:rPr>
          <w:rFonts w:cs="B Mitra" w:hint="cs"/>
          <w:sz w:val="28"/>
          <w:rtl/>
          <w:lang w:bidi="fa-IR"/>
        </w:rPr>
      </w:pPr>
      <w:r>
        <w:rPr>
          <w:rFonts w:cs="B Mitra" w:hint="cs"/>
          <w:sz w:val="28"/>
          <w:rtl/>
          <w:lang w:bidi="fa-IR"/>
        </w:rPr>
        <w:t xml:space="preserve">در این مقاله ما سعی می کنیم که توسعه، ارتباط و تاثیر مدیریتی </w:t>
      </w:r>
      <w:r>
        <w:rPr>
          <w:rFonts w:cs="B Mitra"/>
          <w:sz w:val="28"/>
          <w:lang w:bidi="fa-IR"/>
        </w:rPr>
        <w:t>TDABC</w:t>
      </w:r>
      <w:r>
        <w:rPr>
          <w:rFonts w:cs="B Mitra" w:hint="cs"/>
          <w:sz w:val="28"/>
          <w:rtl/>
          <w:lang w:bidi="fa-IR"/>
        </w:rPr>
        <w:t xml:space="preserve"> را در یک محیط کلینیک سرپایی توضیح دهیم. سیستم </w:t>
      </w:r>
      <w:r>
        <w:rPr>
          <w:rFonts w:cs="B Mitra"/>
          <w:sz w:val="28"/>
          <w:lang w:bidi="fa-IR"/>
        </w:rPr>
        <w:t>TDABC</w:t>
      </w:r>
      <w:r>
        <w:rPr>
          <w:rFonts w:cs="B Mitra" w:hint="cs"/>
          <w:sz w:val="28"/>
          <w:rtl/>
          <w:lang w:bidi="fa-IR"/>
        </w:rPr>
        <w:t xml:space="preserve"> به نظر می آید که مناسب باشد زیرا </w:t>
      </w:r>
      <w:r w:rsidR="00EC5FDB">
        <w:rPr>
          <w:rFonts w:cs="B Mitra" w:hint="cs"/>
          <w:sz w:val="28"/>
          <w:rtl/>
          <w:lang w:bidi="fa-IR"/>
        </w:rPr>
        <w:t xml:space="preserve">شامل مزیت های سیستم </w:t>
      </w:r>
      <w:r w:rsidR="00EC5FDB">
        <w:rPr>
          <w:rFonts w:cs="B Mitra"/>
          <w:sz w:val="28"/>
          <w:lang w:bidi="fa-IR"/>
        </w:rPr>
        <w:t>ABC</w:t>
      </w:r>
      <w:r w:rsidR="00EC5FDB">
        <w:rPr>
          <w:rFonts w:cs="B Mitra" w:hint="cs"/>
          <w:sz w:val="28"/>
          <w:rtl/>
          <w:lang w:bidi="fa-IR"/>
        </w:rPr>
        <w:t xml:space="preserve"> سنتی است قابلیت هایی مانند انطباق سریعتر مدل، یک تنظیمات ساده تر و یک انعکاس بالاتر از فعالیت های دنیای واقعی. مدل </w:t>
      </w:r>
      <w:r w:rsidR="00EC5FDB">
        <w:rPr>
          <w:rFonts w:cs="B Mitra"/>
          <w:sz w:val="28"/>
          <w:lang w:bidi="fa-IR"/>
        </w:rPr>
        <w:t>TDABC</w:t>
      </w:r>
      <w:r w:rsidR="00EC5FDB">
        <w:rPr>
          <w:rFonts w:cs="B Mitra" w:hint="cs"/>
          <w:sz w:val="28"/>
          <w:rtl/>
          <w:lang w:bidi="fa-IR"/>
        </w:rPr>
        <w:t xml:space="preserve"> در این مقاله برای 5 دپارتمان مختلف اجرا شد: اورولوژی، گوارش، جراحی پلاستیک، گوش و حلق و بینی و پوست. بر اساس جداول هزینه 4 و 5، هزینه برای یک مشاوره ی استاندارد تکنیکی به نظر می آید که در بازه ای بین 5.19 تا 13.78 یورو باشند، در حالی که هزینه برای یک مشاوره ی غیر تکنیکی در بین 4.50 تا 51.41 یورو است. هزینه ی یک مشاوره ی استاندارد تقریبا تاثیرات ویژگی مشاوره، اختلاف در استفاده از فعالیت ها و ماشین آلات و اختلاف در واحد هزینه بر اساس زمان را نشان می دهد. فعالیت های انتخابی ممکن است هزینه را بین 0.03 و 48.83 یورو برای یک مشاوره ی غیر تکنیکی افزایش دهند.</w:t>
      </w:r>
    </w:p>
    <w:p w:rsidR="00EC5FDB" w:rsidRDefault="00EC5FDB" w:rsidP="00EC5FDB">
      <w:pPr>
        <w:widowControl/>
        <w:suppressAutoHyphens w:val="0"/>
        <w:autoSpaceDE w:val="0"/>
        <w:autoSpaceDN w:val="0"/>
        <w:bidi/>
        <w:adjustRightInd w:val="0"/>
        <w:rPr>
          <w:rFonts w:cs="B Mitra" w:hint="cs"/>
          <w:sz w:val="28"/>
          <w:rtl/>
          <w:lang w:bidi="fa-IR"/>
        </w:rPr>
      </w:pPr>
      <w:r>
        <w:rPr>
          <w:rFonts w:cs="B Mitra" w:hint="cs"/>
          <w:sz w:val="28"/>
          <w:rtl/>
          <w:lang w:bidi="fa-IR"/>
        </w:rPr>
        <w:t xml:space="preserve">سیستم </w:t>
      </w:r>
      <w:r>
        <w:rPr>
          <w:rFonts w:cs="B Mitra"/>
          <w:sz w:val="28"/>
          <w:lang w:bidi="fa-IR"/>
        </w:rPr>
        <w:t>TDABC</w:t>
      </w:r>
      <w:r>
        <w:rPr>
          <w:rFonts w:cs="B Mitra" w:hint="cs"/>
          <w:sz w:val="28"/>
          <w:rtl/>
          <w:lang w:bidi="fa-IR"/>
        </w:rPr>
        <w:t xml:space="preserve"> مدیران سلامت و روسای دپارتمان را برای تشخیص و تحلیل فعالیت های در بر گرفته که هزینه های سربار را کنترل می کنند به چالش کشید. به این گونه، تحلیل </w:t>
      </w:r>
      <w:r>
        <w:rPr>
          <w:rFonts w:cs="B Mitra"/>
          <w:sz w:val="28"/>
          <w:lang w:bidi="fa-IR"/>
        </w:rPr>
        <w:t>TDABC</w:t>
      </w:r>
      <w:r>
        <w:rPr>
          <w:rFonts w:cs="B Mitra" w:hint="cs"/>
          <w:sz w:val="28"/>
          <w:rtl/>
          <w:lang w:bidi="fa-IR"/>
        </w:rPr>
        <w:t xml:space="preserve"> </w:t>
      </w:r>
      <w:r w:rsidR="0030651E">
        <w:rPr>
          <w:rFonts w:cs="B Mitra" w:hint="cs"/>
          <w:sz w:val="28"/>
          <w:rtl/>
          <w:lang w:bidi="fa-IR"/>
        </w:rPr>
        <w:t xml:space="preserve">اجازه های توصیه های مدیرانه در مورد فرصت های بهسازی را می دهد(14-17،20). منشیان متمرکز شدند، دسترسی تلفن با در دسترس قرار دادن هدفن افزایش یافت و سیستم های تشخیص صوت برای تمام پزشکان برای کاهش زمان تایپ نامه ها معرفی شد. علاوه بر این، ما دیدیم که روش </w:t>
      </w:r>
      <w:r w:rsidR="0030651E">
        <w:rPr>
          <w:rFonts w:cs="B Mitra"/>
          <w:sz w:val="28"/>
          <w:lang w:bidi="fa-IR"/>
        </w:rPr>
        <w:t>TDABC</w:t>
      </w:r>
      <w:r w:rsidR="0030651E">
        <w:rPr>
          <w:rFonts w:cs="B Mitra" w:hint="cs"/>
          <w:sz w:val="28"/>
          <w:rtl/>
          <w:lang w:bidi="fa-IR"/>
        </w:rPr>
        <w:t xml:space="preserve"> یک رقابت سالم و یک ارتباط باز را میان دپارتمان های مختلف در مورد بهینه سازی های عملیاتی ممکن ایجاد کرد. معرفی ملاقات های تعاملی در مورد کسب و کار و موارد عملیاتی در آن راه ارتباط های بین بین سلسله مراتبی و مهمتر از آن بین انضباطی(بین پزشکان و مدیران) را ارتقا داد. در نهایت در حالی که تعامل میان سیستم های حسابداری هزینه و استراتژی مکررا به عنوان یک تعامل غیرفعال شناخته می شود(21)، در این مطالعه اطلاعات </w:t>
      </w:r>
      <w:r w:rsidR="0030651E">
        <w:rPr>
          <w:rFonts w:cs="B Mitra"/>
          <w:sz w:val="28"/>
          <w:lang w:bidi="fa-IR"/>
        </w:rPr>
        <w:t>TDABC</w:t>
      </w:r>
      <w:r w:rsidR="0030651E">
        <w:rPr>
          <w:rFonts w:cs="B Mitra" w:hint="cs"/>
          <w:sz w:val="28"/>
          <w:rtl/>
          <w:lang w:bidi="fa-IR"/>
        </w:rPr>
        <w:t xml:space="preserve">  به روشنی درک مدیران سلامت و روسای دپارتمان ها را از فرایندهای سازمانی مختلف افزایش داد. به این گونه مدیران کلینیک قادر بودند که </w:t>
      </w:r>
      <w:r w:rsidR="008E632D">
        <w:rPr>
          <w:rFonts w:cs="B Mitra" w:hint="cs"/>
          <w:sz w:val="28"/>
          <w:rtl/>
          <w:lang w:bidi="fa-IR"/>
        </w:rPr>
        <w:t>تغییرات استراتژیک که ارزش و تاثیر کلینیک سرپایی حال حاضر و آینده را افزایش می دهد دنبال کنند.</w:t>
      </w:r>
    </w:p>
    <w:p w:rsidR="008E632D" w:rsidRDefault="008E632D" w:rsidP="008E632D">
      <w:pPr>
        <w:widowControl/>
        <w:suppressAutoHyphens w:val="0"/>
        <w:autoSpaceDE w:val="0"/>
        <w:autoSpaceDN w:val="0"/>
        <w:bidi/>
        <w:adjustRightInd w:val="0"/>
        <w:rPr>
          <w:rFonts w:cs="B Mitra" w:hint="cs"/>
          <w:sz w:val="28"/>
          <w:rtl/>
          <w:lang w:bidi="fa-IR"/>
        </w:rPr>
      </w:pPr>
      <w:r>
        <w:rPr>
          <w:rFonts w:cs="B Mitra" w:hint="cs"/>
          <w:sz w:val="28"/>
          <w:rtl/>
          <w:lang w:bidi="fa-IR"/>
        </w:rPr>
        <w:t>تشکر و تقدیر</w:t>
      </w:r>
    </w:p>
    <w:p w:rsidR="008E632D" w:rsidRDefault="008E632D" w:rsidP="008E632D">
      <w:pPr>
        <w:widowControl/>
        <w:suppressAutoHyphens w:val="0"/>
        <w:autoSpaceDE w:val="0"/>
        <w:autoSpaceDN w:val="0"/>
        <w:bidi/>
        <w:adjustRightInd w:val="0"/>
        <w:rPr>
          <w:rFonts w:cs="B Mitra"/>
          <w:sz w:val="28"/>
          <w:rtl/>
          <w:lang w:bidi="fa-IR"/>
        </w:rPr>
      </w:pPr>
      <w:r>
        <w:rPr>
          <w:rFonts w:cs="B Mitra" w:hint="cs"/>
          <w:sz w:val="28"/>
          <w:rtl/>
          <w:lang w:bidi="fa-IR"/>
        </w:rPr>
        <w:lastRenderedPageBreak/>
        <w:t xml:space="preserve">مولف می خواهد از </w:t>
      </w:r>
      <w:proofErr w:type="spellStart"/>
      <w:r>
        <w:rPr>
          <w:rFonts w:ascii="OneGulliverA" w:hAnsi="OneGulliverA" w:cs="OneGulliverA"/>
          <w:sz w:val="16"/>
          <w:szCs w:val="16"/>
          <w:lang w:bidi="ar-SA"/>
        </w:rPr>
        <w:t>Jozef</w:t>
      </w:r>
      <w:proofErr w:type="spellEnd"/>
      <w:r>
        <w:rPr>
          <w:rFonts w:ascii="OneGulliverA" w:hAnsi="OneGulliverA" w:cs="OneGulliverA"/>
          <w:sz w:val="16"/>
          <w:szCs w:val="16"/>
          <w:lang w:bidi="ar-SA"/>
        </w:rPr>
        <w:t xml:space="preserve">-Hendrik </w:t>
      </w:r>
      <w:proofErr w:type="spellStart"/>
      <w:r>
        <w:rPr>
          <w:rFonts w:ascii="OneGulliverA" w:hAnsi="OneGulliverA" w:cs="OneGulliverA"/>
          <w:sz w:val="16"/>
          <w:szCs w:val="16"/>
          <w:lang w:bidi="ar-SA"/>
        </w:rPr>
        <w:t>Melsens</w:t>
      </w:r>
      <w:proofErr w:type="spellEnd"/>
      <w:r>
        <w:rPr>
          <w:rFonts w:cs="B Mitra" w:hint="cs"/>
          <w:sz w:val="28"/>
          <w:rtl/>
          <w:lang w:bidi="fa-IR"/>
        </w:rPr>
        <w:t xml:space="preserve"> برای کمکش در جمع آوری داده، دو </w:t>
      </w:r>
      <w:r w:rsidR="00A65689">
        <w:rPr>
          <w:rFonts w:cs="B Mitra" w:hint="cs"/>
          <w:sz w:val="28"/>
          <w:rtl/>
          <w:lang w:bidi="fa-IR"/>
        </w:rPr>
        <w:t xml:space="preserve">بررسی کننده ی </w:t>
      </w:r>
      <w:r w:rsidR="00A65689">
        <w:rPr>
          <w:rFonts w:ascii="OneGulliverA" w:hAnsi="OneGulliverA" w:cs="OneGulliverA"/>
          <w:sz w:val="16"/>
          <w:szCs w:val="16"/>
          <w:lang w:bidi="ar-SA"/>
        </w:rPr>
        <w:t>HP</w:t>
      </w:r>
      <w:r w:rsidR="00A65689">
        <w:rPr>
          <w:rFonts w:cs="B Mitra" w:hint="cs"/>
          <w:sz w:val="28"/>
          <w:rtl/>
          <w:lang w:bidi="fa-IR"/>
        </w:rPr>
        <w:t xml:space="preserve"> برای نظرات مفیدشان و اداره ی ویرایش </w:t>
      </w:r>
      <w:r w:rsidR="00A65689">
        <w:rPr>
          <w:rFonts w:ascii="OneGulliverA" w:hAnsi="OneGulliverA" w:cs="OneGulliverA"/>
          <w:sz w:val="16"/>
          <w:szCs w:val="16"/>
          <w:lang w:bidi="ar-SA"/>
        </w:rPr>
        <w:t>HP</w:t>
      </w:r>
      <w:r w:rsidR="00A65689">
        <w:rPr>
          <w:rFonts w:cs="B Mitra" w:hint="cs"/>
          <w:sz w:val="28"/>
          <w:rtl/>
          <w:lang w:bidi="fa-IR"/>
        </w:rPr>
        <w:t xml:space="preserve"> تشکر کند.</w:t>
      </w:r>
    </w:p>
    <w:p w:rsidR="00A65689" w:rsidRDefault="00A65689" w:rsidP="00A65689">
      <w:pPr>
        <w:widowControl/>
        <w:suppressAutoHyphens w:val="0"/>
        <w:autoSpaceDE w:val="0"/>
        <w:autoSpaceDN w:val="0"/>
        <w:bidi/>
        <w:adjustRightInd w:val="0"/>
        <w:rPr>
          <w:rFonts w:cs="B Mitra"/>
          <w:sz w:val="28"/>
          <w:rtl/>
          <w:lang w:bidi="fa-IR"/>
        </w:rPr>
      </w:pPr>
    </w:p>
    <w:p w:rsidR="00A65689" w:rsidRDefault="00A65689" w:rsidP="00A65689">
      <w:pPr>
        <w:widowControl/>
        <w:suppressAutoHyphens w:val="0"/>
        <w:autoSpaceDE w:val="0"/>
        <w:autoSpaceDN w:val="0"/>
        <w:bidi/>
        <w:adjustRightInd w:val="0"/>
        <w:rPr>
          <w:rFonts w:cs="B Mitra" w:hint="cs"/>
          <w:sz w:val="28"/>
          <w:rtl/>
          <w:lang w:bidi="fa-IR"/>
        </w:rPr>
      </w:pPr>
      <w:r>
        <w:rPr>
          <w:rFonts w:cs="B Mitra" w:hint="cs"/>
          <w:sz w:val="28"/>
          <w:rtl/>
          <w:lang w:bidi="fa-IR"/>
        </w:rPr>
        <w:t>منابع و مآخذ</w:t>
      </w:r>
    </w:p>
    <w:p w:rsidR="00A65689" w:rsidRDefault="00A65689" w:rsidP="00A65689">
      <w:pPr>
        <w:widowControl/>
        <w:suppressAutoHyphens w:val="0"/>
        <w:autoSpaceDE w:val="0"/>
        <w:autoSpaceDN w:val="0"/>
        <w:bidi/>
        <w:adjustRightInd w:val="0"/>
        <w:rPr>
          <w:rFonts w:cs="Calibri"/>
          <w:sz w:val="28"/>
          <w:rtl/>
          <w:lang w:bidi="fa-IR"/>
        </w:rPr>
      </w:pP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 </w:t>
      </w:r>
      <w:proofErr w:type="spellStart"/>
      <w:r>
        <w:rPr>
          <w:rFonts w:ascii="OneGulliverA" w:hAnsi="OneGulliverA" w:cs="OneGulliverA"/>
          <w:sz w:val="13"/>
          <w:szCs w:val="13"/>
          <w:lang w:bidi="ar-SA"/>
        </w:rPr>
        <w:t>Kesteloot</w:t>
      </w:r>
      <w:proofErr w:type="spellEnd"/>
      <w:r>
        <w:rPr>
          <w:rFonts w:ascii="OneGulliverA" w:hAnsi="OneGulliverA" w:cs="OneGulliverA"/>
          <w:sz w:val="13"/>
          <w:szCs w:val="13"/>
          <w:lang w:bidi="ar-SA"/>
        </w:rPr>
        <w:t xml:space="preserve"> K, </w:t>
      </w:r>
      <w:proofErr w:type="spellStart"/>
      <w:r>
        <w:rPr>
          <w:rFonts w:ascii="OneGulliverA" w:hAnsi="OneGulliverA" w:cs="OneGulliverA"/>
          <w:sz w:val="13"/>
          <w:szCs w:val="13"/>
          <w:lang w:bidi="ar-SA"/>
        </w:rPr>
        <w:t>Lievens</w:t>
      </w:r>
      <w:proofErr w:type="spellEnd"/>
      <w:r>
        <w:rPr>
          <w:rFonts w:ascii="OneGulliverA" w:hAnsi="OneGulliverA" w:cs="OneGulliverA"/>
          <w:sz w:val="13"/>
          <w:szCs w:val="13"/>
          <w:lang w:bidi="ar-SA"/>
        </w:rPr>
        <w:t xml:space="preserve"> Y, Van Der </w:t>
      </w:r>
      <w:proofErr w:type="spellStart"/>
      <w:r>
        <w:rPr>
          <w:rFonts w:ascii="OneGulliverA" w:hAnsi="OneGulliverA" w:cs="OneGulliverA"/>
          <w:sz w:val="13"/>
          <w:szCs w:val="13"/>
          <w:lang w:bidi="ar-SA"/>
        </w:rPr>
        <w:t>Scheuren</w:t>
      </w:r>
      <w:proofErr w:type="spellEnd"/>
      <w:r>
        <w:rPr>
          <w:rFonts w:ascii="OneGulliverA" w:hAnsi="OneGulliverA" w:cs="OneGulliverA"/>
          <w:sz w:val="13"/>
          <w:szCs w:val="13"/>
          <w:lang w:bidi="ar-SA"/>
        </w:rPr>
        <w:t xml:space="preserve"> E. Improved management of</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radiotherapy departments through accurate cost data. Radiotherapy</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and Oncology 2000;55(3):251–62.</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[2] </w:t>
      </w:r>
      <w:proofErr w:type="spellStart"/>
      <w:r>
        <w:rPr>
          <w:rFonts w:ascii="OneGulliverA" w:hAnsi="OneGulliverA" w:cs="OneGulliverA"/>
          <w:sz w:val="13"/>
          <w:szCs w:val="13"/>
          <w:lang w:bidi="ar-SA"/>
        </w:rPr>
        <w:t>Eldenburg</w:t>
      </w:r>
      <w:proofErr w:type="spellEnd"/>
      <w:r>
        <w:rPr>
          <w:rFonts w:ascii="OneGulliverA" w:hAnsi="OneGulliverA" w:cs="OneGulliverA"/>
          <w:sz w:val="13"/>
          <w:szCs w:val="13"/>
          <w:lang w:bidi="ar-SA"/>
        </w:rPr>
        <w:t xml:space="preserve"> L, </w:t>
      </w:r>
      <w:proofErr w:type="spellStart"/>
      <w:r>
        <w:rPr>
          <w:rFonts w:ascii="OneGulliverA" w:hAnsi="OneGulliverA" w:cs="OneGulliverA"/>
          <w:sz w:val="13"/>
          <w:szCs w:val="13"/>
          <w:lang w:bidi="ar-SA"/>
        </w:rPr>
        <w:t>Krishan</w:t>
      </w:r>
      <w:proofErr w:type="spellEnd"/>
      <w:r>
        <w:rPr>
          <w:rFonts w:ascii="OneGulliverA" w:hAnsi="OneGulliverA" w:cs="OneGulliverA"/>
          <w:sz w:val="13"/>
          <w:szCs w:val="13"/>
          <w:lang w:bidi="ar-SA"/>
        </w:rPr>
        <w:t xml:space="preserve"> R. Management accounting and control in</w:t>
      </w:r>
      <w:bookmarkStart w:id="16" w:name="_GoBack"/>
      <w:bookmarkEnd w:id="16"/>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health care: an economic perspective. In: Chapman C, Hopwood A,</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Shields M, editors. Handbook of management accounting research,</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vol. 2. Oxford: Elsevier; 2007. p. 859–83.</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[3] Gil D, Hartmann F. How CEOs use management information</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systems for strategy implementation in hospitals. Health Policy</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2007;81(1):29–41.</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[4] </w:t>
      </w:r>
      <w:proofErr w:type="spellStart"/>
      <w:r>
        <w:rPr>
          <w:rFonts w:ascii="OneGulliverA" w:hAnsi="OneGulliverA" w:cs="OneGulliverA"/>
          <w:sz w:val="13"/>
          <w:szCs w:val="13"/>
          <w:lang w:bidi="ar-SA"/>
        </w:rPr>
        <w:t>Cardinaels</w:t>
      </w:r>
      <w:proofErr w:type="spellEnd"/>
      <w:r>
        <w:rPr>
          <w:rFonts w:ascii="OneGulliverA" w:hAnsi="OneGulliverA" w:cs="OneGulliverA"/>
          <w:sz w:val="13"/>
          <w:szCs w:val="13"/>
          <w:lang w:bidi="ar-SA"/>
        </w:rPr>
        <w:t xml:space="preserve"> E, </w:t>
      </w:r>
      <w:proofErr w:type="spellStart"/>
      <w:r>
        <w:rPr>
          <w:rFonts w:ascii="OneGulliverA" w:hAnsi="OneGulliverA" w:cs="OneGulliverA"/>
          <w:sz w:val="13"/>
          <w:szCs w:val="13"/>
          <w:lang w:bidi="ar-SA"/>
        </w:rPr>
        <w:t>Roodhooft</w:t>
      </w:r>
      <w:proofErr w:type="spellEnd"/>
      <w:r>
        <w:rPr>
          <w:rFonts w:ascii="OneGulliverA" w:hAnsi="OneGulliverA" w:cs="OneGulliverA"/>
          <w:sz w:val="13"/>
          <w:szCs w:val="13"/>
          <w:lang w:bidi="ar-SA"/>
        </w:rPr>
        <w:t xml:space="preserve"> F, Van </w:t>
      </w:r>
      <w:proofErr w:type="spellStart"/>
      <w:r>
        <w:rPr>
          <w:rFonts w:ascii="OneGulliverA" w:hAnsi="OneGulliverA" w:cs="OneGulliverA"/>
          <w:sz w:val="13"/>
          <w:szCs w:val="13"/>
          <w:lang w:bidi="ar-SA"/>
        </w:rPr>
        <w:t>Herck</w:t>
      </w:r>
      <w:proofErr w:type="spellEnd"/>
      <w:r>
        <w:rPr>
          <w:rFonts w:ascii="OneGulliverA" w:hAnsi="OneGulliverA" w:cs="OneGulliverA"/>
          <w:sz w:val="13"/>
          <w:szCs w:val="13"/>
          <w:lang w:bidi="ar-SA"/>
        </w:rPr>
        <w:t xml:space="preserve"> G. Drivers of cost system</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development in hospitals: result of a survey. Health Policy</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2004;69(2):239–52.</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[5] </w:t>
      </w:r>
      <w:proofErr w:type="spellStart"/>
      <w:r>
        <w:rPr>
          <w:rFonts w:ascii="OneGulliverA" w:hAnsi="OneGulliverA" w:cs="OneGulliverA"/>
          <w:sz w:val="13"/>
          <w:szCs w:val="13"/>
          <w:lang w:bidi="ar-SA"/>
        </w:rPr>
        <w:t>Eldenburg</w:t>
      </w:r>
      <w:proofErr w:type="spellEnd"/>
      <w:r>
        <w:rPr>
          <w:rFonts w:ascii="OneGulliverA" w:hAnsi="OneGulliverA" w:cs="OneGulliverA"/>
          <w:sz w:val="13"/>
          <w:szCs w:val="13"/>
          <w:lang w:bidi="ar-SA"/>
        </w:rPr>
        <w:t xml:space="preserve"> L, </w:t>
      </w:r>
      <w:proofErr w:type="spellStart"/>
      <w:r>
        <w:rPr>
          <w:rFonts w:ascii="OneGulliverA" w:hAnsi="OneGulliverA" w:cs="OneGulliverA"/>
          <w:sz w:val="13"/>
          <w:szCs w:val="13"/>
          <w:lang w:bidi="ar-SA"/>
        </w:rPr>
        <w:t>Kallapur</w:t>
      </w:r>
      <w:proofErr w:type="spellEnd"/>
      <w:r>
        <w:rPr>
          <w:rFonts w:ascii="OneGulliverA" w:hAnsi="OneGulliverA" w:cs="OneGulliverA"/>
          <w:sz w:val="13"/>
          <w:szCs w:val="13"/>
          <w:lang w:bidi="ar-SA"/>
        </w:rPr>
        <w:t xml:space="preserve"> S. Changes in hospital service mix and cost allocations</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in response to changes in Medicare reimbursement schemes.</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Journal of Accounting and Economics </w:t>
      </w:r>
      <w:proofErr w:type="gramStart"/>
      <w:r>
        <w:rPr>
          <w:rFonts w:ascii="OneGulliverA" w:hAnsi="OneGulliverA" w:cs="OneGulliverA"/>
          <w:sz w:val="13"/>
          <w:szCs w:val="13"/>
          <w:lang w:bidi="ar-SA"/>
        </w:rPr>
        <w:t>1997;23:31</w:t>
      </w:r>
      <w:proofErr w:type="gramEnd"/>
      <w:r>
        <w:rPr>
          <w:rFonts w:ascii="OneGulliverA" w:hAnsi="OneGulliverA" w:cs="OneGulliverA"/>
          <w:sz w:val="13"/>
          <w:szCs w:val="13"/>
          <w:lang w:bidi="ar-SA"/>
        </w:rPr>
        <w:t>–51.</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[6] Ross T. Analyzing health care operations using ABC. Journal of Health</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Care Finance 2004;30(3):1–20.</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[7] </w:t>
      </w:r>
      <w:proofErr w:type="spellStart"/>
      <w:r>
        <w:rPr>
          <w:rFonts w:ascii="OneGulliverA" w:hAnsi="OneGulliverA" w:cs="OneGulliverA"/>
          <w:sz w:val="13"/>
          <w:szCs w:val="13"/>
          <w:lang w:bidi="ar-SA"/>
        </w:rPr>
        <w:t>Lievens</w:t>
      </w:r>
      <w:proofErr w:type="spellEnd"/>
      <w:r>
        <w:rPr>
          <w:rFonts w:ascii="OneGulliverA" w:hAnsi="OneGulliverA" w:cs="OneGulliverA"/>
          <w:sz w:val="13"/>
          <w:szCs w:val="13"/>
          <w:lang w:bidi="ar-SA"/>
        </w:rPr>
        <w:t xml:space="preserve"> Y, Van Den </w:t>
      </w:r>
      <w:proofErr w:type="spellStart"/>
      <w:r>
        <w:rPr>
          <w:rFonts w:ascii="OneGulliverA" w:hAnsi="OneGulliverA" w:cs="OneGulliverA"/>
          <w:sz w:val="13"/>
          <w:szCs w:val="13"/>
          <w:lang w:bidi="ar-SA"/>
        </w:rPr>
        <w:t>Bogaert</w:t>
      </w:r>
      <w:proofErr w:type="spellEnd"/>
      <w:r>
        <w:rPr>
          <w:rFonts w:ascii="OneGulliverA" w:hAnsi="OneGulliverA" w:cs="OneGulliverA"/>
          <w:sz w:val="13"/>
          <w:szCs w:val="13"/>
          <w:lang w:bidi="ar-SA"/>
        </w:rPr>
        <w:t xml:space="preserve"> W, </w:t>
      </w:r>
      <w:proofErr w:type="spellStart"/>
      <w:r>
        <w:rPr>
          <w:rFonts w:ascii="OneGulliverA" w:hAnsi="OneGulliverA" w:cs="OneGulliverA"/>
          <w:sz w:val="13"/>
          <w:szCs w:val="13"/>
          <w:lang w:bidi="ar-SA"/>
        </w:rPr>
        <w:t>Kesteloot</w:t>
      </w:r>
      <w:proofErr w:type="spellEnd"/>
      <w:r>
        <w:rPr>
          <w:rFonts w:ascii="OneGulliverA" w:hAnsi="OneGulliverA" w:cs="OneGulliverA"/>
          <w:sz w:val="13"/>
          <w:szCs w:val="13"/>
          <w:lang w:bidi="ar-SA"/>
        </w:rPr>
        <w:t xml:space="preserve"> K. Activity-based costing:</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a practical model for cost calculation in radiotherapy. International</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Journal of Radiation Oncology Biology Physics 2003;57(2):522–35.</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[8] </w:t>
      </w:r>
      <w:proofErr w:type="spellStart"/>
      <w:r>
        <w:rPr>
          <w:rFonts w:ascii="OneGulliverA" w:hAnsi="OneGulliverA" w:cs="OneGulliverA"/>
          <w:sz w:val="13"/>
          <w:szCs w:val="13"/>
          <w:lang w:bidi="ar-SA"/>
        </w:rPr>
        <w:t>Cappetini</w:t>
      </w:r>
      <w:proofErr w:type="spellEnd"/>
      <w:r>
        <w:rPr>
          <w:rFonts w:ascii="OneGulliverA" w:hAnsi="OneGulliverA" w:cs="OneGulliverA"/>
          <w:sz w:val="13"/>
          <w:szCs w:val="13"/>
          <w:lang w:bidi="ar-SA"/>
        </w:rPr>
        <w:t xml:space="preserve"> R, Chow </w:t>
      </w:r>
      <w:proofErr w:type="spellStart"/>
      <w:proofErr w:type="gramStart"/>
      <w:r>
        <w:rPr>
          <w:rFonts w:ascii="OneGulliverA" w:hAnsi="OneGulliverA" w:cs="OneGulliverA"/>
          <w:sz w:val="13"/>
          <w:szCs w:val="13"/>
          <w:lang w:bidi="ar-SA"/>
        </w:rPr>
        <w:t>C,McNamee</w:t>
      </w:r>
      <w:proofErr w:type="spellEnd"/>
      <w:proofErr w:type="gramEnd"/>
      <w:r>
        <w:rPr>
          <w:rFonts w:ascii="OneGulliverA" w:hAnsi="OneGulliverA" w:cs="OneGulliverA"/>
          <w:sz w:val="13"/>
          <w:szCs w:val="13"/>
          <w:lang w:bidi="ar-SA"/>
        </w:rPr>
        <w:t xml:space="preserve"> A. On the need and opportunities for</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improving costing and cost management in healthcare organizations.</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Managerial Finance 1998;24(1):46–59.</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[9] </w:t>
      </w:r>
      <w:proofErr w:type="spellStart"/>
      <w:r>
        <w:rPr>
          <w:rFonts w:ascii="OneGulliverA" w:hAnsi="OneGulliverA" w:cs="OneGulliverA"/>
          <w:sz w:val="13"/>
          <w:szCs w:val="13"/>
          <w:lang w:bidi="ar-SA"/>
        </w:rPr>
        <w:t>Udpa</w:t>
      </w:r>
      <w:proofErr w:type="spellEnd"/>
      <w:r>
        <w:rPr>
          <w:rFonts w:ascii="OneGulliverA" w:hAnsi="OneGulliverA" w:cs="OneGulliverA"/>
          <w:sz w:val="13"/>
          <w:szCs w:val="13"/>
          <w:lang w:bidi="ar-SA"/>
        </w:rPr>
        <w:t xml:space="preserve"> S. Activity-based costing for hospitals. Health Care Management</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Review 1996;21(3):83–96.</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[10] Chan Y. Improving hospital cost accounting with activity-based costing.</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Health Care Management Review 1993;18(1):71–7.</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[11] </w:t>
      </w:r>
      <w:proofErr w:type="spellStart"/>
      <w:r>
        <w:rPr>
          <w:rFonts w:ascii="OneGulliverA" w:hAnsi="OneGulliverA" w:cs="OneGulliverA"/>
          <w:sz w:val="13"/>
          <w:szCs w:val="13"/>
          <w:lang w:bidi="ar-SA"/>
        </w:rPr>
        <w:t>Carolfi</w:t>
      </w:r>
      <w:proofErr w:type="spellEnd"/>
      <w:r>
        <w:rPr>
          <w:rFonts w:ascii="OneGulliverA" w:hAnsi="OneGulliverA" w:cs="OneGulliverA"/>
          <w:sz w:val="13"/>
          <w:szCs w:val="13"/>
          <w:lang w:bidi="ar-SA"/>
        </w:rPr>
        <w:t xml:space="preserve"> I. ABM can improve quality and control costs. Cost and Management</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1996;(May):12–6.</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[12] </w:t>
      </w:r>
      <w:proofErr w:type="spellStart"/>
      <w:r>
        <w:rPr>
          <w:rFonts w:ascii="OneGulliverA" w:hAnsi="OneGulliverA" w:cs="OneGulliverA"/>
          <w:sz w:val="13"/>
          <w:szCs w:val="13"/>
          <w:lang w:bidi="ar-SA"/>
        </w:rPr>
        <w:t>Ittner</w:t>
      </w:r>
      <w:proofErr w:type="spellEnd"/>
      <w:r>
        <w:rPr>
          <w:rFonts w:ascii="OneGulliverA" w:hAnsi="OneGulliverA" w:cs="OneGulliverA"/>
          <w:sz w:val="13"/>
          <w:szCs w:val="13"/>
          <w:lang w:bidi="ar-SA"/>
        </w:rPr>
        <w:t xml:space="preserve"> C, </w:t>
      </w:r>
      <w:proofErr w:type="spellStart"/>
      <w:r>
        <w:rPr>
          <w:rFonts w:ascii="OneGulliverA" w:hAnsi="OneGulliverA" w:cs="OneGulliverA"/>
          <w:sz w:val="13"/>
          <w:szCs w:val="13"/>
          <w:lang w:bidi="ar-SA"/>
        </w:rPr>
        <w:t>Lanen</w:t>
      </w:r>
      <w:proofErr w:type="spellEnd"/>
      <w:r>
        <w:rPr>
          <w:rFonts w:ascii="OneGulliverA" w:hAnsi="OneGulliverA" w:cs="OneGulliverA"/>
          <w:sz w:val="13"/>
          <w:szCs w:val="13"/>
          <w:lang w:bidi="ar-SA"/>
        </w:rPr>
        <w:t xml:space="preserve"> W, </w:t>
      </w:r>
      <w:proofErr w:type="spellStart"/>
      <w:r>
        <w:rPr>
          <w:rFonts w:ascii="OneGulliverA" w:hAnsi="OneGulliverA" w:cs="OneGulliverA"/>
          <w:sz w:val="13"/>
          <w:szCs w:val="13"/>
          <w:lang w:bidi="ar-SA"/>
        </w:rPr>
        <w:t>Larcker</w:t>
      </w:r>
      <w:proofErr w:type="spellEnd"/>
      <w:r>
        <w:rPr>
          <w:rFonts w:ascii="OneGulliverA" w:hAnsi="OneGulliverA" w:cs="OneGulliverA"/>
          <w:sz w:val="13"/>
          <w:szCs w:val="13"/>
          <w:lang w:bidi="ar-SA"/>
        </w:rPr>
        <w:t xml:space="preserve"> D. The association between </w:t>
      </w:r>
      <w:proofErr w:type="spellStart"/>
      <w:r>
        <w:rPr>
          <w:rFonts w:ascii="OneGulliverA" w:hAnsi="OneGulliverA" w:cs="OneGulliverA"/>
          <w:sz w:val="13"/>
          <w:szCs w:val="13"/>
          <w:lang w:bidi="ar-SA"/>
        </w:rPr>
        <w:t>activitybased</w:t>
      </w:r>
      <w:proofErr w:type="spellEnd"/>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costing and manufacturing performance. Journal </w:t>
      </w:r>
      <w:proofErr w:type="spellStart"/>
      <w:r>
        <w:rPr>
          <w:rFonts w:ascii="OneGulliverA" w:hAnsi="OneGulliverA" w:cs="OneGulliverA"/>
          <w:sz w:val="13"/>
          <w:szCs w:val="13"/>
          <w:lang w:bidi="ar-SA"/>
        </w:rPr>
        <w:t>ofAccounting</w:t>
      </w:r>
      <w:proofErr w:type="spellEnd"/>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Research </w:t>
      </w:r>
      <w:proofErr w:type="gramStart"/>
      <w:r>
        <w:rPr>
          <w:rFonts w:ascii="OneGulliverA" w:hAnsi="OneGulliverA" w:cs="OneGulliverA"/>
          <w:sz w:val="13"/>
          <w:szCs w:val="13"/>
          <w:lang w:bidi="ar-SA"/>
        </w:rPr>
        <w:t>2002;40:711</w:t>
      </w:r>
      <w:proofErr w:type="gramEnd"/>
      <w:r>
        <w:rPr>
          <w:rFonts w:ascii="OneGulliverA" w:hAnsi="OneGulliverA" w:cs="OneGulliverA"/>
          <w:sz w:val="13"/>
          <w:szCs w:val="13"/>
          <w:lang w:bidi="ar-SA"/>
        </w:rPr>
        <w:t>–26.</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[13] King M, </w:t>
      </w:r>
      <w:proofErr w:type="spellStart"/>
      <w:r>
        <w:rPr>
          <w:rFonts w:ascii="OneGulliverA" w:hAnsi="OneGulliverA" w:cs="OneGulliverA"/>
          <w:sz w:val="13"/>
          <w:szCs w:val="13"/>
          <w:lang w:bidi="ar-SA"/>
        </w:rPr>
        <w:t>Lapsley</w:t>
      </w:r>
      <w:proofErr w:type="spellEnd"/>
      <w:r>
        <w:rPr>
          <w:rFonts w:ascii="OneGulliverA" w:hAnsi="OneGulliverA" w:cs="OneGulliverA"/>
          <w:sz w:val="13"/>
          <w:szCs w:val="13"/>
          <w:lang w:bidi="ar-SA"/>
        </w:rPr>
        <w:t xml:space="preserve"> I, Mitchell F, </w:t>
      </w:r>
      <w:proofErr w:type="spellStart"/>
      <w:r>
        <w:rPr>
          <w:rFonts w:ascii="OneGulliverA" w:hAnsi="OneGulliverA" w:cs="OneGulliverA"/>
          <w:sz w:val="13"/>
          <w:szCs w:val="13"/>
          <w:lang w:bidi="ar-SA"/>
        </w:rPr>
        <w:t>Moyes</w:t>
      </w:r>
      <w:proofErr w:type="spellEnd"/>
      <w:r>
        <w:rPr>
          <w:rFonts w:ascii="OneGulliverA" w:hAnsi="OneGulliverA" w:cs="OneGulliverA"/>
          <w:sz w:val="13"/>
          <w:szCs w:val="13"/>
          <w:lang w:bidi="ar-SA"/>
        </w:rPr>
        <w:t xml:space="preserve"> J. Costing needs and practices</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in a changing environment: the potential for </w:t>
      </w:r>
      <w:proofErr w:type="spellStart"/>
      <w:r>
        <w:rPr>
          <w:rFonts w:ascii="OneGulliverA" w:hAnsi="OneGulliverA" w:cs="OneGulliverA"/>
          <w:sz w:val="13"/>
          <w:szCs w:val="13"/>
          <w:lang w:bidi="ar-SA"/>
        </w:rPr>
        <w:t>abc</w:t>
      </w:r>
      <w:proofErr w:type="spellEnd"/>
      <w:r>
        <w:rPr>
          <w:rFonts w:ascii="OneGulliverA" w:hAnsi="OneGulliverA" w:cs="OneGulliverA"/>
          <w:sz w:val="13"/>
          <w:szCs w:val="13"/>
          <w:lang w:bidi="ar-SA"/>
        </w:rPr>
        <w:t xml:space="preserve"> in the</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National Health Service. Financial Accountability and Management</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1994;10(2):143–60.</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[14] Kaplan R, Anderson S. Time-driven activity-based costing. Harvard</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Business Review </w:t>
      </w:r>
      <w:proofErr w:type="gramStart"/>
      <w:r>
        <w:rPr>
          <w:rFonts w:ascii="OneGulliverA" w:hAnsi="OneGulliverA" w:cs="OneGulliverA"/>
          <w:sz w:val="13"/>
          <w:szCs w:val="13"/>
          <w:lang w:bidi="ar-SA"/>
        </w:rPr>
        <w:t>2004;82:131</w:t>
      </w:r>
      <w:proofErr w:type="gramEnd"/>
      <w:r>
        <w:rPr>
          <w:rFonts w:ascii="OneGulliverA" w:hAnsi="OneGulliverA" w:cs="OneGulliverA"/>
          <w:sz w:val="13"/>
          <w:szCs w:val="13"/>
          <w:lang w:bidi="ar-SA"/>
        </w:rPr>
        <w:t>–8.</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[15] </w:t>
      </w:r>
      <w:proofErr w:type="spellStart"/>
      <w:r>
        <w:rPr>
          <w:rFonts w:ascii="OneGulliverA" w:hAnsi="OneGulliverA" w:cs="OneGulliverA"/>
          <w:sz w:val="13"/>
          <w:szCs w:val="13"/>
          <w:lang w:bidi="ar-SA"/>
        </w:rPr>
        <w:t>Everaert</w:t>
      </w:r>
      <w:proofErr w:type="spellEnd"/>
      <w:r>
        <w:rPr>
          <w:rFonts w:ascii="OneGulliverA" w:hAnsi="OneGulliverA" w:cs="OneGulliverA"/>
          <w:sz w:val="13"/>
          <w:szCs w:val="13"/>
          <w:lang w:bidi="ar-SA"/>
        </w:rPr>
        <w:t xml:space="preserve"> P, </w:t>
      </w:r>
      <w:proofErr w:type="spellStart"/>
      <w:r>
        <w:rPr>
          <w:rFonts w:ascii="OneGulliverA" w:hAnsi="OneGulliverA" w:cs="OneGulliverA"/>
          <w:sz w:val="13"/>
          <w:szCs w:val="13"/>
          <w:lang w:bidi="ar-SA"/>
        </w:rPr>
        <w:t>BruggemanW</w:t>
      </w:r>
      <w:proofErr w:type="spellEnd"/>
      <w:r>
        <w:rPr>
          <w:rFonts w:ascii="OneGulliverA" w:hAnsi="OneGulliverA" w:cs="OneGulliverA"/>
          <w:sz w:val="13"/>
          <w:szCs w:val="13"/>
          <w:lang w:bidi="ar-SA"/>
        </w:rPr>
        <w:t xml:space="preserve">, De </w:t>
      </w:r>
      <w:proofErr w:type="spellStart"/>
      <w:r>
        <w:rPr>
          <w:rFonts w:ascii="OneGulliverA" w:hAnsi="OneGulliverA" w:cs="OneGulliverA"/>
          <w:sz w:val="13"/>
          <w:szCs w:val="13"/>
          <w:lang w:bidi="ar-SA"/>
        </w:rPr>
        <w:t>Creus</w:t>
      </w:r>
      <w:proofErr w:type="spellEnd"/>
      <w:r>
        <w:rPr>
          <w:rFonts w:ascii="OneGulliverA" w:hAnsi="OneGulliverA" w:cs="OneGulliverA"/>
          <w:sz w:val="13"/>
          <w:szCs w:val="13"/>
          <w:lang w:bidi="ar-SA"/>
        </w:rPr>
        <w:t xml:space="preserve"> G. </w:t>
      </w:r>
      <w:proofErr w:type="spellStart"/>
      <w:r>
        <w:rPr>
          <w:rFonts w:ascii="OneGulliverA" w:hAnsi="OneGulliverA" w:cs="OneGulliverA"/>
          <w:sz w:val="13"/>
          <w:szCs w:val="13"/>
          <w:lang w:bidi="ar-SA"/>
        </w:rPr>
        <w:t>Sanac</w:t>
      </w:r>
      <w:proofErr w:type="spellEnd"/>
      <w:r>
        <w:rPr>
          <w:rFonts w:ascii="OneGulliverA" w:hAnsi="OneGulliverA" w:cs="OneGulliverA"/>
          <w:sz w:val="13"/>
          <w:szCs w:val="13"/>
          <w:lang w:bidi="ar-SA"/>
        </w:rPr>
        <w:t xml:space="preserve"> Inc.: from ABC to </w:t>
      </w:r>
      <w:proofErr w:type="spellStart"/>
      <w:r>
        <w:rPr>
          <w:rFonts w:ascii="OneGulliverA" w:hAnsi="OneGulliverA" w:cs="OneGulliverA"/>
          <w:sz w:val="13"/>
          <w:szCs w:val="13"/>
          <w:lang w:bidi="ar-SA"/>
        </w:rPr>
        <w:t>timedriven</w:t>
      </w:r>
      <w:proofErr w:type="spellEnd"/>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ABC (TDABC)—an instructional case. Journal of Accounting</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Education </w:t>
      </w:r>
      <w:proofErr w:type="gramStart"/>
      <w:r>
        <w:rPr>
          <w:rFonts w:ascii="OneGulliverA" w:hAnsi="OneGulliverA" w:cs="OneGulliverA"/>
          <w:sz w:val="13"/>
          <w:szCs w:val="13"/>
          <w:lang w:bidi="ar-SA"/>
        </w:rPr>
        <w:t>2008;26:118</w:t>
      </w:r>
      <w:proofErr w:type="gramEnd"/>
      <w:r>
        <w:rPr>
          <w:rFonts w:ascii="OneGulliverA" w:hAnsi="OneGulliverA" w:cs="OneGulliverA"/>
          <w:sz w:val="13"/>
          <w:szCs w:val="13"/>
          <w:lang w:bidi="ar-SA"/>
        </w:rPr>
        <w:t>–54.</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[16] Kaplan R, Anderson S. The innovation of time-driven activity-based</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costing. Journal of Cost Management 2007;21(2):5–15.</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[17] </w:t>
      </w:r>
      <w:proofErr w:type="spellStart"/>
      <w:r>
        <w:rPr>
          <w:rFonts w:ascii="OneGulliverA" w:hAnsi="OneGulliverA" w:cs="OneGulliverA"/>
          <w:sz w:val="13"/>
          <w:szCs w:val="13"/>
          <w:lang w:bidi="ar-SA"/>
        </w:rPr>
        <w:t>Everaert</w:t>
      </w:r>
      <w:proofErr w:type="spellEnd"/>
      <w:r>
        <w:rPr>
          <w:rFonts w:ascii="OneGulliverA" w:hAnsi="OneGulliverA" w:cs="OneGulliverA"/>
          <w:sz w:val="13"/>
          <w:szCs w:val="13"/>
          <w:lang w:bidi="ar-SA"/>
        </w:rPr>
        <w:t xml:space="preserve"> P, </w:t>
      </w:r>
      <w:proofErr w:type="spellStart"/>
      <w:r>
        <w:rPr>
          <w:rFonts w:ascii="OneGulliverA" w:hAnsi="OneGulliverA" w:cs="OneGulliverA"/>
          <w:sz w:val="13"/>
          <w:szCs w:val="13"/>
          <w:lang w:bidi="ar-SA"/>
        </w:rPr>
        <w:t>BruggemanW</w:t>
      </w:r>
      <w:proofErr w:type="spellEnd"/>
      <w:r>
        <w:rPr>
          <w:rFonts w:ascii="OneGulliverA" w:hAnsi="OneGulliverA" w:cs="OneGulliverA"/>
          <w:sz w:val="13"/>
          <w:szCs w:val="13"/>
          <w:lang w:bidi="ar-SA"/>
        </w:rPr>
        <w:t xml:space="preserve">, </w:t>
      </w:r>
      <w:proofErr w:type="spellStart"/>
      <w:r>
        <w:rPr>
          <w:rFonts w:ascii="OneGulliverA" w:hAnsi="OneGulliverA" w:cs="OneGulliverA"/>
          <w:sz w:val="13"/>
          <w:szCs w:val="13"/>
          <w:lang w:bidi="ar-SA"/>
        </w:rPr>
        <w:t>Sarens</w:t>
      </w:r>
      <w:proofErr w:type="spellEnd"/>
      <w:r>
        <w:rPr>
          <w:rFonts w:ascii="OneGulliverA" w:hAnsi="OneGulliverA" w:cs="OneGulliverA"/>
          <w:sz w:val="13"/>
          <w:szCs w:val="13"/>
          <w:lang w:bidi="ar-SA"/>
        </w:rPr>
        <w:t xml:space="preserve"> G, Anderson S, Levant Y. Cost modeling</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in logistics using time-driven ABC. Experiences </w:t>
      </w:r>
      <w:proofErr w:type="spellStart"/>
      <w:r>
        <w:rPr>
          <w:rFonts w:ascii="OneGulliverA" w:hAnsi="OneGulliverA" w:cs="OneGulliverA"/>
          <w:sz w:val="13"/>
          <w:szCs w:val="13"/>
          <w:lang w:bidi="ar-SA"/>
        </w:rPr>
        <w:t>froma</w:t>
      </w:r>
      <w:proofErr w:type="spellEnd"/>
      <w:r>
        <w:rPr>
          <w:rFonts w:ascii="OneGulliverA" w:hAnsi="OneGulliverA" w:cs="OneGulliverA"/>
          <w:sz w:val="13"/>
          <w:szCs w:val="13"/>
          <w:lang w:bidi="ar-SA"/>
        </w:rPr>
        <w:t xml:space="preserve"> wholesaler.</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International Journal of Physical Distribution &amp; Logistics Management</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2008;38(3):172–91.</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[18] </w:t>
      </w:r>
      <w:proofErr w:type="spellStart"/>
      <w:r>
        <w:rPr>
          <w:rFonts w:ascii="OneGulliverA" w:hAnsi="OneGulliverA" w:cs="OneGulliverA"/>
          <w:sz w:val="13"/>
          <w:szCs w:val="13"/>
          <w:lang w:bidi="ar-SA"/>
        </w:rPr>
        <w:t>Schulpen</w:t>
      </w:r>
      <w:proofErr w:type="spellEnd"/>
      <w:r>
        <w:rPr>
          <w:rFonts w:ascii="OneGulliverA" w:hAnsi="OneGulliverA" w:cs="OneGulliverA"/>
          <w:sz w:val="13"/>
          <w:szCs w:val="13"/>
          <w:lang w:bidi="ar-SA"/>
        </w:rPr>
        <w:t xml:space="preserve"> G, </w:t>
      </w:r>
      <w:proofErr w:type="spellStart"/>
      <w:r>
        <w:rPr>
          <w:rFonts w:ascii="OneGulliverA" w:hAnsi="OneGulliverA" w:cs="OneGulliverA"/>
          <w:sz w:val="13"/>
          <w:szCs w:val="13"/>
          <w:lang w:bidi="ar-SA"/>
        </w:rPr>
        <w:t>Vierhout</w:t>
      </w:r>
      <w:proofErr w:type="spellEnd"/>
      <w:r>
        <w:rPr>
          <w:rFonts w:ascii="OneGulliverA" w:hAnsi="OneGulliverA" w:cs="OneGulliverA"/>
          <w:sz w:val="13"/>
          <w:szCs w:val="13"/>
          <w:lang w:bidi="ar-SA"/>
        </w:rPr>
        <w:t xml:space="preserve"> W, Van Der </w:t>
      </w:r>
      <w:proofErr w:type="spellStart"/>
      <w:r>
        <w:rPr>
          <w:rFonts w:ascii="OneGulliverA" w:hAnsi="OneGulliverA" w:cs="OneGulliverA"/>
          <w:sz w:val="13"/>
          <w:szCs w:val="13"/>
          <w:lang w:bidi="ar-SA"/>
        </w:rPr>
        <w:t>Heide</w:t>
      </w:r>
      <w:proofErr w:type="spellEnd"/>
      <w:r>
        <w:rPr>
          <w:rFonts w:ascii="OneGulliverA" w:hAnsi="OneGulliverA" w:cs="OneGulliverA"/>
          <w:sz w:val="13"/>
          <w:szCs w:val="13"/>
          <w:lang w:bidi="ar-SA"/>
        </w:rPr>
        <w:t xml:space="preserve"> D, </w:t>
      </w:r>
      <w:proofErr w:type="spellStart"/>
      <w:r>
        <w:rPr>
          <w:rFonts w:ascii="OneGulliverA" w:hAnsi="OneGulliverA" w:cs="OneGulliverA"/>
          <w:sz w:val="13"/>
          <w:szCs w:val="13"/>
          <w:lang w:bidi="ar-SA"/>
        </w:rPr>
        <w:t>Landewe</w:t>
      </w:r>
      <w:proofErr w:type="spellEnd"/>
      <w:r>
        <w:rPr>
          <w:rFonts w:ascii="OneGulliverA" w:hAnsi="OneGulliverA" w:cs="OneGulliverA"/>
          <w:sz w:val="13"/>
          <w:szCs w:val="13"/>
          <w:lang w:bidi="ar-SA"/>
        </w:rPr>
        <w:t xml:space="preserve"> R, </w:t>
      </w:r>
      <w:proofErr w:type="spellStart"/>
      <w:r>
        <w:rPr>
          <w:rFonts w:ascii="OneGulliverA" w:hAnsi="OneGulliverA" w:cs="OneGulliverA"/>
          <w:sz w:val="13"/>
          <w:szCs w:val="13"/>
          <w:lang w:bidi="ar-SA"/>
        </w:rPr>
        <w:t>Winkensa</w:t>
      </w:r>
      <w:proofErr w:type="spellEnd"/>
      <w:r>
        <w:rPr>
          <w:rFonts w:ascii="OneGulliverA" w:hAnsi="OneGulliverA" w:cs="OneGulliverA"/>
          <w:sz w:val="13"/>
          <w:szCs w:val="13"/>
          <w:lang w:bidi="ar-SA"/>
        </w:rPr>
        <w:t xml:space="preserve"> P,</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proofErr w:type="spellStart"/>
      <w:r>
        <w:rPr>
          <w:rFonts w:ascii="OneGulliverA" w:hAnsi="OneGulliverA" w:cs="OneGulliverA"/>
          <w:sz w:val="13"/>
          <w:szCs w:val="13"/>
          <w:lang w:bidi="ar-SA"/>
        </w:rPr>
        <w:t>Wesselingh-Megens</w:t>
      </w:r>
      <w:proofErr w:type="spellEnd"/>
      <w:r>
        <w:rPr>
          <w:rFonts w:ascii="OneGulliverA" w:hAnsi="OneGulliverA" w:cs="OneGulliverA"/>
          <w:sz w:val="13"/>
          <w:szCs w:val="13"/>
          <w:lang w:bidi="ar-SA"/>
        </w:rPr>
        <w:t xml:space="preserve"> A, et al. Patients at the outpatient rheumatology</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clinic: do they really need to be there? European Journal of Internal</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Medicine </w:t>
      </w:r>
      <w:proofErr w:type="gramStart"/>
      <w:r>
        <w:rPr>
          <w:rFonts w:ascii="OneGulliverA" w:hAnsi="OneGulliverA" w:cs="OneGulliverA"/>
          <w:sz w:val="13"/>
          <w:szCs w:val="13"/>
          <w:lang w:bidi="ar-SA"/>
        </w:rPr>
        <w:t>2003;14:158</w:t>
      </w:r>
      <w:proofErr w:type="gramEnd"/>
      <w:r>
        <w:rPr>
          <w:rFonts w:ascii="OneGulliverA" w:hAnsi="OneGulliverA" w:cs="OneGulliverA"/>
          <w:sz w:val="13"/>
          <w:szCs w:val="13"/>
          <w:lang w:bidi="ar-SA"/>
        </w:rPr>
        <w:t>–61.</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[19] </w:t>
      </w:r>
      <w:proofErr w:type="spellStart"/>
      <w:r>
        <w:rPr>
          <w:rFonts w:ascii="OneGulliverA" w:hAnsi="OneGulliverA" w:cs="OneGulliverA"/>
          <w:sz w:val="13"/>
          <w:szCs w:val="13"/>
          <w:lang w:bidi="ar-SA"/>
        </w:rPr>
        <w:t>Babad</w:t>
      </w:r>
      <w:proofErr w:type="spellEnd"/>
      <w:r>
        <w:rPr>
          <w:rFonts w:ascii="OneGulliverA" w:hAnsi="OneGulliverA" w:cs="OneGulliverA"/>
          <w:sz w:val="13"/>
          <w:szCs w:val="13"/>
          <w:lang w:bidi="ar-SA"/>
        </w:rPr>
        <w:t xml:space="preserve"> Y, Balachandran B. Cost driver optimization in activity-based</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costing. The Accounting Review </w:t>
      </w:r>
      <w:proofErr w:type="gramStart"/>
      <w:r>
        <w:rPr>
          <w:rFonts w:ascii="OneGulliverA" w:hAnsi="OneGulliverA" w:cs="OneGulliverA"/>
          <w:sz w:val="13"/>
          <w:szCs w:val="13"/>
          <w:lang w:bidi="ar-SA"/>
        </w:rPr>
        <w:t>1993;68:563</w:t>
      </w:r>
      <w:proofErr w:type="gramEnd"/>
      <w:r>
        <w:rPr>
          <w:rFonts w:ascii="OneGulliverA" w:hAnsi="OneGulliverA" w:cs="OneGulliverA"/>
          <w:sz w:val="13"/>
          <w:szCs w:val="13"/>
          <w:lang w:bidi="ar-SA"/>
        </w:rPr>
        <w:t>–4.</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[20] </w:t>
      </w:r>
      <w:proofErr w:type="spellStart"/>
      <w:r>
        <w:rPr>
          <w:rFonts w:ascii="OneGulliverA" w:hAnsi="OneGulliverA" w:cs="OneGulliverA"/>
          <w:sz w:val="13"/>
          <w:szCs w:val="13"/>
          <w:lang w:bidi="ar-SA"/>
        </w:rPr>
        <w:t>Pernot</w:t>
      </w:r>
      <w:proofErr w:type="spellEnd"/>
      <w:r>
        <w:rPr>
          <w:rFonts w:ascii="OneGulliverA" w:hAnsi="OneGulliverA" w:cs="OneGulliverA"/>
          <w:sz w:val="13"/>
          <w:szCs w:val="13"/>
          <w:lang w:bidi="ar-SA"/>
        </w:rPr>
        <w:t xml:space="preserve"> E, </w:t>
      </w:r>
      <w:proofErr w:type="spellStart"/>
      <w:r>
        <w:rPr>
          <w:rFonts w:ascii="OneGulliverA" w:hAnsi="OneGulliverA" w:cs="OneGulliverA"/>
          <w:sz w:val="13"/>
          <w:szCs w:val="13"/>
          <w:lang w:bidi="ar-SA"/>
        </w:rPr>
        <w:t>Roodhooft</w:t>
      </w:r>
      <w:proofErr w:type="spellEnd"/>
      <w:r>
        <w:rPr>
          <w:rFonts w:ascii="OneGulliverA" w:hAnsi="OneGulliverA" w:cs="OneGulliverA"/>
          <w:sz w:val="13"/>
          <w:szCs w:val="13"/>
          <w:lang w:bidi="ar-SA"/>
        </w:rPr>
        <w:t xml:space="preserve"> F, Van Den </w:t>
      </w:r>
      <w:proofErr w:type="spellStart"/>
      <w:r>
        <w:rPr>
          <w:rFonts w:ascii="OneGulliverA" w:hAnsi="OneGulliverA" w:cs="OneGulliverA"/>
          <w:sz w:val="13"/>
          <w:szCs w:val="13"/>
          <w:lang w:bidi="ar-SA"/>
        </w:rPr>
        <w:t>AbbeeleA</w:t>
      </w:r>
      <w:proofErr w:type="spellEnd"/>
      <w:r>
        <w:rPr>
          <w:rFonts w:ascii="OneGulliverA" w:hAnsi="OneGulliverA" w:cs="OneGulliverA"/>
          <w:sz w:val="13"/>
          <w:szCs w:val="13"/>
          <w:lang w:bidi="ar-SA"/>
        </w:rPr>
        <w:t>. Time-driven activity-based</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costing for inter-library services: a case study in a university. The</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Journal of Academic Librarianship 2007;33(5):551–6.</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[21] </w:t>
      </w:r>
      <w:proofErr w:type="spellStart"/>
      <w:r>
        <w:rPr>
          <w:rFonts w:ascii="OneGulliverA" w:hAnsi="OneGulliverA" w:cs="OneGulliverA"/>
          <w:sz w:val="13"/>
          <w:szCs w:val="13"/>
          <w:lang w:bidi="ar-SA"/>
        </w:rPr>
        <w:t>Kober</w:t>
      </w:r>
      <w:proofErr w:type="spellEnd"/>
      <w:r>
        <w:rPr>
          <w:rFonts w:ascii="OneGulliverA" w:hAnsi="OneGulliverA" w:cs="OneGulliverA"/>
          <w:sz w:val="13"/>
          <w:szCs w:val="13"/>
          <w:lang w:bidi="ar-SA"/>
        </w:rPr>
        <w:t xml:space="preserve"> R, Ng J, Paul B. The interrelationship between management</w:t>
      </w:r>
    </w:p>
    <w:p w:rsidR="00D40C1D" w:rsidRDefault="00D40C1D" w:rsidP="00D40C1D">
      <w:pPr>
        <w:widowControl/>
        <w:suppressAutoHyphens w:val="0"/>
        <w:autoSpaceDE w:val="0"/>
        <w:autoSpaceDN w:val="0"/>
        <w:adjustRightInd w:val="0"/>
        <w:rPr>
          <w:rFonts w:ascii="OneGulliverA" w:hAnsi="OneGulliverA" w:cs="OneGulliverA"/>
          <w:sz w:val="13"/>
          <w:szCs w:val="13"/>
          <w:lang w:bidi="ar-SA"/>
        </w:rPr>
      </w:pPr>
      <w:r>
        <w:rPr>
          <w:rFonts w:ascii="OneGulliverA" w:hAnsi="OneGulliverA" w:cs="OneGulliverA"/>
          <w:sz w:val="13"/>
          <w:szCs w:val="13"/>
          <w:lang w:bidi="ar-SA"/>
        </w:rPr>
        <w:t xml:space="preserve">control mechanisms and </w:t>
      </w:r>
      <w:proofErr w:type="spellStart"/>
      <w:proofErr w:type="gramStart"/>
      <w:r>
        <w:rPr>
          <w:rFonts w:ascii="OneGulliverA" w:hAnsi="OneGulliverA" w:cs="OneGulliverA"/>
          <w:sz w:val="13"/>
          <w:szCs w:val="13"/>
          <w:lang w:bidi="ar-SA"/>
        </w:rPr>
        <w:t>strategy.Management</w:t>
      </w:r>
      <w:proofErr w:type="spellEnd"/>
      <w:proofErr w:type="gramEnd"/>
      <w:r>
        <w:rPr>
          <w:rFonts w:ascii="OneGulliverA" w:hAnsi="OneGulliverA" w:cs="OneGulliverA"/>
          <w:sz w:val="13"/>
          <w:szCs w:val="13"/>
          <w:lang w:bidi="ar-SA"/>
        </w:rPr>
        <w:t xml:space="preserve"> Accounting Research</w:t>
      </w:r>
    </w:p>
    <w:p w:rsidR="00D40C1D" w:rsidRPr="0030651E" w:rsidRDefault="00D40C1D" w:rsidP="00D40C1D">
      <w:pPr>
        <w:widowControl/>
        <w:suppressAutoHyphens w:val="0"/>
        <w:autoSpaceDE w:val="0"/>
        <w:autoSpaceDN w:val="0"/>
        <w:bidi/>
        <w:adjustRightInd w:val="0"/>
        <w:jc w:val="right"/>
        <w:rPr>
          <w:rFonts w:cs="Calibri"/>
          <w:sz w:val="28"/>
          <w:lang w:bidi="fa-IR"/>
        </w:rPr>
      </w:pPr>
      <w:proofErr w:type="gramStart"/>
      <w:r>
        <w:rPr>
          <w:rFonts w:ascii="OneGulliverA" w:hAnsi="OneGulliverA" w:cs="OneGulliverA"/>
          <w:sz w:val="13"/>
          <w:szCs w:val="13"/>
          <w:lang w:bidi="ar-SA"/>
        </w:rPr>
        <w:t>2007;18:425</w:t>
      </w:r>
      <w:proofErr w:type="gramEnd"/>
      <w:r>
        <w:rPr>
          <w:rFonts w:ascii="OneGulliverA" w:hAnsi="OneGulliverA" w:cs="OneGulliverA"/>
          <w:sz w:val="13"/>
          <w:szCs w:val="13"/>
          <w:lang w:bidi="ar-SA"/>
        </w:rPr>
        <w:t>–52.</w:t>
      </w:r>
    </w:p>
    <w:sectPr w:rsidR="00D40C1D" w:rsidRPr="0030651E" w:rsidSect="00F21C44">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Lucida Sans Unicode">
    <w:panose1 w:val="020B0602030504020204"/>
    <w:charset w:val="00"/>
    <w:family w:val="swiss"/>
    <w:pitch w:val="variable"/>
    <w:sig w:usb0="80000AFF" w:usb1="0000396B" w:usb2="00000000" w:usb3="00000000" w:csb0="000000BF" w:csb1="00000000"/>
  </w:font>
  <w:font w:name="MTSY">
    <w:altName w:val="Malgun Gothic"/>
    <w:panose1 w:val="00000000000000000000"/>
    <w:charset w:val="81"/>
    <w:family w:val="auto"/>
    <w:notTrueType/>
    <w:pitch w:val="default"/>
    <w:sig w:usb0="00000000" w:usb1="09060000" w:usb2="00000010" w:usb3="00000000" w:csb0="0008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D394F"/>
    <w:multiLevelType w:val="hybridMultilevel"/>
    <w:tmpl w:val="760E6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11C37"/>
    <w:multiLevelType w:val="multilevel"/>
    <w:tmpl w:val="3A10E3A2"/>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FF105E"/>
    <w:multiLevelType w:val="multilevel"/>
    <w:tmpl w:val="32740E6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14147A7"/>
    <w:multiLevelType w:val="hybridMultilevel"/>
    <w:tmpl w:val="3CC2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F3799"/>
    <w:multiLevelType w:val="hybridMultilevel"/>
    <w:tmpl w:val="328EB8D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6A895B28"/>
    <w:multiLevelType w:val="multilevel"/>
    <w:tmpl w:val="3A10E3A2"/>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ACD6852"/>
    <w:multiLevelType w:val="hybridMultilevel"/>
    <w:tmpl w:val="725A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19"/>
    <w:rsid w:val="000708B2"/>
    <w:rsid w:val="00076E19"/>
    <w:rsid w:val="00081A3D"/>
    <w:rsid w:val="0008734E"/>
    <w:rsid w:val="000B6A1B"/>
    <w:rsid w:val="000D138B"/>
    <w:rsid w:val="000D4D70"/>
    <w:rsid w:val="000D6ADC"/>
    <w:rsid w:val="001136C9"/>
    <w:rsid w:val="00114164"/>
    <w:rsid w:val="00153A4E"/>
    <w:rsid w:val="00163507"/>
    <w:rsid w:val="00185E6D"/>
    <w:rsid w:val="001A60B7"/>
    <w:rsid w:val="001E0F40"/>
    <w:rsid w:val="001E26E4"/>
    <w:rsid w:val="00211B37"/>
    <w:rsid w:val="002213E1"/>
    <w:rsid w:val="002350DC"/>
    <w:rsid w:val="00236013"/>
    <w:rsid w:val="00250D09"/>
    <w:rsid w:val="00266114"/>
    <w:rsid w:val="002C4F63"/>
    <w:rsid w:val="002F5096"/>
    <w:rsid w:val="002F7796"/>
    <w:rsid w:val="0030651E"/>
    <w:rsid w:val="00350BC5"/>
    <w:rsid w:val="003653D2"/>
    <w:rsid w:val="00365EEB"/>
    <w:rsid w:val="003A4239"/>
    <w:rsid w:val="003C490E"/>
    <w:rsid w:val="003E69BC"/>
    <w:rsid w:val="00413BBC"/>
    <w:rsid w:val="00416C11"/>
    <w:rsid w:val="004416F9"/>
    <w:rsid w:val="00453BB3"/>
    <w:rsid w:val="004E0781"/>
    <w:rsid w:val="004E3CFA"/>
    <w:rsid w:val="0051764F"/>
    <w:rsid w:val="0052657A"/>
    <w:rsid w:val="005460DB"/>
    <w:rsid w:val="0055366D"/>
    <w:rsid w:val="00592515"/>
    <w:rsid w:val="005D1F45"/>
    <w:rsid w:val="005F62A9"/>
    <w:rsid w:val="00606B74"/>
    <w:rsid w:val="00606E6C"/>
    <w:rsid w:val="00623232"/>
    <w:rsid w:val="00640E58"/>
    <w:rsid w:val="00663581"/>
    <w:rsid w:val="006B6736"/>
    <w:rsid w:val="006D32B5"/>
    <w:rsid w:val="006E758A"/>
    <w:rsid w:val="00710B02"/>
    <w:rsid w:val="00736A86"/>
    <w:rsid w:val="007925C9"/>
    <w:rsid w:val="007A5ECD"/>
    <w:rsid w:val="007B0D32"/>
    <w:rsid w:val="007B3050"/>
    <w:rsid w:val="007E7A4B"/>
    <w:rsid w:val="007F6B2B"/>
    <w:rsid w:val="0080697D"/>
    <w:rsid w:val="008301AB"/>
    <w:rsid w:val="008326C1"/>
    <w:rsid w:val="00836B59"/>
    <w:rsid w:val="00855262"/>
    <w:rsid w:val="00856E28"/>
    <w:rsid w:val="008573FC"/>
    <w:rsid w:val="00873165"/>
    <w:rsid w:val="008B3DAE"/>
    <w:rsid w:val="008E632D"/>
    <w:rsid w:val="009443F4"/>
    <w:rsid w:val="00953963"/>
    <w:rsid w:val="00985300"/>
    <w:rsid w:val="009C5D0F"/>
    <w:rsid w:val="009E16AF"/>
    <w:rsid w:val="009E1F76"/>
    <w:rsid w:val="00A037F5"/>
    <w:rsid w:val="00A20267"/>
    <w:rsid w:val="00A34105"/>
    <w:rsid w:val="00A65689"/>
    <w:rsid w:val="00AA4A87"/>
    <w:rsid w:val="00AC723D"/>
    <w:rsid w:val="00B114F7"/>
    <w:rsid w:val="00B3171F"/>
    <w:rsid w:val="00B35223"/>
    <w:rsid w:val="00B61F39"/>
    <w:rsid w:val="00B64ABA"/>
    <w:rsid w:val="00B908D9"/>
    <w:rsid w:val="00BA36FC"/>
    <w:rsid w:val="00BC702B"/>
    <w:rsid w:val="00C200E0"/>
    <w:rsid w:val="00C26C4E"/>
    <w:rsid w:val="00C41949"/>
    <w:rsid w:val="00C63EC6"/>
    <w:rsid w:val="00CA1BFE"/>
    <w:rsid w:val="00CA50CD"/>
    <w:rsid w:val="00CB4626"/>
    <w:rsid w:val="00CC2581"/>
    <w:rsid w:val="00CC6E33"/>
    <w:rsid w:val="00CE4BB8"/>
    <w:rsid w:val="00D0125E"/>
    <w:rsid w:val="00D023F5"/>
    <w:rsid w:val="00D40C1D"/>
    <w:rsid w:val="00D71BB7"/>
    <w:rsid w:val="00DE4C3C"/>
    <w:rsid w:val="00E0231F"/>
    <w:rsid w:val="00E048BD"/>
    <w:rsid w:val="00E40289"/>
    <w:rsid w:val="00E51801"/>
    <w:rsid w:val="00E60F7E"/>
    <w:rsid w:val="00E66DFB"/>
    <w:rsid w:val="00E75BB2"/>
    <w:rsid w:val="00EC5FDB"/>
    <w:rsid w:val="00EE6D74"/>
    <w:rsid w:val="00EF7C91"/>
    <w:rsid w:val="00F21869"/>
    <w:rsid w:val="00F21C44"/>
    <w:rsid w:val="00F77BED"/>
    <w:rsid w:val="00F90D61"/>
    <w:rsid w:val="00FC0050"/>
    <w:rsid w:val="00FD51EE"/>
    <w:rsid w:val="00FD7B6C"/>
    <w:rsid w:val="00FE350D"/>
    <w:rsid w:val="00FF4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C84C"/>
  <w15:docId w15:val="{8CF7ABA2-1986-4C29-92E8-968244BF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1"/>
    <w:qFormat/>
    <w:rsid w:val="00623232"/>
    <w:pPr>
      <w:ind w:left="720"/>
      <w:contextualSpacing/>
    </w:pPr>
    <w:rPr>
      <w:rFonts w:cs="Mangal"/>
      <w:szCs w:val="21"/>
    </w:rPr>
  </w:style>
  <w:style w:type="paragraph" w:styleId="BodyText">
    <w:name w:val="Body Text"/>
    <w:basedOn w:val="Normal"/>
    <w:link w:val="BodyTextChar"/>
    <w:uiPriority w:val="1"/>
    <w:qFormat/>
    <w:rsid w:val="008B3DAE"/>
    <w:pPr>
      <w:widowControl/>
      <w:suppressAutoHyphens w:val="0"/>
      <w:autoSpaceDE w:val="0"/>
      <w:autoSpaceDN w:val="0"/>
      <w:adjustRightInd w:val="0"/>
      <w:spacing w:before="29"/>
      <w:ind w:left="226"/>
    </w:pPr>
    <w:rPr>
      <w:rFonts w:ascii="Book Antiqua" w:hAnsi="Book Antiqua" w:cs="Book Antiqua"/>
      <w:sz w:val="12"/>
      <w:szCs w:val="12"/>
      <w:lang w:bidi="ar-SA"/>
    </w:rPr>
  </w:style>
  <w:style w:type="character" w:customStyle="1" w:styleId="BodyTextChar">
    <w:name w:val="Body Text Char"/>
    <w:basedOn w:val="DefaultParagraphFont"/>
    <w:link w:val="BodyText"/>
    <w:uiPriority w:val="1"/>
    <w:rsid w:val="008B3DAE"/>
    <w:rPr>
      <w:rFonts w:ascii="Book Antiqua" w:hAnsi="Book Antiqua" w:cs="Book Antiqua"/>
      <w:sz w:val="12"/>
      <w:szCs w:val="12"/>
      <w:lang w:bidi="ar-SA"/>
    </w:rPr>
  </w:style>
  <w:style w:type="paragraph" w:customStyle="1" w:styleId="TableParagraph">
    <w:name w:val="Table Paragraph"/>
    <w:basedOn w:val="Normal"/>
    <w:uiPriority w:val="1"/>
    <w:qFormat/>
    <w:rsid w:val="0052657A"/>
    <w:pPr>
      <w:widowControl/>
      <w:suppressAutoHyphens w:val="0"/>
      <w:autoSpaceDE w:val="0"/>
      <w:autoSpaceDN w:val="0"/>
      <w:adjustRightInd w:val="0"/>
    </w:pPr>
    <w:rPr>
      <w:rFonts w:ascii="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5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4085</TotalTime>
  <Pages>12</Pages>
  <Words>5930</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mrhs</dc:creator>
  <cp:keywords/>
  <dc:description/>
  <cp:lastModifiedBy>mrhs</cp:lastModifiedBy>
  <cp:revision>5</cp:revision>
  <dcterms:created xsi:type="dcterms:W3CDTF">2015-11-18T01:08:00Z</dcterms:created>
  <dcterms:modified xsi:type="dcterms:W3CDTF">2015-11-28T17:21:00Z</dcterms:modified>
  <dc:language>en-US</dc:language>
</cp:coreProperties>
</file>