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PSEUDO-CODE</w:t>
      </w:r>
    </w:p>
    <w:p>
      <w:pPr>
        <w:pStyle w:val="Body A"/>
      </w:pPr>
    </w:p>
    <w:p>
      <w:pPr>
        <w:pStyle w:val="Body A"/>
      </w:pPr>
      <w:r>
        <w:rPr>
          <w:rtl w:val="0"/>
          <w:lang w:val="de-DE"/>
        </w:rPr>
        <w:t>BEGIN</w:t>
      </w:r>
    </w:p>
    <w:p>
      <w:pPr>
        <w:pStyle w:val="Body A"/>
      </w:pPr>
      <w:r>
        <w:rPr>
          <w:rtl w:val="0"/>
          <w:lang w:val="de-DE"/>
        </w:rPr>
        <w:t xml:space="preserve">  INPUT USD S</w:t>
      </w:r>
      <w:r>
        <w:rPr>
          <w:rtl w:val="0"/>
        </w:rPr>
        <w:t xml:space="preserve">Ố </w:t>
      </w:r>
      <w:r>
        <w:rPr>
          <w:rtl w:val="0"/>
        </w:rPr>
        <w:t>TI</w:t>
      </w:r>
      <w:r>
        <w:rPr>
          <w:rtl w:val="0"/>
        </w:rPr>
        <w:t>Ề</w:t>
      </w:r>
      <w:r>
        <w:rPr>
          <w:rtl w:val="0"/>
          <w:lang w:val="de-DE"/>
        </w:rPr>
        <w:t xml:space="preserve">N </w:t>
      </w:r>
      <w:r>
        <w:rPr>
          <w:rtl w:val="0"/>
        </w:rPr>
        <w:t xml:space="preserve">ĐÔ </w:t>
      </w:r>
      <w:r>
        <w:rPr>
          <w:rtl w:val="0"/>
          <w:lang w:val="es-ES_tradnl"/>
        </w:rPr>
        <w:t>LA M</w:t>
      </w:r>
      <w:r>
        <w:rPr>
          <w:rtl w:val="0"/>
        </w:rPr>
        <w:t>Ỹ</w:t>
      </w:r>
    </w:p>
    <w:p>
      <w:pPr>
        <w:pStyle w:val="Body A"/>
      </w:pPr>
      <w:r>
        <w:rPr>
          <w:rtl w:val="0"/>
        </w:rPr>
        <w:t xml:space="preserve">  VND = USD / 23000</w:t>
      </w:r>
    </w:p>
    <w:p>
      <w:pPr>
        <w:pStyle w:val="Body A"/>
      </w:pPr>
      <w:r>
        <w:rPr>
          <w:rtl w:val="0"/>
          <w:lang w:val="nl-NL"/>
        </w:rPr>
        <w:t xml:space="preserve">  DISPLAY VND</w:t>
      </w:r>
    </w:p>
    <w:p>
      <w:pPr>
        <w:pStyle w:val="Body A"/>
      </w:pPr>
      <w:r>
        <w:rPr>
          <w:rtl w:val="0"/>
          <w:lang w:val="de-DE"/>
        </w:rPr>
        <w:t>END</w:t>
      </w:r>
    </w:p>
    <w:p>
      <w:pPr>
        <w:pStyle w:val="Body A"/>
      </w:pPr>
    </w:p>
    <w:p>
      <w:pPr>
        <w:pStyle w:val="Body A"/>
      </w:pP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FLOWCHART</w:t>
      </w:r>
    </w:p>
    <w:p>
      <w:pPr>
        <w:pStyle w:val="Body A"/>
      </w:pP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1553209</wp:posOffset>
            </wp:positionH>
            <wp:positionV relativeFrom="line">
              <wp:posOffset>355599</wp:posOffset>
            </wp:positionV>
            <wp:extent cx="2997200" cy="58547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CHUYEN DOI TIEN T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HUYEN DOI TIEN TE.png" descr="CHUYEN DOI TIEN T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585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