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0F0C" w14:textId="41A1330A" w:rsidR="00484CF7" w:rsidRDefault="007F4F45" w:rsidP="007F4F45">
      <w:pPr>
        <w:jc w:val="center"/>
        <w:rPr>
          <w:rFonts w:ascii="Arial" w:hAnsi="Arial" w:cs="Arial"/>
          <w:sz w:val="28"/>
          <w:szCs w:val="28"/>
        </w:rPr>
      </w:pPr>
      <w:r w:rsidRPr="007F4F45">
        <w:rPr>
          <w:rFonts w:ascii="Arial" w:hAnsi="Arial" w:cs="Arial"/>
          <w:sz w:val="28"/>
          <w:szCs w:val="28"/>
        </w:rPr>
        <w:t>Os melhores sistemas para gerenciamento de estacionamentos</w:t>
      </w:r>
    </w:p>
    <w:p w14:paraId="602FF06E" w14:textId="004FE9E8" w:rsidR="007F4F45" w:rsidRDefault="007F4F45" w:rsidP="007F4F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Quando se pensa em estacionamentos, logo pensamos em praticidade. Para começar um dia cheio de responsabilidades com prazos apertados, escolhemos optar por praticidade e conforto do lado de fora dos escritórios e é por isso que escolher um estacionamento prático e seguro é sempre a melhor opção se você quer evitar dores de cabeça. </w:t>
      </w:r>
    </w:p>
    <w:p w14:paraId="14CD1CD6" w14:textId="0A457D6B" w:rsidR="007F4F45" w:rsidRDefault="007F4F45" w:rsidP="007F4F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Melhores sistemas de estacionamentos:</w:t>
      </w:r>
    </w:p>
    <w:p w14:paraId="5F53C8F1" w14:textId="77777777" w:rsidR="00110A68" w:rsidRPr="00110A68" w:rsidRDefault="00110A68" w:rsidP="00110A68">
      <w:pPr>
        <w:shd w:val="clear" w:color="auto" w:fill="FFFFFF"/>
        <w:spacing w:before="675" w:after="0" w:line="540" w:lineRule="atLeast"/>
        <w:outlineLvl w:val="1"/>
        <w:rPr>
          <w:rFonts w:ascii="Roboto" w:eastAsia="Times New Roman" w:hAnsi="Roboto" w:cs="Times New Roman"/>
          <w:color w:val="000000" w:themeColor="text1"/>
          <w:sz w:val="38"/>
          <w:szCs w:val="38"/>
          <w:lang w:eastAsia="pt-BR"/>
        </w:rPr>
      </w:pPr>
      <w:hyperlink r:id="rId7" w:history="1">
        <w:proofErr w:type="spellStart"/>
        <w:r w:rsidRPr="00110A68">
          <w:rPr>
            <w:rFonts w:ascii="Roboto" w:eastAsia="Times New Roman" w:hAnsi="Roboto" w:cs="Times New Roman"/>
            <w:color w:val="000000" w:themeColor="text1"/>
            <w:sz w:val="38"/>
            <w:szCs w:val="38"/>
            <w:u w:val="single"/>
            <w:lang w:eastAsia="pt-BR"/>
          </w:rPr>
          <w:t>Nepos</w:t>
        </w:r>
        <w:proofErr w:type="spellEnd"/>
      </w:hyperlink>
    </w:p>
    <w:p w14:paraId="2C50A66F" w14:textId="77777777" w:rsidR="00110A68" w:rsidRPr="00110A68" w:rsidRDefault="00110A68" w:rsidP="00110A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</w:t>
      </w:r>
      <w:r w:rsidRPr="00110A68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 sistema de gestão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para </w:t>
      </w:r>
      <w:r w:rsidRPr="00110A68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estacionamentos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</w:t>
      </w:r>
      <w:proofErr w:type="spellStart"/>
      <w:r w:rsidRPr="00110A68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pt-BR"/>
        </w:rPr>
        <w:t>Nepos</w:t>
      </w:r>
      <w:proofErr w:type="spellEnd"/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é a maior e melhor solução em automação de estacionamentos do Brasil. Para quem deseja mais praticidade e agilidade no cotidiano, esse é o caminho certo.</w:t>
      </w:r>
    </w:p>
    <w:p w14:paraId="05C73570" w14:textId="2AFE0DCC" w:rsidR="00110A68" w:rsidRPr="00110A68" w:rsidRDefault="00110A68" w:rsidP="00110A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Engenharia de Desenvolvimento: 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desenvolvimento e customização dos aplicativos e da interface (software) 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e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eletrônica e mecânica (hardware);</w:t>
      </w:r>
    </w:p>
    <w:p w14:paraId="4659B346" w14:textId="77777777" w:rsidR="00110A68" w:rsidRPr="00110A68" w:rsidRDefault="00110A68" w:rsidP="00110A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Engenharia de Produtos e Testes: 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especificação para o desenvolvimento de customizações e melhorias no sistema. Rotina de testes e homologação de novos sistemas e produtos;</w:t>
      </w:r>
    </w:p>
    <w:p w14:paraId="7A3F56FF" w14:textId="77777777" w:rsidR="00110A68" w:rsidRPr="00110A68" w:rsidRDefault="00110A68" w:rsidP="00110A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>Área de qualidade: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controle e implementação de processos para a melhoria constante dos produtos, sistemas e serviços.</w:t>
      </w:r>
    </w:p>
    <w:p w14:paraId="4E4CE13C" w14:textId="77777777" w:rsidR="00110A68" w:rsidRPr="00110A68" w:rsidRDefault="00110A68" w:rsidP="00110A68">
      <w:pPr>
        <w:shd w:val="clear" w:color="auto" w:fill="FFFFFF"/>
        <w:spacing w:before="675" w:after="0" w:line="540" w:lineRule="atLeast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</w:pPr>
      <w:hyperlink r:id="rId8" w:history="1">
        <w:proofErr w:type="spellStart"/>
        <w:r w:rsidRPr="00110A68">
          <w:rPr>
            <w:rFonts w:ascii="Arial" w:eastAsia="Times New Roman" w:hAnsi="Arial" w:cs="Arial"/>
            <w:color w:val="000000" w:themeColor="text1"/>
            <w:sz w:val="36"/>
            <w:szCs w:val="36"/>
            <w:u w:val="single"/>
            <w:lang w:eastAsia="pt-BR"/>
          </w:rPr>
          <w:t>ABCPark</w:t>
        </w:r>
        <w:proofErr w:type="spellEnd"/>
      </w:hyperlink>
    </w:p>
    <w:p w14:paraId="7669A39F" w14:textId="61B54E7D" w:rsidR="00110A68" w:rsidRPr="00110A68" w:rsidRDefault="00110A68" w:rsidP="00110A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 </w:t>
      </w:r>
      <w:proofErr w:type="spellStart"/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ABCPark</w:t>
      </w:r>
      <w:proofErr w:type="spellEnd"/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 é um programa de gestão</w:t>
      </w:r>
      <w:r w:rsidRPr="00110A68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 xml:space="preserve"> 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para estacionamentos 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e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 xml:space="preserve"> para lava-rápidos, trazendo mais versatilidade a plataforma. Esse é um software muito prático e completo para a rotina da sua empresa que está a mais de 20 anos no mercado.</w:t>
      </w:r>
    </w:p>
    <w:p w14:paraId="4DB70006" w14:textId="77777777" w:rsidR="00110A68" w:rsidRPr="00110A68" w:rsidRDefault="00110A68" w:rsidP="00110A6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Esse software</w:t>
      </w:r>
      <w:r w:rsidRPr="00110A68">
        <w:rPr>
          <w:rFonts w:ascii="Arial" w:eastAsia="Times New Roman" w:hAnsi="Arial" w:cs="Arial"/>
          <w:b/>
          <w:bCs/>
          <w:color w:val="555555"/>
          <w:sz w:val="24"/>
          <w:szCs w:val="24"/>
          <w:lang w:eastAsia="pt-BR"/>
        </w:rPr>
        <w:t xml:space="preserve"> </w:t>
      </w: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oferece diversas soluções, como por exemplo:</w:t>
      </w:r>
    </w:p>
    <w:p w14:paraId="0088CA5D" w14:textId="77777777" w:rsidR="00110A68" w:rsidRPr="00110A68" w:rsidRDefault="00110A68" w:rsidP="0011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Controle de rotativos/horistas;</w:t>
      </w:r>
    </w:p>
    <w:p w14:paraId="1AC7FFA5" w14:textId="77777777" w:rsidR="00110A68" w:rsidRPr="00110A68" w:rsidRDefault="00110A68" w:rsidP="0011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Extremamente flexível, permitindo convênios e até condições especiais de preço;</w:t>
      </w:r>
    </w:p>
    <w:p w14:paraId="05A716B7" w14:textId="77777777" w:rsidR="00110A68" w:rsidRPr="00110A68" w:rsidRDefault="00110A68" w:rsidP="0011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Diferentes níveis de permissão de uso, dando maior segurança;</w:t>
      </w:r>
    </w:p>
    <w:p w14:paraId="761F2B2E" w14:textId="77777777" w:rsidR="00110A68" w:rsidRPr="00110A68" w:rsidRDefault="00110A68" w:rsidP="0011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Impressão de cupons de entrada e saída com código de barras;</w:t>
      </w:r>
    </w:p>
    <w:p w14:paraId="24C86ADA" w14:textId="73F82217" w:rsidR="00110A68" w:rsidRDefault="00110A68" w:rsidP="00110A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110A68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Gestão simples e eficiente do caixa;</w:t>
      </w:r>
    </w:p>
    <w:p w14:paraId="1140C5F8" w14:textId="77777777" w:rsidR="00110A68" w:rsidRPr="00110A68" w:rsidRDefault="00110A68" w:rsidP="00110A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</w:p>
    <w:p w14:paraId="01BB1472" w14:textId="77777777" w:rsidR="00110A68" w:rsidRPr="00110A68" w:rsidRDefault="00110A68" w:rsidP="00110A68">
      <w:pPr>
        <w:pStyle w:val="Ttulo3"/>
        <w:spacing w:before="0"/>
        <w:textAlignment w:val="baseline"/>
        <w:rPr>
          <w:rFonts w:ascii="Arial" w:hAnsi="Arial" w:cs="Arial"/>
          <w:color w:val="111111"/>
        </w:rPr>
      </w:pPr>
      <w:r w:rsidRPr="00110A68">
        <w:rPr>
          <w:rFonts w:ascii="Arial" w:hAnsi="Arial" w:cs="Arial"/>
          <w:b/>
          <w:bCs/>
          <w:color w:val="111111"/>
          <w:bdr w:val="none" w:sz="0" w:space="0" w:color="auto" w:frame="1"/>
        </w:rPr>
        <w:t> </w:t>
      </w:r>
      <w:proofErr w:type="spellStart"/>
      <w:r w:rsidRPr="00110A68">
        <w:rPr>
          <w:rStyle w:val="Forte"/>
          <w:rFonts w:ascii="Arial" w:hAnsi="Arial" w:cs="Arial"/>
          <w:b w:val="0"/>
          <w:bCs w:val="0"/>
          <w:color w:val="111111"/>
          <w:bdr w:val="none" w:sz="0" w:space="0" w:color="auto" w:frame="1"/>
        </w:rPr>
        <w:t>Parkeer</w:t>
      </w:r>
      <w:proofErr w:type="spellEnd"/>
    </w:p>
    <w:p w14:paraId="010BFA9D" w14:textId="77777777" w:rsidR="00110A68" w:rsidRPr="00110A68" w:rsidRDefault="00110A68" w:rsidP="00110A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pacing w:val="2"/>
        </w:rPr>
      </w:pPr>
      <w:r w:rsidRPr="00110A68">
        <w:rPr>
          <w:rFonts w:ascii="Arial" w:hAnsi="Arial" w:cs="Arial"/>
          <w:spacing w:val="2"/>
          <w:bdr w:val="none" w:sz="0" w:space="0" w:color="auto" w:frame="1"/>
        </w:rPr>
        <w:t>O </w:t>
      </w:r>
      <w:hyperlink r:id="rId9" w:tgtFrame="_blank" w:history="1">
        <w:proofErr w:type="spellStart"/>
        <w:r w:rsidRPr="00110A68">
          <w:rPr>
            <w:rStyle w:val="Hyperlink"/>
            <w:rFonts w:ascii="Arial" w:hAnsi="Arial" w:cs="Arial"/>
            <w:color w:val="2D53FE"/>
            <w:spacing w:val="2"/>
            <w:bdr w:val="none" w:sz="0" w:space="0" w:color="auto" w:frame="1"/>
          </w:rPr>
          <w:t>Parkeer</w:t>
        </w:r>
        <w:proofErr w:type="spellEnd"/>
      </w:hyperlink>
      <w:r w:rsidRPr="00110A68">
        <w:rPr>
          <w:rFonts w:ascii="Arial" w:hAnsi="Arial" w:cs="Arial"/>
          <w:spacing w:val="2"/>
          <w:bdr w:val="none" w:sz="0" w:space="0" w:color="auto" w:frame="1"/>
        </w:rPr>
        <w:t> é um sistema para estacionamentos que realiza o controle operacional de seu estabelecimento com segurança e eficiência.</w:t>
      </w:r>
    </w:p>
    <w:p w14:paraId="4399F80F" w14:textId="77777777" w:rsidR="00110A68" w:rsidRPr="00110A68" w:rsidRDefault="00110A68" w:rsidP="00110A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pacing w:val="2"/>
        </w:rPr>
      </w:pPr>
      <w:r w:rsidRPr="00110A68">
        <w:rPr>
          <w:rFonts w:ascii="Arial" w:hAnsi="Arial" w:cs="Arial"/>
          <w:spacing w:val="2"/>
          <w:bdr w:val="none" w:sz="0" w:space="0" w:color="auto" w:frame="1"/>
        </w:rPr>
        <w:lastRenderedPageBreak/>
        <w:t>Dessa forma, além de ser uma </w:t>
      </w:r>
      <w:r w:rsidRPr="00110A68">
        <w:rPr>
          <w:rFonts w:ascii="Arial" w:hAnsi="Arial" w:cs="Arial"/>
          <w:b/>
          <w:bCs/>
          <w:spacing w:val="2"/>
          <w:bdr w:val="none" w:sz="0" w:space="0" w:color="auto" w:frame="1"/>
        </w:rPr>
        <w:t>solução de baixo custo</w:t>
      </w:r>
      <w:r w:rsidRPr="00110A68">
        <w:rPr>
          <w:rFonts w:ascii="Arial" w:hAnsi="Arial" w:cs="Arial"/>
          <w:spacing w:val="2"/>
          <w:bdr w:val="none" w:sz="0" w:space="0" w:color="auto" w:frame="1"/>
        </w:rPr>
        <w:t>, o software possui diversas funcionalidades voltadas para </w:t>
      </w:r>
      <w:r w:rsidRPr="00110A68">
        <w:rPr>
          <w:rFonts w:ascii="Arial" w:hAnsi="Arial" w:cs="Arial"/>
          <w:b/>
          <w:bCs/>
          <w:spacing w:val="2"/>
          <w:bdr w:val="none" w:sz="0" w:space="0" w:color="auto" w:frame="1"/>
        </w:rPr>
        <w:t>otimização da sua rotina</w:t>
      </w:r>
      <w:r w:rsidRPr="00110A68">
        <w:rPr>
          <w:rFonts w:ascii="Arial" w:hAnsi="Arial" w:cs="Arial"/>
          <w:spacing w:val="2"/>
          <w:bdr w:val="none" w:sz="0" w:space="0" w:color="auto" w:frame="1"/>
        </w:rPr>
        <w:t>, como tarifação inteligente, anotações e lembretes, vouchers, acréscimo de serviços como lava-jato, lava-rápido, cera, polimento e outros.</w:t>
      </w:r>
    </w:p>
    <w:p w14:paraId="04CE2992" w14:textId="77777777" w:rsidR="00110A68" w:rsidRPr="00110A68" w:rsidRDefault="00110A68" w:rsidP="00110A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pacing w:val="2"/>
        </w:rPr>
      </w:pPr>
      <w:r w:rsidRPr="00110A68">
        <w:rPr>
          <w:rFonts w:ascii="Arial" w:hAnsi="Arial" w:cs="Arial"/>
          <w:spacing w:val="2"/>
          <w:bdr w:val="none" w:sz="0" w:space="0" w:color="auto" w:frame="1"/>
        </w:rPr>
        <w:t xml:space="preserve">Além disso, eles contam com proteção do sistema com </w:t>
      </w:r>
      <w:proofErr w:type="spellStart"/>
      <w:proofErr w:type="gramStart"/>
      <w:r w:rsidRPr="00110A68">
        <w:rPr>
          <w:rFonts w:ascii="Arial" w:hAnsi="Arial" w:cs="Arial"/>
          <w:spacing w:val="2"/>
          <w:bdr w:val="none" w:sz="0" w:space="0" w:color="auto" w:frame="1"/>
        </w:rPr>
        <w:t>anti-fraude</w:t>
      </w:r>
      <w:proofErr w:type="spellEnd"/>
      <w:proofErr w:type="gramEnd"/>
      <w:r w:rsidRPr="00110A68">
        <w:rPr>
          <w:rFonts w:ascii="Arial" w:hAnsi="Arial" w:cs="Arial"/>
          <w:spacing w:val="2"/>
          <w:bdr w:val="none" w:sz="0" w:space="0" w:color="auto" w:frame="1"/>
        </w:rPr>
        <w:t xml:space="preserve"> e emissão de Nota Fiscal Eletrônica (NFS-e).</w:t>
      </w:r>
    </w:p>
    <w:p w14:paraId="26E9396E" w14:textId="6F642791" w:rsidR="007F4F45" w:rsidRDefault="007F4F45" w:rsidP="007F4F45">
      <w:pPr>
        <w:rPr>
          <w:rFonts w:ascii="Arial" w:hAnsi="Arial" w:cs="Arial"/>
          <w:sz w:val="28"/>
          <w:szCs w:val="28"/>
        </w:rPr>
      </w:pPr>
    </w:p>
    <w:p w14:paraId="704EEB6C" w14:textId="77777777" w:rsidR="00110A68" w:rsidRPr="007F4F45" w:rsidRDefault="00110A68" w:rsidP="007F4F45">
      <w:pPr>
        <w:rPr>
          <w:rFonts w:ascii="Arial" w:hAnsi="Arial" w:cs="Arial"/>
          <w:sz w:val="28"/>
          <w:szCs w:val="28"/>
        </w:rPr>
      </w:pPr>
    </w:p>
    <w:sectPr w:rsidR="00110A68" w:rsidRPr="007F4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0A01" w14:textId="77777777" w:rsidR="00047621" w:rsidRDefault="00047621" w:rsidP="007F4F45">
      <w:pPr>
        <w:spacing w:after="0" w:line="240" w:lineRule="auto"/>
      </w:pPr>
      <w:r>
        <w:separator/>
      </w:r>
    </w:p>
  </w:endnote>
  <w:endnote w:type="continuationSeparator" w:id="0">
    <w:p w14:paraId="48541727" w14:textId="77777777" w:rsidR="00047621" w:rsidRDefault="00047621" w:rsidP="007F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98CE" w14:textId="77777777" w:rsidR="00047621" w:rsidRDefault="00047621" w:rsidP="007F4F45">
      <w:pPr>
        <w:spacing w:after="0" w:line="240" w:lineRule="auto"/>
      </w:pPr>
      <w:r>
        <w:separator/>
      </w:r>
    </w:p>
  </w:footnote>
  <w:footnote w:type="continuationSeparator" w:id="0">
    <w:p w14:paraId="03AAF6CD" w14:textId="77777777" w:rsidR="00047621" w:rsidRDefault="00047621" w:rsidP="007F4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4AB"/>
    <w:multiLevelType w:val="multilevel"/>
    <w:tmpl w:val="74E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A2F1B"/>
    <w:multiLevelType w:val="multilevel"/>
    <w:tmpl w:val="C8E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45"/>
    <w:rsid w:val="00047621"/>
    <w:rsid w:val="00110A68"/>
    <w:rsid w:val="005C7399"/>
    <w:rsid w:val="0068181C"/>
    <w:rsid w:val="007F4F45"/>
    <w:rsid w:val="00C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372C"/>
  <w15:chartTrackingRefBased/>
  <w15:docId w15:val="{DF392FCD-3A91-4366-9EA8-C61ECF4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0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0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4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F45"/>
  </w:style>
  <w:style w:type="paragraph" w:styleId="Rodap">
    <w:name w:val="footer"/>
    <w:basedOn w:val="Normal"/>
    <w:link w:val="RodapChar"/>
    <w:uiPriority w:val="99"/>
    <w:unhideWhenUsed/>
    <w:rsid w:val="007F4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F45"/>
  </w:style>
  <w:style w:type="paragraph" w:styleId="NormalWeb">
    <w:name w:val="Normal (Web)"/>
    <w:basedOn w:val="Normal"/>
    <w:uiPriority w:val="99"/>
    <w:semiHidden/>
    <w:unhideWhenUsed/>
    <w:rsid w:val="007F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4F4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10A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0A6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0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park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po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rkee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 do Nascimento</dc:creator>
  <cp:keywords/>
  <dc:description/>
  <cp:lastModifiedBy>Mariana Silva do Nascimento</cp:lastModifiedBy>
  <cp:revision>1</cp:revision>
  <dcterms:created xsi:type="dcterms:W3CDTF">2022-03-21T14:00:00Z</dcterms:created>
  <dcterms:modified xsi:type="dcterms:W3CDTF">2022-03-21T14:23:00Z</dcterms:modified>
</cp:coreProperties>
</file>