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703FD6" w:rsidP="002A286D">
      <w:pPr>
        <w:autoSpaceDE w:val="0"/>
        <w:autoSpaceDN w:val="0"/>
        <w:adjustRightInd w:val="0"/>
        <w:jc w:val="both"/>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w:t>
      </w:r>
      <w:r w:rsidR="002A286D">
        <w:rPr>
          <w:rFonts w:ascii="LiberationSans" w:hAnsi="LiberationSans" w:cs="LiberationSans"/>
          <w:color w:val="000000"/>
          <w:sz w:val="22"/>
          <w:szCs w:val="22"/>
        </w:rPr>
        <w:t xml:space="preserve">, </w:t>
      </w:r>
      <w:r w:rsidR="000C33EC">
        <w:rPr>
          <w:rFonts w:ascii="LiberationSans" w:hAnsi="LiberationSans" w:cs="LiberationSans"/>
          <w:color w:val="000000"/>
          <w:sz w:val="22"/>
          <w:szCs w:val="22"/>
        </w:rPr>
        <w:t>2</w:t>
      </w:r>
      <w:r w:rsidR="00053B4F">
        <w:rPr>
          <w:rFonts w:ascii="LiberationSans" w:hAnsi="LiberationSans" w:cs="LiberationSans"/>
          <w:color w:val="000000"/>
          <w:sz w:val="22"/>
          <w:szCs w:val="22"/>
        </w:rPr>
        <w:t>3</w:t>
      </w:r>
      <w:r w:rsidR="000C33EC">
        <w:rPr>
          <w:rFonts w:ascii="LiberationSans" w:hAnsi="LiberationSans" w:cs="LiberationSans"/>
          <w:color w:val="000000"/>
          <w:sz w:val="22"/>
          <w:szCs w:val="22"/>
        </w:rPr>
        <w:t xml:space="preserve"> Octobre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703FD6">
        <w:rPr>
          <w:rFonts w:ascii="LiberationSans" w:hAnsi="LiberationSans" w:cs="LiberationSans"/>
          <w:color w:val="000000"/>
          <w:sz w:val="22"/>
          <w:szCs w:val="22"/>
        </w:rPr>
        <w:t>Monsieur</w:t>
      </w:r>
    </w:p>
    <w:p w:rsidR="002A286D" w:rsidRPr="00703FD6" w:rsidRDefault="002A286D" w:rsidP="002A286D">
      <w:pPr>
        <w:autoSpaceDE w:val="0"/>
        <w:autoSpaceDN w:val="0"/>
        <w:adjustRightInd w:val="0"/>
        <w:jc w:val="both"/>
        <w:rPr>
          <w:rFonts w:ascii="LiberationSans" w:hAnsi="LiberationSans" w:cs="LiberationSans"/>
          <w:sz w:val="22"/>
          <w:szCs w:val="22"/>
        </w:rPr>
      </w:pPr>
      <w:r w:rsidRPr="00703FD6">
        <w:rPr>
          <w:rFonts w:ascii="LiberationSans" w:hAnsi="LiberationSans" w:cs="LiberationSans"/>
          <w:sz w:val="22"/>
          <w:szCs w:val="22"/>
        </w:rPr>
        <w:t xml:space="preserve">Ressources humaines </w:t>
      </w:r>
    </w:p>
    <w:p w:rsidR="002A286D" w:rsidRPr="00703FD6" w:rsidRDefault="00053B4F" w:rsidP="002A286D">
      <w:pPr>
        <w:pStyle w:val="HTMLconformatoprevio"/>
        <w:shd w:val="clear" w:color="auto" w:fill="FFFFFF"/>
        <w:rPr>
          <w:rStyle w:val="company"/>
          <w:rFonts w:ascii="Arial" w:hAnsi="Arial" w:cs="Arial"/>
          <w:b/>
          <w:sz w:val="22"/>
          <w:szCs w:val="22"/>
          <w:shd w:val="clear" w:color="auto" w:fill="FFFFFF"/>
        </w:rPr>
      </w:pPr>
      <w:proofErr w:type="spellStart"/>
      <w:r w:rsidRPr="00703FD6">
        <w:rPr>
          <w:rStyle w:val="company"/>
          <w:rFonts w:ascii="Arial" w:hAnsi="Arial" w:cs="Arial"/>
          <w:b/>
          <w:sz w:val="22"/>
          <w:szCs w:val="22"/>
          <w:shd w:val="clear" w:color="auto" w:fill="FFFFFF"/>
        </w:rPr>
        <w:t>Imeco</w:t>
      </w:r>
      <w:proofErr w:type="spellEnd"/>
      <w:r w:rsidRPr="00703FD6">
        <w:rPr>
          <w:rStyle w:val="company"/>
          <w:rFonts w:ascii="Arial" w:hAnsi="Arial" w:cs="Arial"/>
          <w:b/>
          <w:sz w:val="22"/>
          <w:szCs w:val="22"/>
          <w:shd w:val="clear" w:color="auto" w:fill="FFFFFF"/>
        </w:rPr>
        <w:t xml:space="preserve"> Câbles Inc.</w:t>
      </w:r>
    </w:p>
    <w:p w:rsidR="002A286D" w:rsidRDefault="00703FD6" w:rsidP="00703FD6">
      <w:pPr>
        <w:pStyle w:val="HTMLconformatoprevio"/>
        <w:shd w:val="clear" w:color="auto" w:fill="FFFFFF"/>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 QC</w:t>
      </w:r>
      <w:r>
        <w:rPr>
          <w:rFonts w:ascii="Helvetica" w:hAnsi="Helvetica"/>
          <w:color w:val="000000"/>
          <w:sz w:val="21"/>
          <w:szCs w:val="21"/>
        </w:rPr>
        <w:br/>
      </w:r>
      <w:r w:rsidR="002A286D"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r w:rsidR="00703FD6" w:rsidRPr="00703FD6">
        <w:rPr>
          <w:rFonts w:ascii="LiberationSans" w:hAnsi="LiberationSans" w:cs="LiberationSans"/>
          <w:color w:val="000000"/>
          <w:sz w:val="22"/>
          <w:szCs w:val="22"/>
        </w:rPr>
        <w:t>Prototype </w:t>
      </w:r>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DE5EDC"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053B4F" w:rsidRDefault="00C72475" w:rsidP="00C72475">
      <w:pPr>
        <w:jc w:val="center"/>
        <w:rPr>
          <w:rFonts w:ascii="Rockwell" w:hAnsi="Rockwell"/>
          <w:b/>
          <w:sz w:val="36"/>
          <w:szCs w:val="36"/>
          <w:lang w:val="es-ES"/>
        </w:rPr>
      </w:pPr>
      <w:r w:rsidRPr="00053B4F">
        <w:rPr>
          <w:rFonts w:ascii="Rockwell" w:hAnsi="Rockwell"/>
          <w:b/>
          <w:sz w:val="36"/>
          <w:szCs w:val="36"/>
          <w:lang w:val="es-ES"/>
        </w:rPr>
        <w:t>Ricardo VALLEJO</w:t>
      </w:r>
    </w:p>
    <w:p w:rsidR="00C72475" w:rsidRPr="00053B4F" w:rsidRDefault="00C72475" w:rsidP="00C72475">
      <w:pPr>
        <w:jc w:val="center"/>
        <w:rPr>
          <w:rFonts w:ascii="Arial" w:hAnsi="Arial"/>
          <w:sz w:val="22"/>
          <w:szCs w:val="22"/>
          <w:lang w:val="es-ES"/>
        </w:rPr>
      </w:pPr>
      <w:r w:rsidRPr="00053B4F">
        <w:rPr>
          <w:rFonts w:ascii="Arial" w:hAnsi="Arial"/>
          <w:sz w:val="22"/>
          <w:szCs w:val="22"/>
          <w:lang w:val="es-ES"/>
        </w:rPr>
        <w:t xml:space="preserve">7105 </w:t>
      </w:r>
      <w:proofErr w:type="spellStart"/>
      <w:r w:rsidRPr="00053B4F">
        <w:rPr>
          <w:rFonts w:ascii="Arial" w:hAnsi="Arial"/>
          <w:sz w:val="22"/>
          <w:szCs w:val="22"/>
          <w:lang w:val="es-ES"/>
        </w:rPr>
        <w:t>Rue</w:t>
      </w:r>
      <w:proofErr w:type="spellEnd"/>
      <w:r w:rsidRPr="00053B4F">
        <w:rPr>
          <w:rFonts w:ascii="Arial" w:hAnsi="Arial"/>
          <w:sz w:val="22"/>
          <w:szCs w:val="22"/>
          <w:lang w:val="es-ES"/>
        </w:rPr>
        <w:t xml:space="preserve"> de </w:t>
      </w:r>
      <w:proofErr w:type="spellStart"/>
      <w:r w:rsidRPr="00053B4F">
        <w:rPr>
          <w:rFonts w:ascii="Arial" w:hAnsi="Arial"/>
          <w:sz w:val="22"/>
          <w:szCs w:val="22"/>
          <w:lang w:val="es-ES"/>
        </w:rPr>
        <w:t>Lanivet</w:t>
      </w:r>
      <w:proofErr w:type="spellEnd"/>
    </w:p>
    <w:p w:rsidR="00C72475" w:rsidRPr="00053B4F" w:rsidRDefault="00C72475" w:rsidP="00C72475">
      <w:pPr>
        <w:jc w:val="center"/>
        <w:rPr>
          <w:rFonts w:ascii="Arial" w:hAnsi="Arial"/>
          <w:sz w:val="22"/>
          <w:szCs w:val="22"/>
          <w:lang w:val="es-ES"/>
        </w:rPr>
      </w:pPr>
      <w:proofErr w:type="spellStart"/>
      <w:r w:rsidRPr="00053B4F">
        <w:rPr>
          <w:rFonts w:ascii="Arial" w:hAnsi="Arial"/>
          <w:sz w:val="22"/>
          <w:szCs w:val="22"/>
          <w:lang w:val="es-ES"/>
        </w:rPr>
        <w:t>Brossard</w:t>
      </w:r>
      <w:proofErr w:type="spellEnd"/>
      <w:r w:rsidRPr="00053B4F">
        <w:rPr>
          <w:rFonts w:ascii="Arial" w:hAnsi="Arial"/>
          <w:sz w:val="22"/>
          <w:szCs w:val="22"/>
          <w:lang w:val="es-ES"/>
        </w:rPr>
        <w:t xml:space="preserve">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4B3226"/>
    <w:rsid w:val="0061707D"/>
    <w:rsid w:val="006B6FA2"/>
    <w:rsid w:val="00703FD6"/>
    <w:rsid w:val="00772246"/>
    <w:rsid w:val="00863A30"/>
    <w:rsid w:val="008731A2"/>
    <w:rsid w:val="00886511"/>
    <w:rsid w:val="008B248D"/>
    <w:rsid w:val="009A08C6"/>
    <w:rsid w:val="00C3725D"/>
    <w:rsid w:val="00C43C89"/>
    <w:rsid w:val="00C72475"/>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929</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4</cp:revision>
  <dcterms:created xsi:type="dcterms:W3CDTF">2015-10-21T14:40:00Z</dcterms:created>
  <dcterms:modified xsi:type="dcterms:W3CDTF">2015-10-23T21:52:00Z</dcterms:modified>
</cp:coreProperties>
</file>