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EA" w:rsidRDefault="00E53835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Brossard</w:t>
      </w:r>
      <w:r w:rsidR="006A49EA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Le </w:t>
      </w:r>
      <w:r w:rsidR="002D75FB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3A06AC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>
        <w:rPr>
          <w:rFonts w:ascii="LiberationSans" w:hAnsi="LiberationSans" w:cs="LiberationSans"/>
          <w:color w:val="000000"/>
          <w:sz w:val="22"/>
          <w:szCs w:val="22"/>
        </w:rPr>
        <w:t>Octobre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2015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Monsieur,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Ressources humaines </w:t>
      </w:r>
    </w:p>
    <w:p w:rsidR="006A49EA" w:rsidRPr="001F18FF" w:rsidRDefault="00414E65" w:rsidP="006A49EA">
      <w:pPr>
        <w:pStyle w:val="HTMLconformatoprevio"/>
        <w:shd w:val="clear" w:color="auto" w:fill="FFFFFF"/>
        <w:rPr>
          <w:rFonts w:ascii="Arial" w:hAnsi="Arial" w:cs="Arial"/>
          <w:b/>
          <w:sz w:val="22"/>
          <w:szCs w:val="22"/>
          <w:shd w:val="clear" w:color="auto" w:fill="FFFFFF"/>
          <w:lang w:val="fr-CA" w:eastAsia="fr-CA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  <w:lang w:val="fr-CA" w:eastAsia="fr-CA"/>
        </w:rPr>
        <w:t>JOB Mire</w:t>
      </w:r>
    </w:p>
    <w:p w:rsidR="006A49EA" w:rsidRPr="004B5A07" w:rsidRDefault="00414E65" w:rsidP="006A49EA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Montreal</w:t>
      </w:r>
      <w:proofErr w:type="spellEnd"/>
      <w:r w:rsidR="006A49EA" w:rsidRPr="004B5A07">
        <w:rPr>
          <w:rFonts w:ascii="LiberationSans" w:hAnsi="LiberationSans" w:cs="LiberationSans"/>
          <w:color w:val="000000"/>
          <w:sz w:val="22"/>
          <w:szCs w:val="22"/>
        </w:rPr>
        <w:t>, QC</w:t>
      </w:r>
    </w:p>
    <w:p w:rsidR="006A49EA" w:rsidRDefault="006A49EA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  <w:r w:rsidRPr="001F18FF">
        <w:rPr>
          <w:rFonts w:ascii="LiberationSans" w:hAnsi="LiberationSans" w:cs="LiberationSans"/>
          <w:sz w:val="22"/>
          <w:szCs w:val="22"/>
        </w:rPr>
        <w:t>Canada</w:t>
      </w:r>
    </w:p>
    <w:p w:rsidR="004A1D01" w:rsidRPr="001F18FF" w:rsidRDefault="004A1D01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  <w:r w:rsidRPr="004A1D01">
        <w:rPr>
          <w:rFonts w:ascii="LiberationSans" w:hAnsi="LiberationSans" w:cs="LiberationSans"/>
          <w:b/>
          <w:color w:val="000000"/>
          <w:sz w:val="22"/>
          <w:szCs w:val="22"/>
        </w:rPr>
        <w:t xml:space="preserve">Objet </w:t>
      </w:r>
      <w:r w:rsidR="00E53835" w:rsidRPr="004A1D01">
        <w:rPr>
          <w:rFonts w:ascii="LiberationSans" w:hAnsi="LiberationSans" w:cs="LiberationSans"/>
          <w:b/>
          <w:color w:val="000000"/>
          <w:sz w:val="22"/>
          <w:szCs w:val="22"/>
        </w:rPr>
        <w:t>:</w:t>
      </w:r>
      <w:r w:rsidR="00E53835" w:rsidRPr="00E53835">
        <w:rPr>
          <w:rFonts w:ascii="LiberationSans" w:hAnsi="LiberationSans" w:cs="LiberationSans"/>
          <w:color w:val="000000"/>
          <w:sz w:val="22"/>
          <w:szCs w:val="22"/>
        </w:rPr>
        <w:t xml:space="preserve"> Candidature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414E65" w:rsidRPr="00414E65">
        <w:rPr>
          <w:rFonts w:ascii="LiberationSans" w:hAnsi="LiberationSans" w:cs="LiberationSans"/>
          <w:color w:val="000000"/>
          <w:sz w:val="22"/>
          <w:szCs w:val="22"/>
        </w:rPr>
        <w:t>Saisie de données adjoint.</w:t>
      </w: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Default="002D75FB" w:rsidP="002D75FB">
      <w:pPr>
        <w:shd w:val="clear" w:color="auto" w:fill="FFFFFF"/>
        <w:spacing w:before="100" w:beforeAutospacing="1" w:after="100" w:afterAutospacing="1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>C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’est avec </w:t>
      </w:r>
      <w:r w:rsidRPr="00DB68E4">
        <w:rPr>
          <w:rFonts w:ascii="LiberationSans" w:hAnsi="LiberationSans" w:cs="LiberationSans"/>
          <w:color w:val="000000"/>
          <w:sz w:val="22"/>
          <w:szCs w:val="22"/>
        </w:rPr>
        <w:t xml:space="preserve">intérêt et enthousiasme que je vous présente ma candidature </w:t>
      </w:r>
      <w:r>
        <w:rPr>
          <w:rFonts w:ascii="LiberationSans" w:hAnsi="LiberationSans" w:cs="LiberationSans"/>
          <w:color w:val="000000"/>
          <w:sz w:val="22"/>
          <w:szCs w:val="22"/>
        </w:rPr>
        <w:t>au poste d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>e Personnel de nuit</w:t>
      </w:r>
      <w:r w:rsidRPr="00FB3811">
        <w:rPr>
          <w:rFonts w:ascii="LiberationSans" w:hAnsi="LiberationSans" w:cs="LiberationSans"/>
          <w:color w:val="000000"/>
          <w:sz w:val="22"/>
          <w:szCs w:val="22"/>
        </w:rPr>
        <w:t xml:space="preserve"> au sein de votre compagnie</w:t>
      </w:r>
      <w:r>
        <w:t>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E53835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rFonts w:ascii="LiberationSans" w:hAnsi="LiberationSans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  <w:r>
        <w:rPr>
          <w:rFonts w:ascii="LiberationSans" w:hAnsi="LiberationSans"/>
          <w:sz w:val="22"/>
          <w:szCs w:val="22"/>
          <w:lang w:val="fr-CA"/>
        </w:rPr>
        <w:t xml:space="preserve"> 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Je parle français et j'ai bon niveau d'anglais aussi.  </w:t>
      </w:r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J’ai le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status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resident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permanent, j</w:t>
      </w:r>
      <w:bookmarkStart w:id="0" w:name="_GoBack"/>
      <w:bookmarkEnd w:id="0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e ai présenté des examens pour la numérisation des données, l'obtention d'un précision 100</w:t>
      </w:r>
      <w:proofErr w:type="gramStart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% ,</w:t>
      </w:r>
      <w:proofErr w:type="gramEnd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et à une vitesse supérieure à 50 m / m.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2D75FB" w:rsidRDefault="002D75FB" w:rsidP="002D75FB">
      <w:pPr>
        <w:pStyle w:val="HTMLconformatoprevio"/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</w:pPr>
      <w:r w:rsidRPr="006A13C5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 xml:space="preserve"> </w:t>
      </w:r>
    </w:p>
    <w:p w:rsidR="002D75FB" w:rsidRPr="00B80CA7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rue</w:t>
      </w:r>
      <w:proofErr w:type="spellEnd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2D75FB" w:rsidRPr="0050709B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2D75FB" w:rsidRPr="004C7249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fr-FR"/>
        </w:rPr>
      </w:pPr>
      <w:r w:rsidRPr="004C7249">
        <w:rPr>
          <w:rFonts w:ascii="LiberationSans" w:hAnsi="LiberationSans" w:cs="LiberationSans"/>
          <w:color w:val="000000"/>
          <w:sz w:val="18"/>
          <w:szCs w:val="18"/>
          <w:lang w:val="fr-FR"/>
        </w:rPr>
        <w:t>(450) 656 3314</w:t>
      </w:r>
    </w:p>
    <w:p w:rsidR="002D75FB" w:rsidRDefault="006F1D93" w:rsidP="002D75FB">
      <w:pPr>
        <w:autoSpaceDE w:val="0"/>
        <w:autoSpaceDN w:val="0"/>
        <w:adjustRightInd w:val="0"/>
        <w:jc w:val="both"/>
      </w:pPr>
      <w:hyperlink r:id="rId8" w:history="1">
        <w:r w:rsidR="002D75FB" w:rsidRPr="004C7249">
          <w:rPr>
            <w:rFonts w:ascii="LiberationSans" w:hAnsi="LiberationSans" w:cs="LiberationSans"/>
            <w:color w:val="000000"/>
            <w:sz w:val="18"/>
            <w:szCs w:val="18"/>
            <w:lang w:val="fr-FR"/>
          </w:rPr>
          <w:t>mricardov@hotmail.com</w:t>
        </w:r>
      </w:hyperlink>
    </w:p>
    <w:p w:rsidR="004D4C52" w:rsidRPr="00B3420A" w:rsidRDefault="004D4C52" w:rsidP="004D4C52">
      <w:pPr>
        <w:jc w:val="center"/>
        <w:rPr>
          <w:rFonts w:ascii="Rockwell" w:hAnsi="Rockwell"/>
          <w:b/>
          <w:sz w:val="36"/>
          <w:szCs w:val="36"/>
          <w:lang w:val="fr-FR"/>
        </w:rPr>
      </w:pPr>
      <w:r w:rsidRPr="00B3420A">
        <w:rPr>
          <w:rFonts w:ascii="Rockwell" w:hAnsi="Rockwell"/>
          <w:b/>
          <w:sz w:val="36"/>
          <w:szCs w:val="36"/>
          <w:lang w:val="fr-FR"/>
        </w:rPr>
        <w:lastRenderedPageBreak/>
        <w:t>Ricardo VALLEJO</w:t>
      </w:r>
    </w:p>
    <w:p w:rsidR="004D4C52" w:rsidRPr="00B3420A" w:rsidRDefault="00AD0B96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B3420A">
        <w:rPr>
          <w:rFonts w:ascii="Arial" w:hAnsi="Arial"/>
          <w:sz w:val="22"/>
          <w:szCs w:val="22"/>
          <w:lang w:val="fr-FR"/>
        </w:rPr>
        <w:t xml:space="preserve">7105 Rue de </w:t>
      </w:r>
      <w:proofErr w:type="spellStart"/>
      <w:r w:rsidRPr="00B3420A">
        <w:rPr>
          <w:rFonts w:ascii="Arial" w:hAnsi="Arial"/>
          <w:sz w:val="22"/>
          <w:szCs w:val="22"/>
          <w:lang w:val="fr-FR"/>
        </w:rPr>
        <w:t>Lanivet</w:t>
      </w:r>
      <w:proofErr w:type="spellEnd"/>
    </w:p>
    <w:p w:rsidR="004D4C52" w:rsidRPr="004C7249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 xml:space="preserve">Brossard QC, J4Y0M2 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7C1A53">
        <w:rPr>
          <w:rFonts w:ascii="Arial" w:hAnsi="Arial"/>
          <w:sz w:val="22"/>
          <w:szCs w:val="22"/>
          <w:lang w:val="fr-FR"/>
        </w:rPr>
        <w:t>Tél. : 450 656-3314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</w:rPr>
      </w:pPr>
      <w:r w:rsidRPr="007C1A53">
        <w:rPr>
          <w:rFonts w:ascii="Arial" w:hAnsi="Arial"/>
          <w:sz w:val="22"/>
          <w:szCs w:val="22"/>
        </w:rPr>
        <w:t>Courriel : mricardov@hotmail.com</w:t>
      </w:r>
    </w:p>
    <w:p w:rsidR="00575AAE" w:rsidRDefault="00575AAE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F767CD" w:rsidRDefault="00F767CD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4D4C52" w:rsidRPr="00AD0B96" w:rsidRDefault="004D4C52" w:rsidP="004D4C52">
      <w:pPr>
        <w:rPr>
          <w:rFonts w:ascii="Arial" w:hAnsi="Arial"/>
          <w:b/>
          <w:color w:val="0070C0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>Sommaire des compétences</w:t>
      </w:r>
    </w:p>
    <w:p w:rsidR="009A1934" w:rsidRPr="00426749" w:rsidRDefault="009A1934" w:rsidP="008703E1">
      <w:pPr>
        <w:pStyle w:val="Prrafodelista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connaissance en informatique.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l'assemblage mécanique et électrique.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saisie des données comptables.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formation du personnel dans les tâches d'assemblage.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Capacité à travailler en équipe sur des tâches et de fixer des priorités sous pression.</w:t>
      </w:r>
    </w:p>
    <w:p w:rsidR="00426749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condition physique et une bonne connaissance des normes de sécurité au travail.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</w:rPr>
      </w:pPr>
      <w:r w:rsidRPr="001D5553">
        <w:rPr>
          <w:rFonts w:ascii="Calibri" w:hAnsi="Calibri" w:cs="Calibri"/>
          <w:sz w:val="20"/>
          <w:szCs w:val="20"/>
        </w:rPr>
        <w:t>Polyvalent et la solidarité dans le développement des tâches de l'équipe.</w:t>
      </w:r>
    </w:p>
    <w:p w:rsidR="00452A36" w:rsidRPr="001D5553" w:rsidRDefault="00452A36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 xml:space="preserve">Courant formation anglophone en tests de logiciels et de gestion de l'assurance </w:t>
      </w:r>
      <w:r w:rsidR="00F54B01" w:rsidRPr="001D5553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1D5553">
        <w:rPr>
          <w:rFonts w:ascii="Calibri" w:hAnsi="Calibri" w:cs="Calibri"/>
          <w:sz w:val="20"/>
          <w:szCs w:val="20"/>
          <w:lang w:val="fr-FR"/>
        </w:rPr>
        <w:t>qualité</w:t>
      </w:r>
      <w:r w:rsidR="00136452" w:rsidRPr="001D5553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E3627" w:rsidRPr="001D5553">
        <w:rPr>
          <w:rFonts w:ascii="Calibri" w:hAnsi="Calibri" w:cs="Calibri"/>
          <w:sz w:val="20"/>
          <w:szCs w:val="20"/>
          <w:lang w:val="fr-FR"/>
        </w:rPr>
        <w:t>du logiciel.</w:t>
      </w:r>
      <w:r w:rsidRPr="001D5553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426749" w:rsidRPr="00426749" w:rsidRDefault="00426749" w:rsidP="001D5553">
      <w:pPr>
        <w:pStyle w:val="Prrafodelista"/>
        <w:ind w:left="426"/>
        <w:rPr>
          <w:rFonts w:ascii="Calibri" w:hAnsi="Calibri" w:cs="Calibri"/>
          <w:sz w:val="20"/>
          <w:szCs w:val="20"/>
          <w:lang w:val="fr-FR"/>
        </w:rPr>
      </w:pPr>
    </w:p>
    <w:p w:rsidR="007C1A53" w:rsidRPr="007C1A53" w:rsidRDefault="007C1A53" w:rsidP="007C1A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C1A53">
        <w:rPr>
          <w:rFonts w:ascii="Calibri" w:hAnsi="Calibri" w:cs="Calibri"/>
          <w:b/>
          <w:sz w:val="20"/>
          <w:szCs w:val="20"/>
          <w:lang w:val="fr-CA"/>
        </w:rPr>
        <w:t>Langues:</w:t>
      </w:r>
      <w:r w:rsidRPr="00AE7C82">
        <w:rPr>
          <w:rFonts w:ascii="Calibri" w:hAnsi="Calibri"/>
          <w:b/>
          <w:spacing w:val="9"/>
          <w:sz w:val="20"/>
          <w:szCs w:val="20"/>
          <w:lang w:val="fr-FR"/>
        </w:rPr>
        <w:t xml:space="preserve">   F</w:t>
      </w:r>
      <w:r w:rsidRPr="00AE7C82">
        <w:rPr>
          <w:rFonts w:ascii="Calibri" w:hAnsi="Calibri" w:cs="Calibri"/>
          <w:spacing w:val="2"/>
          <w:sz w:val="20"/>
          <w:szCs w:val="20"/>
          <w:lang w:val="fr-FR"/>
        </w:rPr>
        <w:t>r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n</w:t>
      </w:r>
      <w:r w:rsidRPr="00AE7C82">
        <w:rPr>
          <w:rFonts w:ascii="Calibri" w:hAnsi="Calibri" w:cs="Calibri"/>
          <w:sz w:val="20"/>
          <w:szCs w:val="20"/>
          <w:lang w:val="fr-FR"/>
        </w:rPr>
        <w:t>ç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3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s</w:t>
      </w:r>
      <w:r w:rsidRPr="00AE7C82">
        <w:rPr>
          <w:rFonts w:ascii="Calibri" w:hAnsi="Calibri" w:cs="Calibri"/>
          <w:sz w:val="20"/>
          <w:szCs w:val="20"/>
          <w:lang w:val="fr-FR"/>
        </w:rPr>
        <w:t>,</w:t>
      </w:r>
      <w:r w:rsidR="00B720F8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an</w:t>
      </w:r>
      <w:r w:rsidRPr="00AE7C82">
        <w:rPr>
          <w:rFonts w:ascii="Calibri" w:hAnsi="Calibri" w:cs="Calibri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l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z w:val="20"/>
          <w:szCs w:val="20"/>
          <w:lang w:val="fr-FR"/>
        </w:rPr>
        <w:t>s (fonctionnel)</w:t>
      </w:r>
      <w:r w:rsidRPr="00AE7C82">
        <w:rPr>
          <w:rFonts w:ascii="Calibri" w:hAnsi="Calibri"/>
          <w:spacing w:val="6"/>
          <w:sz w:val="20"/>
          <w:szCs w:val="20"/>
          <w:lang w:val="fr-FR"/>
        </w:rPr>
        <w:t xml:space="preserve">, 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e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sp</w:t>
      </w:r>
      <w:r w:rsidRPr="00AE7C82">
        <w:rPr>
          <w:rFonts w:ascii="Calibri" w:hAnsi="Calibri" w:cs="Calibri"/>
          <w:spacing w:val="1"/>
          <w:w w:val="10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nol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.</w:t>
      </w:r>
    </w:p>
    <w:p w:rsidR="00AD0B96" w:rsidRPr="00AD0B96" w:rsidRDefault="00AD0B96" w:rsidP="00AD0B96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 xml:space="preserve">Connaissances informatiques: </w:t>
      </w:r>
    </w:p>
    <w:p w:rsidR="00AD0B96" w:rsidRPr="00D33B32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D33B32">
        <w:rPr>
          <w:rFonts w:ascii="Calibri" w:hAnsi="Calibri" w:cs="Calibri"/>
          <w:sz w:val="20"/>
          <w:szCs w:val="20"/>
          <w:lang w:val="fr-FR"/>
        </w:rPr>
        <w:t>Bureautique</w:t>
      </w:r>
      <w:proofErr w:type="gramStart"/>
      <w:r w:rsidRPr="00D33B32">
        <w:rPr>
          <w:rFonts w:ascii="Calibri" w:hAnsi="Calibri" w:cs="Calibri"/>
          <w:sz w:val="20"/>
          <w:szCs w:val="20"/>
          <w:lang w:val="fr-FR"/>
        </w:rPr>
        <w:t xml:space="preserve">:  </w:t>
      </w:r>
      <w:r w:rsidR="00AD0B96" w:rsidRPr="00D33B32">
        <w:rPr>
          <w:rFonts w:ascii="Calibri" w:hAnsi="Calibri" w:cs="Calibri"/>
          <w:sz w:val="20"/>
          <w:szCs w:val="20"/>
          <w:lang w:val="fr-FR"/>
        </w:rPr>
        <w:t>MS</w:t>
      </w:r>
      <w:proofErr w:type="gramEnd"/>
      <w:r w:rsidR="00AD0B96" w:rsidRPr="00D33B32">
        <w:rPr>
          <w:rFonts w:ascii="Calibri" w:hAnsi="Calibri" w:cs="Calibri"/>
          <w:sz w:val="20"/>
          <w:szCs w:val="20"/>
          <w:lang w:val="fr-FR"/>
        </w:rPr>
        <w:t xml:space="preserve"> Office, Excel Avancée</w:t>
      </w:r>
      <w:r w:rsidR="009234BC">
        <w:rPr>
          <w:rFonts w:ascii="Calibri" w:hAnsi="Calibri" w:cs="Calibri"/>
          <w:sz w:val="20"/>
          <w:szCs w:val="20"/>
          <w:lang w:val="fr-FR"/>
        </w:rPr>
        <w:t>.</w:t>
      </w:r>
    </w:p>
    <w:p w:rsidR="00AD0B96" w:rsidRPr="00E34484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Basse de donnes : </w:t>
      </w:r>
      <w:proofErr w:type="spellStart"/>
      <w:r w:rsidR="00AD0B96" w:rsidRPr="00E34484">
        <w:rPr>
          <w:rFonts w:ascii="Calibri" w:hAnsi="Calibri" w:cs="Calibri"/>
          <w:sz w:val="20"/>
          <w:szCs w:val="20"/>
          <w:lang w:val="fr-FR"/>
        </w:rPr>
        <w:t>FileMaker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</w:t>
      </w:r>
      <w:r w:rsidR="00414E65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="00DA65CF">
        <w:rPr>
          <w:rFonts w:ascii="Calibri" w:hAnsi="Calibri" w:cs="Calibri"/>
          <w:sz w:val="20"/>
          <w:szCs w:val="20"/>
          <w:lang w:val="fr-FR"/>
        </w:rPr>
        <w:t>MS</w:t>
      </w:r>
      <w:r w:rsidR="00AD0B96" w:rsidRPr="00E34484">
        <w:rPr>
          <w:rFonts w:ascii="Calibri" w:hAnsi="Calibri" w:cs="Calibri"/>
          <w:sz w:val="20"/>
          <w:szCs w:val="20"/>
          <w:lang w:val="fr-FR"/>
        </w:rPr>
        <w:t>Access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 MySQL</w:t>
      </w:r>
    </w:p>
    <w:p w:rsidR="000A30BD" w:rsidRDefault="000A30BD" w:rsidP="00950200">
      <w:pPr>
        <w:pStyle w:val="HTMLconformatoprevio"/>
        <w:shd w:val="clear" w:color="auto" w:fill="FFFFFF"/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</w:pPr>
    </w:p>
    <w:p w:rsidR="00950200" w:rsidRDefault="007C1A53" w:rsidP="0095020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  <w:t>Expérience professionnelle</w:t>
      </w:r>
    </w:p>
    <w:p w:rsidR="00BF22DC" w:rsidRDefault="00BF22DC" w:rsidP="00A16855">
      <w:pPr>
        <w:pStyle w:val="ResponsibilitiesAchievements"/>
        <w:numPr>
          <w:ilvl w:val="0"/>
          <w:numId w:val="0"/>
        </w:numPr>
        <w:spacing w:after="0"/>
        <w:ind w:firstLine="426"/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  <w:lang w:val="fr-FR"/>
        </w:rPr>
      </w:pPr>
    </w:p>
    <w:p w:rsidR="001D5553" w:rsidRPr="001D5553" w:rsidRDefault="009234BC" w:rsidP="00A16855">
      <w:pPr>
        <w:spacing w:line="220" w:lineRule="exact"/>
        <w:ind w:firstLine="426"/>
        <w:rPr>
          <w:b/>
          <w:color w:val="006FC0"/>
          <w:spacing w:val="-1"/>
          <w:sz w:val="20"/>
          <w:szCs w:val="20"/>
        </w:rPr>
      </w:pPr>
      <w:r w:rsidRPr="001D5553">
        <w:rPr>
          <w:rFonts w:ascii="Calibri" w:hAnsi="Calibri" w:cs="Calibri"/>
          <w:b/>
          <w:color w:val="006FC0"/>
          <w:spacing w:val="-3"/>
        </w:rPr>
        <w:t xml:space="preserve">M&amp;C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 S.A</w:t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2009 </w:t>
      </w:r>
      <w:r w:rsidR="001D5553"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–</w:t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2012</w:t>
      </w:r>
    </w:p>
    <w:p w:rsidR="009234BC" w:rsidRPr="001D5553" w:rsidRDefault="009234BC" w:rsidP="00A16855">
      <w:pPr>
        <w:spacing w:line="220" w:lineRule="exact"/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Solutions électriques intelligentes S.E.I </w:t>
      </w:r>
      <w:proofErr w:type="spellStart"/>
      <w:r w:rsidRPr="005526FB">
        <w:rPr>
          <w:rFonts w:ascii="Calibri" w:hAnsi="Calibri" w:cs="Calibri"/>
          <w:b/>
          <w:color w:val="006FC0"/>
          <w:spacing w:val="-2"/>
        </w:rPr>
        <w:t>Ltda</w:t>
      </w:r>
      <w:proofErr w:type="spellEnd"/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2002 - 2005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  <w:sz w:val="20"/>
          <w:szCs w:val="20"/>
        </w:rPr>
      </w:pPr>
    </w:p>
    <w:p w:rsidR="009234BC" w:rsidRPr="000A4114" w:rsidRDefault="009234BC" w:rsidP="00A16855">
      <w:pPr>
        <w:spacing w:before="5" w:line="245" w:lineRule="auto"/>
        <w:ind w:right="306" w:firstLine="426"/>
        <w:jc w:val="both"/>
        <w:rPr>
          <w:rFonts w:ascii="Calibri" w:hAnsi="Calibri" w:cs="Calibri"/>
        </w:rPr>
      </w:pPr>
      <w:proofErr w:type="spellStart"/>
      <w:r w:rsidRPr="000A4114"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2005 - 2008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9234B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1D5553" w:rsidRDefault="001D5553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</w:p>
    <w:p w:rsidR="00322F32" w:rsidRPr="00AD0B96" w:rsidRDefault="00AD0B96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  <w:r w:rsidRPr="00AD0B96"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  <w:t>Formation Générale</w:t>
      </w:r>
    </w:p>
    <w:p w:rsidR="00BA5ED9" w:rsidRDefault="00BA5ED9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2002</w:t>
      </w:r>
    </w:p>
    <w:p w:rsidR="00322F32" w:rsidRPr="003F6C0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BA5ED9">
        <w:rPr>
          <w:rFonts w:ascii="Calibri" w:hAnsi="Calibri" w:cs="Arial"/>
          <w:iCs/>
          <w:color w:val="000000"/>
          <w:sz w:val="20"/>
          <w:szCs w:val="20"/>
        </w:rPr>
        <w:t>hnologique de Pereira, Colombie</w:t>
      </w:r>
    </w:p>
    <w:p w:rsidR="00BA5ED9" w:rsidRDefault="00BA5ED9" w:rsidP="001D5553">
      <w:pPr>
        <w:spacing w:line="285" w:lineRule="auto"/>
        <w:ind w:right="75" w:firstLine="426"/>
        <w:jc w:val="both"/>
        <w:rPr>
          <w:rFonts w:ascii="Calibri" w:hAnsi="Calibri"/>
          <w:sz w:val="20"/>
          <w:szCs w:val="20"/>
        </w:rPr>
      </w:pPr>
    </w:p>
    <w:p w:rsidR="008703E1" w:rsidRPr="001D5553" w:rsidRDefault="006F1D93" w:rsidP="001D5553">
      <w:pPr>
        <w:pStyle w:val="Ttulo2"/>
        <w:shd w:val="clear" w:color="auto" w:fill="FFFFFF"/>
        <w:spacing w:before="0"/>
        <w:ind w:firstLine="426"/>
        <w:contextualSpacing/>
        <w:jc w:val="both"/>
        <w:rPr>
          <w:rFonts w:asciiTheme="minorHAnsi" w:hAnsiTheme="minorHAnsi" w:cs="Symbol"/>
          <w:b w:val="0"/>
          <w:color w:val="auto"/>
          <w:sz w:val="20"/>
          <w:szCs w:val="20"/>
          <w:lang w:val="en-CA" w:eastAsia="es-ES_tradnl"/>
        </w:rPr>
      </w:pPr>
      <w:hyperlink r:id="rId9" w:tgtFrame="_blank" w:history="1">
        <w:r w:rsidR="000A30BD" w:rsidRPr="001D5553">
          <w:rPr>
            <w:rFonts w:asciiTheme="minorHAnsi" w:hAnsiTheme="minorHAnsi" w:cs="Symbol"/>
            <w:color w:val="1F497D"/>
            <w:sz w:val="20"/>
            <w:szCs w:val="20"/>
            <w:lang w:val="en-CA" w:eastAsia="es-ES_tradnl"/>
          </w:rPr>
          <w:t>Software Testing &amp; Quality Assurance</w:t>
        </w:r>
      </w:hyperlink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="Calibri" w:hAnsi="Calibri" w:cs="Symbol"/>
          <w:color w:val="1F497D"/>
          <w:sz w:val="20"/>
          <w:szCs w:val="20"/>
          <w:lang w:val="en-CA" w:eastAsia="es-ES_tradnl"/>
        </w:rPr>
        <w:t>2015 (A)</w:t>
      </w:r>
    </w:p>
    <w:p w:rsidR="007C3F8B" w:rsidRPr="00D33B32" w:rsidRDefault="003F6C06" w:rsidP="001D5553">
      <w:pPr>
        <w:pStyle w:val="HTMLconformatoprevio"/>
        <w:shd w:val="clear" w:color="auto" w:fill="FFFFFF"/>
        <w:ind w:firstLine="426"/>
        <w:rPr>
          <w:rFonts w:ascii="inherit" w:hAnsi="inherit"/>
          <w:color w:val="212121"/>
          <w:lang w:eastAsia="en-US"/>
        </w:rPr>
      </w:pPr>
      <w:r w:rsidRPr="00114FA9">
        <w:rPr>
          <w:rFonts w:asciiTheme="minorHAnsi" w:hAnsiTheme="minorHAnsi" w:cs="Symbol"/>
          <w:lang w:eastAsia="es-ES_tradnl"/>
        </w:rPr>
        <w:t>M</w:t>
      </w:r>
      <w:r>
        <w:rPr>
          <w:rFonts w:asciiTheme="minorHAnsi" w:hAnsiTheme="minorHAnsi" w:cs="Symbol"/>
          <w:lang w:eastAsia="es-ES_tradnl"/>
        </w:rPr>
        <w:t>ontréal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470F44" w:rsidRPr="00C7574C">
        <w:rPr>
          <w:rFonts w:asciiTheme="minorHAnsi" w:hAnsiTheme="minorHAnsi" w:cs="Symbol"/>
          <w:lang w:eastAsia="es-ES_tradnl"/>
        </w:rPr>
        <w:t>Collège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7C3F8B" w:rsidRPr="007C3F8B">
        <w:rPr>
          <w:rFonts w:asciiTheme="minorHAnsi" w:hAnsiTheme="minorHAnsi" w:cs="Symbol"/>
          <w:lang w:eastAsia="es-ES_tradnl"/>
        </w:rPr>
        <w:t>Technologie de l'information</w:t>
      </w:r>
      <w:r w:rsidR="007C3F8B">
        <w:rPr>
          <w:rFonts w:asciiTheme="minorHAnsi" w:hAnsiTheme="minorHAnsi" w:cs="Symbol"/>
          <w:lang w:eastAsia="es-ES_tradnl"/>
        </w:rPr>
        <w:t>.</w:t>
      </w:r>
    </w:p>
    <w:p w:rsidR="008C5B76" w:rsidRDefault="008C5B76" w:rsidP="001D5553">
      <w:pPr>
        <w:pStyle w:val="Ttulo2"/>
        <w:shd w:val="clear" w:color="auto" w:fill="FFFFFF"/>
        <w:spacing w:before="0"/>
        <w:ind w:firstLine="426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</w:p>
    <w:p w:rsidR="00BA5ED9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proofErr w:type="spellStart"/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>.</w:t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2004</w:t>
      </w:r>
    </w:p>
    <w:p w:rsidR="00322F32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sectPr w:rsidR="00322F32" w:rsidRPr="008C5B76" w:rsidSect="009117E5">
      <w:footerReference w:type="default" r:id="rId10"/>
      <w:pgSz w:w="12240" w:h="15840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07E" w:rsidRDefault="0039307E" w:rsidP="004E676E">
      <w:r>
        <w:separator/>
      </w:r>
    </w:p>
  </w:endnote>
  <w:endnote w:type="continuationSeparator" w:id="0">
    <w:p w:rsidR="0039307E" w:rsidRDefault="0039307E" w:rsidP="004E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E5" w:rsidRPr="009117E5" w:rsidRDefault="006F1D93" w:rsidP="009117E5">
    <w:pPr>
      <w:spacing w:before="22"/>
      <w:rPr>
        <w:rFonts w:asciiTheme="minorHAnsi" w:hAnsiTheme="minorHAnsi" w:cs="Symbol"/>
        <w:color w:val="A6A6A6" w:themeColor="background1" w:themeShade="A6"/>
        <w:sz w:val="18"/>
        <w:szCs w:val="18"/>
      </w:rPr>
    </w:pPr>
    <w:r w:rsidRPr="006F1D93">
      <w:rPr>
        <w:rFonts w:asciiTheme="minorHAnsi" w:hAnsiTheme="minorHAnsi" w:cs="Verdana"/>
        <w:b/>
        <w:noProof/>
        <w:color w:val="BFBFBF" w:themeColor="background1" w:themeShade="BF"/>
        <w:sz w:val="18"/>
        <w:szCs w:val="18"/>
        <w:lang w:val="fr-FR" w:eastAsia="fr-FR"/>
      </w:rPr>
      <w:pict>
        <v:line id="Straight Connector 1" o:spid="_x0000_s4097" style="position:absolute;z-index:251659264;visibility:visible" from="-2.25pt,.9pt" to="52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Dp5gEAACoEAAAOAAAAZHJzL2Uyb0RvYy54bWysU8tu2zAQvBfoPxC815INyGkEyzk4SC99&#10;GE37ATRFSgRILkEylvz3XVKyErRFgQTVgeJjZ3ZnuNzdjUaTs/BBgW3oelVSIiyHVtmuoT9/PHz4&#10;SEmIzLZMgxUNvYhA7/bv3+0GV4sN9KBb4QmS2FAPrqF9jK4uisB7YVhYgRMWDyV4wyIufVe0ng3I&#10;bnSxKcttMYBvnQcuQsDd++mQ7jO/lILHb1IGEYluKNYW8+jzeEpjsd+xuvPM9YrPZbA3VGGYsph0&#10;obpnkZEnr/6gMop7CCDjioMpQErFRdaAatblb2oee+ZE1oLmBLfYFP4fLf96PnqiWrw7SiwzeEWP&#10;0TPV9ZEcwFo0EDxZJ58GF2oMP9ijn1fBHX0SPUpv0h/lkDF7e1m8FWMkHDe32+rm9qaihOPZbbWp&#10;EmXxjHU+xE8CDEmThmplk3JWs/PnEKfQa0ja1jaNAbRqH5TWeZF6Rhy0J2eGt33q1plAP5kv0E57&#10;VYnfnDi3WArPZbxgwqISe5H0TgrzLF60mDJ/FxIdQ01TgoVoysE4FzZmxzITRieYxCoXYJkr+ydw&#10;jk9Qkfv4NeAFkTODjQvYKAv+b9njeC1ZTvFXBybdyYITtJd899kabMjs3Px4Use/XGf48xPf/wIA&#10;AP//AwBQSwMEFAAGAAgAAAAhAJUdrpndAAAABwEAAA8AAABkcnMvZG93bnJldi54bWxMj8FOwzAQ&#10;RO9I/IO1SFxQ60BTFIU4FYpAHDhREBI3N16SqPY6it3W+Xu2J3rcmdHsm2qTnBVHnMLgScH9MgOB&#10;1HozUKfg6/N1UYAIUZPR1hMqmDHApr6+qnRp/Ik+8LiNneASCqVW0Mc4llKGtkenw9KPSOz9+snp&#10;yOfUSTPpE5c7Kx+y7FE6PRB/6PWITY/tfntwCoaE48u3fWvW891PgfuiSfJ9Vur2Jj0/gYiY4n8Y&#10;zviMDjUz7fyBTBBWwSJfc5J1HnC2szznbTsFqxXIupKX/PUfAAAA//8DAFBLAQItABQABgAIAAAA&#10;IQC2gziS/gAAAOEBAAATAAAAAAAAAAAAAAAAAAAAAABbQ29udGVudF9UeXBlc10ueG1sUEsBAi0A&#10;FAAGAAgAAAAhADj9If/WAAAAlAEAAAsAAAAAAAAAAAAAAAAALwEAAF9yZWxzLy5yZWxzUEsBAi0A&#10;FAAGAAgAAAAhAEGg4OnmAQAAKgQAAA4AAAAAAAAAAAAAAAAALgIAAGRycy9lMm9Eb2MueG1sUEsB&#10;Ai0AFAAGAAgAAAAhAJUdrpndAAAABwEAAA8AAAAAAAAAAAAAAAAAQAQAAGRycy9kb3ducmV2Lnht&#10;bFBLBQYAAAAABAAEAPMAAABKBQAAAAA=&#10;" strokecolor="#7f7f7f [1612]"/>
      </w:pic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3"/>
        <w:sz w:val="18"/>
        <w:szCs w:val="18"/>
        <w:lang w:val="fr-FR"/>
      </w:rPr>
      <w:t>I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C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3"/>
        <w:sz w:val="18"/>
        <w:szCs w:val="18"/>
        <w:lang w:val="fr-FR"/>
      </w:rPr>
      <w:t>D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0A30BD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 xml:space="preserve"> 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V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4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1"/>
        <w:sz w:val="18"/>
        <w:szCs w:val="18"/>
        <w:lang w:val="fr-FR"/>
      </w:rPr>
      <w:t>E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J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>Téléphone : (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sz w:val="18"/>
        <w:szCs w:val="18"/>
      </w:rPr>
      <w:t>450</w:t>
    </w:r>
    <w:r w:rsidR="009117E5" w:rsidRPr="009117E5">
      <w:rPr>
        <w:rFonts w:asciiTheme="minorHAnsi" w:hAnsiTheme="minorHAnsi" w:cs="Calibri"/>
        <w:color w:val="A6A6A6" w:themeColor="background1" w:themeShade="A6"/>
        <w:sz w:val="18"/>
        <w:szCs w:val="18"/>
      </w:rPr>
      <w:t>)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656-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1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4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 xml:space="preserve">Courriel : 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r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card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o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v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@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ho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t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2"/>
        <w:w w:val="102"/>
        <w:sz w:val="18"/>
        <w:szCs w:val="18"/>
      </w:rPr>
      <w:t>a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l.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com</w:t>
    </w:r>
  </w:p>
  <w:p w:rsidR="009117E5" w:rsidRDefault="009117E5">
    <w:pPr>
      <w:pStyle w:val="Piedepgina"/>
    </w:pPr>
  </w:p>
  <w:p w:rsidR="009117E5" w:rsidRDefault="009117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07E" w:rsidRDefault="0039307E" w:rsidP="004E676E">
      <w:r>
        <w:separator/>
      </w:r>
    </w:p>
  </w:footnote>
  <w:footnote w:type="continuationSeparator" w:id="0">
    <w:p w:rsidR="0039307E" w:rsidRDefault="0039307E" w:rsidP="004E6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1786"/>
    <w:multiLevelType w:val="hybridMultilevel"/>
    <w:tmpl w:val="CB5C36BA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>
    <w:nsid w:val="17BE1771"/>
    <w:multiLevelType w:val="hybridMultilevel"/>
    <w:tmpl w:val="F94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4BC"/>
    <w:multiLevelType w:val="hybridMultilevel"/>
    <w:tmpl w:val="2DF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D4151"/>
    <w:multiLevelType w:val="hybridMultilevel"/>
    <w:tmpl w:val="0CC8B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12B82"/>
    <w:multiLevelType w:val="hybridMultilevel"/>
    <w:tmpl w:val="B2DC1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14081"/>
    <w:multiLevelType w:val="hybridMultilevel"/>
    <w:tmpl w:val="B784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E763E"/>
    <w:multiLevelType w:val="hybridMultilevel"/>
    <w:tmpl w:val="14DCC2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02684"/>
    <w:multiLevelType w:val="hybridMultilevel"/>
    <w:tmpl w:val="8AD80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42ED1"/>
    <w:multiLevelType w:val="hybridMultilevel"/>
    <w:tmpl w:val="6B1694BE"/>
    <w:lvl w:ilvl="0" w:tplc="5A7231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12FCF"/>
    <w:multiLevelType w:val="hybridMultilevel"/>
    <w:tmpl w:val="88DE2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6DBD"/>
    <w:multiLevelType w:val="hybridMultilevel"/>
    <w:tmpl w:val="987C5D52"/>
    <w:lvl w:ilvl="0" w:tplc="9AF05A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3523F"/>
    <w:multiLevelType w:val="hybridMultilevel"/>
    <w:tmpl w:val="36E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1"/>
  </w:num>
  <w:num w:numId="4">
    <w:abstractNumId w:val="16"/>
  </w:num>
  <w:num w:numId="5">
    <w:abstractNumId w:val="13"/>
  </w:num>
  <w:num w:numId="6">
    <w:abstractNumId w:val="39"/>
  </w:num>
  <w:num w:numId="7">
    <w:abstractNumId w:val="32"/>
  </w:num>
  <w:num w:numId="8">
    <w:abstractNumId w:val="33"/>
  </w:num>
  <w:num w:numId="9">
    <w:abstractNumId w:val="43"/>
  </w:num>
  <w:num w:numId="10">
    <w:abstractNumId w:val="35"/>
  </w:num>
  <w:num w:numId="11">
    <w:abstractNumId w:val="34"/>
  </w:num>
  <w:num w:numId="12">
    <w:abstractNumId w:val="10"/>
  </w:num>
  <w:num w:numId="13">
    <w:abstractNumId w:val="26"/>
  </w:num>
  <w:num w:numId="14">
    <w:abstractNumId w:val="21"/>
  </w:num>
  <w:num w:numId="15">
    <w:abstractNumId w:val="36"/>
  </w:num>
  <w:num w:numId="16">
    <w:abstractNumId w:val="23"/>
  </w:num>
  <w:num w:numId="17">
    <w:abstractNumId w:val="15"/>
  </w:num>
  <w:num w:numId="18">
    <w:abstractNumId w:val="31"/>
  </w:num>
  <w:num w:numId="19">
    <w:abstractNumId w:val="0"/>
  </w:num>
  <w:num w:numId="20">
    <w:abstractNumId w:val="24"/>
  </w:num>
  <w:num w:numId="21">
    <w:abstractNumId w:val="17"/>
  </w:num>
  <w:num w:numId="22">
    <w:abstractNumId w:val="27"/>
  </w:num>
  <w:num w:numId="23">
    <w:abstractNumId w:val="25"/>
  </w:num>
  <w:num w:numId="24">
    <w:abstractNumId w:val="7"/>
  </w:num>
  <w:num w:numId="25">
    <w:abstractNumId w:val="40"/>
  </w:num>
  <w:num w:numId="26">
    <w:abstractNumId w:val="2"/>
  </w:num>
  <w:num w:numId="27">
    <w:abstractNumId w:val="42"/>
  </w:num>
  <w:num w:numId="28">
    <w:abstractNumId w:val="38"/>
  </w:num>
  <w:num w:numId="29">
    <w:abstractNumId w:val="28"/>
  </w:num>
  <w:num w:numId="30">
    <w:abstractNumId w:val="30"/>
  </w:num>
  <w:num w:numId="31">
    <w:abstractNumId w:val="11"/>
  </w:num>
  <w:num w:numId="32">
    <w:abstractNumId w:val="12"/>
  </w:num>
  <w:num w:numId="33">
    <w:abstractNumId w:val="29"/>
  </w:num>
  <w:num w:numId="34">
    <w:abstractNumId w:val="20"/>
  </w:num>
  <w:num w:numId="35">
    <w:abstractNumId w:val="3"/>
  </w:num>
  <w:num w:numId="36">
    <w:abstractNumId w:val="14"/>
  </w:num>
  <w:num w:numId="37">
    <w:abstractNumId w:val="37"/>
  </w:num>
  <w:num w:numId="38">
    <w:abstractNumId w:val="5"/>
  </w:num>
  <w:num w:numId="39">
    <w:abstractNumId w:val="6"/>
  </w:num>
  <w:num w:numId="40">
    <w:abstractNumId w:val="9"/>
  </w:num>
  <w:num w:numId="41">
    <w:abstractNumId w:val="19"/>
  </w:num>
  <w:num w:numId="42">
    <w:abstractNumId w:val="22"/>
  </w:num>
  <w:num w:numId="43">
    <w:abstractNumId w:val="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C0EB6"/>
    <w:rsid w:val="0000635D"/>
    <w:rsid w:val="00023709"/>
    <w:rsid w:val="00025711"/>
    <w:rsid w:val="00026A68"/>
    <w:rsid w:val="000276C5"/>
    <w:rsid w:val="00027CDE"/>
    <w:rsid w:val="000336D1"/>
    <w:rsid w:val="000419BA"/>
    <w:rsid w:val="00045440"/>
    <w:rsid w:val="00053520"/>
    <w:rsid w:val="00062826"/>
    <w:rsid w:val="0007366E"/>
    <w:rsid w:val="00073CC9"/>
    <w:rsid w:val="000779BB"/>
    <w:rsid w:val="00082829"/>
    <w:rsid w:val="00094C1D"/>
    <w:rsid w:val="000A30BD"/>
    <w:rsid w:val="000A4114"/>
    <w:rsid w:val="000C0EB6"/>
    <w:rsid w:val="000C5234"/>
    <w:rsid w:val="000C7AB6"/>
    <w:rsid w:val="000D1D2B"/>
    <w:rsid w:val="000D7981"/>
    <w:rsid w:val="000E533F"/>
    <w:rsid w:val="000F002A"/>
    <w:rsid w:val="000F5FE7"/>
    <w:rsid w:val="00100FE1"/>
    <w:rsid w:val="00101A23"/>
    <w:rsid w:val="00102859"/>
    <w:rsid w:val="001113C3"/>
    <w:rsid w:val="00114FA9"/>
    <w:rsid w:val="00116A7F"/>
    <w:rsid w:val="00116E20"/>
    <w:rsid w:val="00125358"/>
    <w:rsid w:val="00130B68"/>
    <w:rsid w:val="00136452"/>
    <w:rsid w:val="001515B3"/>
    <w:rsid w:val="00151AC0"/>
    <w:rsid w:val="00152A32"/>
    <w:rsid w:val="0017564F"/>
    <w:rsid w:val="0018230B"/>
    <w:rsid w:val="00186475"/>
    <w:rsid w:val="0019082C"/>
    <w:rsid w:val="001A2318"/>
    <w:rsid w:val="001A3B1A"/>
    <w:rsid w:val="001A4D73"/>
    <w:rsid w:val="001B0195"/>
    <w:rsid w:val="001B6A63"/>
    <w:rsid w:val="001C174F"/>
    <w:rsid w:val="001C3D44"/>
    <w:rsid w:val="001C64B7"/>
    <w:rsid w:val="001D5553"/>
    <w:rsid w:val="001E1B8C"/>
    <w:rsid w:val="001F18FF"/>
    <w:rsid w:val="001F7979"/>
    <w:rsid w:val="002132C9"/>
    <w:rsid w:val="0022335A"/>
    <w:rsid w:val="0025113B"/>
    <w:rsid w:val="00253837"/>
    <w:rsid w:val="00257E64"/>
    <w:rsid w:val="00265D60"/>
    <w:rsid w:val="0026610D"/>
    <w:rsid w:val="00267632"/>
    <w:rsid w:val="00276476"/>
    <w:rsid w:val="00277EDC"/>
    <w:rsid w:val="00282CCD"/>
    <w:rsid w:val="002A0BEC"/>
    <w:rsid w:val="002A0CB3"/>
    <w:rsid w:val="002A41A3"/>
    <w:rsid w:val="002C5E2E"/>
    <w:rsid w:val="002D57B1"/>
    <w:rsid w:val="002D6239"/>
    <w:rsid w:val="002D75FB"/>
    <w:rsid w:val="002E6098"/>
    <w:rsid w:val="002F1CC6"/>
    <w:rsid w:val="002F5725"/>
    <w:rsid w:val="00304D1B"/>
    <w:rsid w:val="0031021B"/>
    <w:rsid w:val="00312A77"/>
    <w:rsid w:val="00313875"/>
    <w:rsid w:val="00321CBF"/>
    <w:rsid w:val="00322F32"/>
    <w:rsid w:val="00323D42"/>
    <w:rsid w:val="00324ECD"/>
    <w:rsid w:val="00340245"/>
    <w:rsid w:val="00343B7A"/>
    <w:rsid w:val="00362B3A"/>
    <w:rsid w:val="00376AF0"/>
    <w:rsid w:val="00376CA0"/>
    <w:rsid w:val="00382ED4"/>
    <w:rsid w:val="00387F6A"/>
    <w:rsid w:val="0039307E"/>
    <w:rsid w:val="003A06AC"/>
    <w:rsid w:val="003B68F7"/>
    <w:rsid w:val="003C1DD7"/>
    <w:rsid w:val="003C2C0B"/>
    <w:rsid w:val="003C526E"/>
    <w:rsid w:val="003C6614"/>
    <w:rsid w:val="003D252C"/>
    <w:rsid w:val="003D348A"/>
    <w:rsid w:val="003E65F3"/>
    <w:rsid w:val="003F2987"/>
    <w:rsid w:val="003F6C06"/>
    <w:rsid w:val="003F7C8F"/>
    <w:rsid w:val="00410D1A"/>
    <w:rsid w:val="00414E65"/>
    <w:rsid w:val="00426749"/>
    <w:rsid w:val="00447758"/>
    <w:rsid w:val="00452A36"/>
    <w:rsid w:val="0046144A"/>
    <w:rsid w:val="00467901"/>
    <w:rsid w:val="00470F44"/>
    <w:rsid w:val="00473B50"/>
    <w:rsid w:val="00493910"/>
    <w:rsid w:val="0049499E"/>
    <w:rsid w:val="0049501C"/>
    <w:rsid w:val="004A1D01"/>
    <w:rsid w:val="004A2BA0"/>
    <w:rsid w:val="004A60AE"/>
    <w:rsid w:val="004B56A6"/>
    <w:rsid w:val="004C12BB"/>
    <w:rsid w:val="004C7249"/>
    <w:rsid w:val="004D1D19"/>
    <w:rsid w:val="004D3BA2"/>
    <w:rsid w:val="004D45D8"/>
    <w:rsid w:val="004D4C52"/>
    <w:rsid w:val="004E676E"/>
    <w:rsid w:val="00502DA0"/>
    <w:rsid w:val="005034B7"/>
    <w:rsid w:val="005067FE"/>
    <w:rsid w:val="0050709B"/>
    <w:rsid w:val="00520A7D"/>
    <w:rsid w:val="00535E38"/>
    <w:rsid w:val="00540B97"/>
    <w:rsid w:val="00544B69"/>
    <w:rsid w:val="00546B6D"/>
    <w:rsid w:val="0055250C"/>
    <w:rsid w:val="005526FB"/>
    <w:rsid w:val="0055791D"/>
    <w:rsid w:val="00575AAE"/>
    <w:rsid w:val="0058666C"/>
    <w:rsid w:val="00590C34"/>
    <w:rsid w:val="005972E6"/>
    <w:rsid w:val="005B044B"/>
    <w:rsid w:val="005B29D8"/>
    <w:rsid w:val="005B3CCD"/>
    <w:rsid w:val="005C3A73"/>
    <w:rsid w:val="005D08A4"/>
    <w:rsid w:val="005F1AD4"/>
    <w:rsid w:val="005F40DE"/>
    <w:rsid w:val="005F5BED"/>
    <w:rsid w:val="00603A00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852F2"/>
    <w:rsid w:val="0069367C"/>
    <w:rsid w:val="00694E0C"/>
    <w:rsid w:val="006A13C5"/>
    <w:rsid w:val="006A49EA"/>
    <w:rsid w:val="006A542F"/>
    <w:rsid w:val="006B0168"/>
    <w:rsid w:val="006F1D93"/>
    <w:rsid w:val="006F6BB4"/>
    <w:rsid w:val="007174D1"/>
    <w:rsid w:val="00721C75"/>
    <w:rsid w:val="00733E5A"/>
    <w:rsid w:val="00734EE9"/>
    <w:rsid w:val="00736217"/>
    <w:rsid w:val="007362FC"/>
    <w:rsid w:val="007465F3"/>
    <w:rsid w:val="00756E17"/>
    <w:rsid w:val="007653AD"/>
    <w:rsid w:val="007775C7"/>
    <w:rsid w:val="00783D67"/>
    <w:rsid w:val="007870E7"/>
    <w:rsid w:val="00790ED1"/>
    <w:rsid w:val="00793257"/>
    <w:rsid w:val="0079510E"/>
    <w:rsid w:val="007A1A06"/>
    <w:rsid w:val="007B1EE2"/>
    <w:rsid w:val="007B1F0F"/>
    <w:rsid w:val="007B3796"/>
    <w:rsid w:val="007C07DF"/>
    <w:rsid w:val="007C1A53"/>
    <w:rsid w:val="007C3F8B"/>
    <w:rsid w:val="007C7014"/>
    <w:rsid w:val="007C71F8"/>
    <w:rsid w:val="007D372B"/>
    <w:rsid w:val="007D77AC"/>
    <w:rsid w:val="007E505F"/>
    <w:rsid w:val="007F5124"/>
    <w:rsid w:val="00804AB3"/>
    <w:rsid w:val="00810861"/>
    <w:rsid w:val="00820DF8"/>
    <w:rsid w:val="00824828"/>
    <w:rsid w:val="008267E7"/>
    <w:rsid w:val="0083064F"/>
    <w:rsid w:val="00830F3E"/>
    <w:rsid w:val="00835147"/>
    <w:rsid w:val="00842E67"/>
    <w:rsid w:val="00846EBA"/>
    <w:rsid w:val="00853968"/>
    <w:rsid w:val="00857821"/>
    <w:rsid w:val="008703E1"/>
    <w:rsid w:val="00876C91"/>
    <w:rsid w:val="0088085F"/>
    <w:rsid w:val="00890F9D"/>
    <w:rsid w:val="008946EA"/>
    <w:rsid w:val="008B6510"/>
    <w:rsid w:val="008C0D4A"/>
    <w:rsid w:val="008C5B76"/>
    <w:rsid w:val="008E2B49"/>
    <w:rsid w:val="008E5CFD"/>
    <w:rsid w:val="008F050F"/>
    <w:rsid w:val="009117E5"/>
    <w:rsid w:val="0091285B"/>
    <w:rsid w:val="00913CF0"/>
    <w:rsid w:val="009234BC"/>
    <w:rsid w:val="0092758E"/>
    <w:rsid w:val="00937CC3"/>
    <w:rsid w:val="00950200"/>
    <w:rsid w:val="0096088F"/>
    <w:rsid w:val="00961ECF"/>
    <w:rsid w:val="0098269C"/>
    <w:rsid w:val="009852F5"/>
    <w:rsid w:val="009A1934"/>
    <w:rsid w:val="009A56A9"/>
    <w:rsid w:val="009B6126"/>
    <w:rsid w:val="009B62B4"/>
    <w:rsid w:val="009C3676"/>
    <w:rsid w:val="009D12A8"/>
    <w:rsid w:val="009F2183"/>
    <w:rsid w:val="009F3CB6"/>
    <w:rsid w:val="00A013DB"/>
    <w:rsid w:val="00A01DCE"/>
    <w:rsid w:val="00A14559"/>
    <w:rsid w:val="00A16855"/>
    <w:rsid w:val="00A31BD2"/>
    <w:rsid w:val="00A34942"/>
    <w:rsid w:val="00A36E8A"/>
    <w:rsid w:val="00A376C8"/>
    <w:rsid w:val="00A43EEA"/>
    <w:rsid w:val="00A76029"/>
    <w:rsid w:val="00A80C6A"/>
    <w:rsid w:val="00A83C7C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C6D80"/>
    <w:rsid w:val="00AD0B96"/>
    <w:rsid w:val="00AD23D4"/>
    <w:rsid w:val="00AE0352"/>
    <w:rsid w:val="00AE7C82"/>
    <w:rsid w:val="00AF1158"/>
    <w:rsid w:val="00AF2CCC"/>
    <w:rsid w:val="00B00F73"/>
    <w:rsid w:val="00B028DC"/>
    <w:rsid w:val="00B043FD"/>
    <w:rsid w:val="00B137E8"/>
    <w:rsid w:val="00B13972"/>
    <w:rsid w:val="00B217AC"/>
    <w:rsid w:val="00B23ACC"/>
    <w:rsid w:val="00B25B1D"/>
    <w:rsid w:val="00B3420A"/>
    <w:rsid w:val="00B51159"/>
    <w:rsid w:val="00B54D75"/>
    <w:rsid w:val="00B62297"/>
    <w:rsid w:val="00B720F8"/>
    <w:rsid w:val="00B80CA7"/>
    <w:rsid w:val="00B85FA2"/>
    <w:rsid w:val="00B92006"/>
    <w:rsid w:val="00BA5ED9"/>
    <w:rsid w:val="00BA6574"/>
    <w:rsid w:val="00BB2D97"/>
    <w:rsid w:val="00BB3BDF"/>
    <w:rsid w:val="00BB3E7A"/>
    <w:rsid w:val="00BB5ED6"/>
    <w:rsid w:val="00BC7FCF"/>
    <w:rsid w:val="00BD1939"/>
    <w:rsid w:val="00BD3A10"/>
    <w:rsid w:val="00BE3627"/>
    <w:rsid w:val="00BE4512"/>
    <w:rsid w:val="00BE4B38"/>
    <w:rsid w:val="00BE529D"/>
    <w:rsid w:val="00BF22DC"/>
    <w:rsid w:val="00BF2655"/>
    <w:rsid w:val="00BF6955"/>
    <w:rsid w:val="00C01FE1"/>
    <w:rsid w:val="00C0727D"/>
    <w:rsid w:val="00C11F14"/>
    <w:rsid w:val="00C20285"/>
    <w:rsid w:val="00C22F24"/>
    <w:rsid w:val="00C3110D"/>
    <w:rsid w:val="00C32D94"/>
    <w:rsid w:val="00C32E41"/>
    <w:rsid w:val="00C367F3"/>
    <w:rsid w:val="00C42BE0"/>
    <w:rsid w:val="00C5238F"/>
    <w:rsid w:val="00C52991"/>
    <w:rsid w:val="00C53B48"/>
    <w:rsid w:val="00C61794"/>
    <w:rsid w:val="00C7574C"/>
    <w:rsid w:val="00C82525"/>
    <w:rsid w:val="00C95264"/>
    <w:rsid w:val="00C958D0"/>
    <w:rsid w:val="00CA352B"/>
    <w:rsid w:val="00CB511A"/>
    <w:rsid w:val="00CB6BDC"/>
    <w:rsid w:val="00CC00D5"/>
    <w:rsid w:val="00CC2850"/>
    <w:rsid w:val="00CD6C5D"/>
    <w:rsid w:val="00CD7DDA"/>
    <w:rsid w:val="00D05BD3"/>
    <w:rsid w:val="00D11BE6"/>
    <w:rsid w:val="00D24343"/>
    <w:rsid w:val="00D25745"/>
    <w:rsid w:val="00D33B32"/>
    <w:rsid w:val="00D45354"/>
    <w:rsid w:val="00D51F20"/>
    <w:rsid w:val="00D65C76"/>
    <w:rsid w:val="00D7261B"/>
    <w:rsid w:val="00D7337B"/>
    <w:rsid w:val="00D803D2"/>
    <w:rsid w:val="00D8322E"/>
    <w:rsid w:val="00D83B51"/>
    <w:rsid w:val="00D90940"/>
    <w:rsid w:val="00D90986"/>
    <w:rsid w:val="00D90EDE"/>
    <w:rsid w:val="00DA65CF"/>
    <w:rsid w:val="00DB1D43"/>
    <w:rsid w:val="00DD2E6E"/>
    <w:rsid w:val="00DE460E"/>
    <w:rsid w:val="00DE569F"/>
    <w:rsid w:val="00DF5588"/>
    <w:rsid w:val="00DF59F2"/>
    <w:rsid w:val="00E0201F"/>
    <w:rsid w:val="00E10A60"/>
    <w:rsid w:val="00E1475E"/>
    <w:rsid w:val="00E1710C"/>
    <w:rsid w:val="00E25BE1"/>
    <w:rsid w:val="00E34484"/>
    <w:rsid w:val="00E4002E"/>
    <w:rsid w:val="00E4571D"/>
    <w:rsid w:val="00E53835"/>
    <w:rsid w:val="00E541D4"/>
    <w:rsid w:val="00E56372"/>
    <w:rsid w:val="00E67EFD"/>
    <w:rsid w:val="00E70E75"/>
    <w:rsid w:val="00E73DC4"/>
    <w:rsid w:val="00E81481"/>
    <w:rsid w:val="00E92786"/>
    <w:rsid w:val="00EA67A0"/>
    <w:rsid w:val="00EA7BEB"/>
    <w:rsid w:val="00EB27BB"/>
    <w:rsid w:val="00EB4CD7"/>
    <w:rsid w:val="00EB6316"/>
    <w:rsid w:val="00EC1055"/>
    <w:rsid w:val="00EC3948"/>
    <w:rsid w:val="00EE4669"/>
    <w:rsid w:val="00EF3674"/>
    <w:rsid w:val="00F1274E"/>
    <w:rsid w:val="00F26B41"/>
    <w:rsid w:val="00F31233"/>
    <w:rsid w:val="00F51852"/>
    <w:rsid w:val="00F54B01"/>
    <w:rsid w:val="00F54FF7"/>
    <w:rsid w:val="00F608E7"/>
    <w:rsid w:val="00F720EF"/>
    <w:rsid w:val="00F72693"/>
    <w:rsid w:val="00F767CD"/>
    <w:rsid w:val="00F777BE"/>
    <w:rsid w:val="00F85332"/>
    <w:rsid w:val="00F9398D"/>
    <w:rsid w:val="00F95D76"/>
    <w:rsid w:val="00FA3AB3"/>
    <w:rsid w:val="00FA40E5"/>
    <w:rsid w:val="00FB763F"/>
    <w:rsid w:val="00FB7A52"/>
    <w:rsid w:val="00FE2D4E"/>
    <w:rsid w:val="00FE746A"/>
    <w:rsid w:val="00FE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ecxyiv4019182795msonormal">
    <w:name w:val="ecxyiv4019182795msonormal"/>
    <w:basedOn w:val="Normal"/>
    <w:rsid w:val="00E53835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ntrealcollege.us4.list-manage.com/track/click?u=59a7f33db8efd3e35c3034f42&amp;id=cbdb2127c0&amp;e=dc04361d79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1B43D-EC8A-48B7-8343-0D6F374B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Hydro-Québec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2015-08-21T15:45:00Z</cp:lastPrinted>
  <dcterms:created xsi:type="dcterms:W3CDTF">2015-10-20T15:51:00Z</dcterms:created>
  <dcterms:modified xsi:type="dcterms:W3CDTF">2015-10-20T15:51:00Z</dcterms:modified>
</cp:coreProperties>
</file>