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F67C" w14:textId="1690F07C" w:rsidR="00CD0BC9" w:rsidRPr="00EB2BD1" w:rsidRDefault="00CD0BC9" w:rsidP="00F712E4">
      <w:pPr>
        <w:rPr>
          <w:b/>
          <w:bCs/>
          <w:sz w:val="36"/>
          <w:szCs w:val="36"/>
          <w:u w:val="single"/>
        </w:rPr>
      </w:pPr>
      <w:r w:rsidRPr="00F712E4">
        <w:rPr>
          <w:b/>
          <w:bCs/>
          <w:sz w:val="36"/>
          <w:szCs w:val="36"/>
          <w:u w:val="single"/>
        </w:rPr>
        <w:t>TRAVAIL DE FIN DE SESSION</w:t>
      </w:r>
    </w:p>
    <w:p w14:paraId="4B58CE85" w14:textId="77777777" w:rsidR="0004455E" w:rsidRDefault="0004455E" w:rsidP="003348A9">
      <w:pPr>
        <w:shd w:val="clear" w:color="auto" w:fill="FFFFFF"/>
        <w:spacing w:before="480" w:after="0" w:line="240" w:lineRule="auto"/>
        <w:outlineLvl w:val="3"/>
        <w:rPr>
          <w:rFonts w:ascii="Helvetica" w:eastAsia="Times New Roman" w:hAnsi="Helvetica" w:cs="Helvetica"/>
          <w:b/>
          <w:bCs/>
          <w:color w:val="000000"/>
          <w:sz w:val="21"/>
          <w:szCs w:val="21"/>
          <w:lang w:eastAsia="en-CA"/>
        </w:rPr>
        <w:sectPr w:rsidR="0004455E">
          <w:pgSz w:w="12240" w:h="15840"/>
          <w:pgMar w:top="1440" w:right="1440" w:bottom="1440" w:left="1440" w:header="708" w:footer="708" w:gutter="0"/>
          <w:cols w:space="708"/>
          <w:docGrid w:linePitch="360"/>
        </w:sectPr>
      </w:pPr>
    </w:p>
    <w:p w14:paraId="32314562" w14:textId="308B4306" w:rsidR="003348A9" w:rsidRPr="003348A9" w:rsidRDefault="00CD0BC9" w:rsidP="003348A9">
      <w:pPr>
        <w:shd w:val="clear" w:color="auto" w:fill="FFFFFF"/>
        <w:spacing w:before="480" w:after="0" w:line="240" w:lineRule="auto"/>
        <w:outlineLvl w:val="3"/>
        <w:rPr>
          <w:rFonts w:ascii="Helvetica" w:eastAsia="Times New Roman" w:hAnsi="Helvetica" w:cs="Helvetica"/>
          <w:i/>
          <w:iCs/>
          <w:color w:val="000000"/>
          <w:sz w:val="21"/>
          <w:szCs w:val="21"/>
          <w:lang w:eastAsia="en-CA"/>
        </w:rPr>
      </w:pPr>
      <w:r w:rsidRPr="006474A6">
        <w:rPr>
          <w:rFonts w:ascii="Helvetica" w:eastAsia="Times New Roman" w:hAnsi="Helvetica" w:cs="Helvetica"/>
          <w:b/>
          <w:bCs/>
          <w:color w:val="000000"/>
          <w:sz w:val="21"/>
          <w:szCs w:val="21"/>
          <w:lang w:eastAsia="en-CA"/>
        </w:rPr>
        <w:t>Cours:</w:t>
      </w:r>
      <w:r w:rsidR="003348A9">
        <w:rPr>
          <w:rFonts w:ascii="Helvetica" w:eastAsia="Times New Roman" w:hAnsi="Helvetica" w:cs="Helvetica"/>
          <w:b/>
          <w:bCs/>
          <w:color w:val="000000"/>
          <w:sz w:val="21"/>
          <w:szCs w:val="21"/>
          <w:lang w:eastAsia="en-CA"/>
        </w:rPr>
        <w:br/>
      </w:r>
      <w:r w:rsidRPr="005F26C7">
        <w:rPr>
          <w:rFonts w:ascii="Arial" w:hAnsi="Arial" w:cs="Arial"/>
          <w:i/>
          <w:iCs/>
        </w:rPr>
        <w:t>360-A54-BB</w:t>
      </w:r>
      <w:r w:rsidRPr="005F26C7">
        <w:rPr>
          <w:rFonts w:ascii="Helvetica" w:eastAsia="Times New Roman" w:hAnsi="Helvetica" w:cs="Helvetica"/>
          <w:i/>
          <w:iCs/>
          <w:color w:val="000000"/>
          <w:sz w:val="21"/>
          <w:szCs w:val="21"/>
          <w:lang w:eastAsia="en-CA"/>
        </w:rPr>
        <w:t xml:space="preserve"> (Interaction professionnelle en IA)</w:t>
      </w:r>
      <w:r w:rsidRPr="005F26C7">
        <w:rPr>
          <w:rFonts w:ascii="Helvetica" w:eastAsia="Times New Roman" w:hAnsi="Helvetica" w:cs="Helvetica"/>
          <w:i/>
          <w:iCs/>
          <w:color w:val="000000"/>
          <w:sz w:val="21"/>
          <w:szCs w:val="21"/>
          <w:lang w:eastAsia="en-CA"/>
        </w:rPr>
        <w:br/>
      </w:r>
      <w:r w:rsidRPr="00EB2BD1">
        <w:rPr>
          <w:rFonts w:ascii="Helvetica" w:eastAsia="Times New Roman" w:hAnsi="Helvetica" w:cs="Helvetica"/>
          <w:color w:val="000000"/>
          <w:sz w:val="21"/>
          <w:szCs w:val="21"/>
          <w:lang w:eastAsia="en-CA"/>
        </w:rPr>
        <w:br/>
      </w:r>
      <w:r w:rsidRPr="006474A6">
        <w:rPr>
          <w:rFonts w:ascii="Helvetica" w:eastAsia="Times New Roman" w:hAnsi="Helvetica" w:cs="Helvetica"/>
          <w:b/>
          <w:bCs/>
          <w:color w:val="000000"/>
          <w:sz w:val="21"/>
          <w:szCs w:val="21"/>
          <w:lang w:eastAsia="en-CA"/>
        </w:rPr>
        <w:t>Date:</w:t>
      </w:r>
      <w:r w:rsidR="00E60092">
        <w:rPr>
          <w:rFonts w:ascii="Helvetica" w:eastAsia="Times New Roman" w:hAnsi="Helvetica" w:cs="Helvetica"/>
          <w:b/>
          <w:bCs/>
          <w:color w:val="000000"/>
          <w:sz w:val="21"/>
          <w:szCs w:val="21"/>
          <w:lang w:eastAsia="en-CA"/>
        </w:rPr>
        <w:t xml:space="preserve"> </w:t>
      </w:r>
      <w:r w:rsidR="000D3756">
        <w:rPr>
          <w:rFonts w:ascii="Helvetica" w:eastAsia="Times New Roman" w:hAnsi="Helvetica" w:cs="Helvetica"/>
          <w:i/>
          <w:iCs/>
          <w:color w:val="000000"/>
          <w:sz w:val="21"/>
          <w:szCs w:val="21"/>
          <w:lang w:eastAsia="en-CA"/>
        </w:rPr>
        <w:t>jeudi</w:t>
      </w:r>
      <w:r w:rsidR="005F26C7" w:rsidRPr="005F26C7">
        <w:rPr>
          <w:rFonts w:ascii="Helvetica" w:eastAsia="Times New Roman" w:hAnsi="Helvetica" w:cs="Helvetica"/>
          <w:i/>
          <w:iCs/>
          <w:color w:val="000000"/>
          <w:sz w:val="21"/>
          <w:szCs w:val="21"/>
          <w:lang w:eastAsia="en-CA"/>
        </w:rPr>
        <w:t xml:space="preserve"> </w:t>
      </w:r>
      <w:r w:rsidR="003348A9">
        <w:rPr>
          <w:rFonts w:ascii="Helvetica" w:eastAsia="Times New Roman" w:hAnsi="Helvetica" w:cs="Helvetica"/>
          <w:i/>
          <w:iCs/>
          <w:color w:val="000000"/>
          <w:sz w:val="21"/>
          <w:szCs w:val="21"/>
          <w:lang w:eastAsia="en-CA"/>
        </w:rPr>
        <w:t xml:space="preserve">le </w:t>
      </w:r>
      <w:r w:rsidR="000D3756">
        <w:rPr>
          <w:rFonts w:ascii="Helvetica" w:eastAsia="Times New Roman" w:hAnsi="Helvetica" w:cs="Helvetica"/>
          <w:i/>
          <w:iCs/>
          <w:color w:val="000000"/>
          <w:sz w:val="21"/>
          <w:szCs w:val="21"/>
          <w:lang w:eastAsia="en-CA"/>
        </w:rPr>
        <w:t>2</w:t>
      </w:r>
      <w:r w:rsidRPr="005F26C7">
        <w:rPr>
          <w:rFonts w:ascii="Helvetica" w:eastAsia="Times New Roman" w:hAnsi="Helvetica" w:cs="Helvetica"/>
          <w:i/>
          <w:iCs/>
          <w:color w:val="000000"/>
          <w:sz w:val="21"/>
          <w:szCs w:val="21"/>
          <w:lang w:eastAsia="en-CA"/>
        </w:rPr>
        <w:t xml:space="preserve"> </w:t>
      </w:r>
      <w:r w:rsidR="000D3756">
        <w:rPr>
          <w:rFonts w:ascii="Helvetica" w:eastAsia="Times New Roman" w:hAnsi="Helvetica" w:cs="Helvetica"/>
          <w:i/>
          <w:iCs/>
          <w:color w:val="000000"/>
          <w:sz w:val="21"/>
          <w:szCs w:val="21"/>
          <w:lang w:eastAsia="en-CA"/>
        </w:rPr>
        <w:t>décembre</w:t>
      </w:r>
      <w:r w:rsidRPr="005F26C7">
        <w:rPr>
          <w:rFonts w:ascii="Helvetica" w:eastAsia="Times New Roman" w:hAnsi="Helvetica" w:cs="Helvetica"/>
          <w:i/>
          <w:iCs/>
          <w:color w:val="000000"/>
          <w:sz w:val="21"/>
          <w:szCs w:val="21"/>
          <w:lang w:eastAsia="en-CA"/>
        </w:rPr>
        <w:t xml:space="preserve"> 2021</w:t>
      </w:r>
      <w:r w:rsidRPr="00EB2BD1">
        <w:rPr>
          <w:rFonts w:ascii="Helvetica" w:eastAsia="Times New Roman" w:hAnsi="Helvetica" w:cs="Helvetica"/>
          <w:color w:val="000000"/>
          <w:sz w:val="21"/>
          <w:szCs w:val="21"/>
          <w:lang w:eastAsia="en-CA"/>
        </w:rPr>
        <w:br/>
      </w:r>
      <w:r w:rsidRPr="00EB2BD1">
        <w:rPr>
          <w:rFonts w:ascii="Helvetica" w:eastAsia="Times New Roman" w:hAnsi="Helvetica" w:cs="Helvetica"/>
          <w:color w:val="000000"/>
          <w:sz w:val="21"/>
          <w:szCs w:val="21"/>
          <w:lang w:eastAsia="en-CA"/>
        </w:rPr>
        <w:br/>
      </w:r>
      <w:r w:rsidRPr="006474A6">
        <w:rPr>
          <w:rFonts w:ascii="Helvetica" w:eastAsia="Times New Roman" w:hAnsi="Helvetica" w:cs="Helvetica"/>
          <w:b/>
          <w:bCs/>
          <w:color w:val="000000"/>
          <w:sz w:val="21"/>
          <w:szCs w:val="21"/>
          <w:lang w:eastAsia="en-CA"/>
        </w:rPr>
        <w:t>Enseignante :</w:t>
      </w:r>
      <w:r w:rsidR="003348A9">
        <w:rPr>
          <w:rFonts w:ascii="Helvetica" w:eastAsia="Times New Roman" w:hAnsi="Helvetica" w:cs="Helvetica"/>
          <w:b/>
          <w:bCs/>
          <w:color w:val="000000"/>
          <w:sz w:val="21"/>
          <w:szCs w:val="21"/>
          <w:lang w:eastAsia="en-CA"/>
        </w:rPr>
        <w:br/>
      </w:r>
      <w:r w:rsidRPr="005F26C7">
        <w:rPr>
          <w:rFonts w:ascii="Helvetica" w:eastAsia="Times New Roman" w:hAnsi="Helvetica" w:cs="Helvetica"/>
          <w:i/>
          <w:iCs/>
          <w:color w:val="000000"/>
          <w:sz w:val="21"/>
          <w:szCs w:val="21"/>
          <w:lang w:eastAsia="en-CA"/>
        </w:rPr>
        <w:t>Charles-Antoine Guilbault</w:t>
      </w:r>
      <w:r w:rsidR="003348A9">
        <w:rPr>
          <w:rFonts w:ascii="Helvetica" w:eastAsia="Times New Roman" w:hAnsi="Helvetica" w:cs="Helvetica"/>
          <w:i/>
          <w:iCs/>
          <w:color w:val="000000"/>
          <w:sz w:val="21"/>
          <w:szCs w:val="21"/>
          <w:lang w:eastAsia="en-CA"/>
        </w:rPr>
        <w:br/>
      </w:r>
    </w:p>
    <w:p w14:paraId="3DED84FE" w14:textId="6D81919D" w:rsidR="00CD0BC9" w:rsidRPr="005F26C7" w:rsidRDefault="003348A9" w:rsidP="003348A9">
      <w:pPr>
        <w:spacing w:line="240" w:lineRule="auto"/>
        <w:rPr>
          <w:rFonts w:ascii="Helvetica" w:eastAsia="Times New Roman" w:hAnsi="Helvetica" w:cs="Helvetica"/>
          <w:i/>
          <w:iCs/>
          <w:color w:val="000000"/>
          <w:sz w:val="21"/>
          <w:szCs w:val="21"/>
          <w:lang w:eastAsia="en-CA"/>
        </w:rPr>
      </w:pPr>
      <w:r>
        <w:rPr>
          <w:rFonts w:ascii="Helvetica" w:eastAsia="Times New Roman" w:hAnsi="Helvetica" w:cs="Helvetica"/>
          <w:b/>
          <w:bCs/>
          <w:color w:val="000000"/>
          <w:sz w:val="21"/>
          <w:szCs w:val="21"/>
          <w:lang w:eastAsia="en-CA"/>
        </w:rPr>
        <w:t>Étudiante</w:t>
      </w:r>
      <w:r w:rsidR="00CD0BC9" w:rsidRPr="005F26C7">
        <w:rPr>
          <w:rFonts w:ascii="Helvetica" w:eastAsia="Times New Roman" w:hAnsi="Helvetica" w:cs="Helvetica"/>
          <w:b/>
          <w:bCs/>
          <w:color w:val="000000"/>
          <w:sz w:val="21"/>
          <w:szCs w:val="21"/>
          <w:lang w:eastAsia="en-CA"/>
        </w:rPr>
        <w:t>:</w:t>
      </w:r>
      <w:r>
        <w:rPr>
          <w:rFonts w:ascii="Helvetica" w:eastAsia="Times New Roman" w:hAnsi="Helvetica" w:cs="Helvetica"/>
          <w:b/>
          <w:bCs/>
          <w:color w:val="000000"/>
          <w:sz w:val="21"/>
          <w:szCs w:val="21"/>
          <w:lang w:eastAsia="en-CA"/>
        </w:rPr>
        <w:br/>
      </w:r>
      <w:r w:rsidR="00CD0BC9" w:rsidRPr="005F26C7">
        <w:rPr>
          <w:rFonts w:ascii="Helvetica" w:eastAsia="Times New Roman" w:hAnsi="Helvetica" w:cs="Helvetica"/>
          <w:i/>
          <w:iCs/>
          <w:color w:val="000000"/>
          <w:sz w:val="21"/>
          <w:szCs w:val="21"/>
          <w:lang w:eastAsia="en-CA"/>
        </w:rPr>
        <w:t>Ricardo Vallejo</w:t>
      </w:r>
    </w:p>
    <w:p w14:paraId="3DA95FA5" w14:textId="77777777" w:rsidR="0004455E" w:rsidRDefault="0004455E" w:rsidP="00CD0BC9">
      <w:pPr>
        <w:rPr>
          <w:rFonts w:ascii="Helvetica" w:eastAsia="Times New Roman" w:hAnsi="Helvetica" w:cs="Helvetica"/>
          <w:color w:val="000000"/>
          <w:sz w:val="21"/>
          <w:szCs w:val="21"/>
          <w:lang w:eastAsia="en-CA"/>
        </w:rPr>
        <w:sectPr w:rsidR="0004455E" w:rsidSect="0004455E">
          <w:type w:val="continuous"/>
          <w:pgSz w:w="12240" w:h="15840"/>
          <w:pgMar w:top="1440" w:right="1440" w:bottom="1440" w:left="1440" w:header="708" w:footer="708" w:gutter="0"/>
          <w:cols w:num="2" w:space="332"/>
          <w:docGrid w:linePitch="360"/>
        </w:sectPr>
      </w:pPr>
    </w:p>
    <w:p w14:paraId="6CCDE130" w14:textId="06B61824" w:rsidR="003348A9" w:rsidRDefault="003348A9" w:rsidP="00CD0BC9">
      <w:pPr>
        <w:rPr>
          <w:rFonts w:ascii="Helvetica" w:eastAsia="Times New Roman" w:hAnsi="Helvetica" w:cs="Helvetica"/>
          <w:color w:val="000000"/>
          <w:sz w:val="21"/>
          <w:szCs w:val="21"/>
          <w:lang w:eastAsia="en-CA"/>
        </w:rPr>
      </w:pPr>
    </w:p>
    <w:p w14:paraId="12C8D581" w14:textId="77777777" w:rsidR="00BB1237" w:rsidRPr="00EB2BD1" w:rsidRDefault="00BB1237" w:rsidP="00CD0BC9">
      <w:pPr>
        <w:rPr>
          <w:rFonts w:ascii="Helvetica" w:eastAsia="Times New Roman" w:hAnsi="Helvetica" w:cs="Helvetica"/>
          <w:color w:val="000000"/>
          <w:sz w:val="21"/>
          <w:szCs w:val="21"/>
          <w:lang w:eastAsia="en-CA"/>
        </w:rPr>
      </w:pPr>
    </w:p>
    <w:p w14:paraId="02C97E5D" w14:textId="77777777" w:rsidR="00CD0BC9" w:rsidRPr="00EB2BD1" w:rsidRDefault="00CD0BC9" w:rsidP="00CD0BC9">
      <w:pPr>
        <w:pStyle w:val="Prrafodelista"/>
        <w:numPr>
          <w:ilvl w:val="0"/>
          <w:numId w:val="1"/>
        </w:numPr>
        <w:rPr>
          <w:rFonts w:ascii="Helvetica" w:eastAsia="Times New Roman" w:hAnsi="Helvetica" w:cs="Helvetica"/>
          <w:b/>
          <w:bCs/>
          <w:color w:val="000000"/>
          <w:sz w:val="28"/>
          <w:szCs w:val="28"/>
          <w:lang w:eastAsia="en-CA"/>
        </w:rPr>
      </w:pPr>
      <w:r w:rsidRPr="00EB2BD1">
        <w:rPr>
          <w:rFonts w:ascii="Helvetica" w:eastAsia="Times New Roman" w:hAnsi="Helvetica" w:cs="Helvetica"/>
          <w:b/>
          <w:bCs/>
          <w:color w:val="000000"/>
          <w:sz w:val="28"/>
          <w:szCs w:val="28"/>
          <w:lang w:eastAsia="en-CA"/>
        </w:rPr>
        <w:t xml:space="preserve"> INTRODUCTION</w:t>
      </w:r>
    </w:p>
    <w:p w14:paraId="07016F8F" w14:textId="0F4CACDB" w:rsidR="00CD0BC9" w:rsidRPr="00EB2BD1" w:rsidRDefault="00CD0BC9" w:rsidP="00F712E4">
      <w:pPr>
        <w:shd w:val="clear" w:color="auto" w:fill="FFFFFF" w:themeFill="background1"/>
        <w:spacing w:line="360" w:lineRule="auto"/>
        <w:ind w:left="357"/>
        <w:jc w:val="both"/>
        <w:rPr>
          <w:rFonts w:ascii="Arial" w:hAnsi="Arial" w:cs="Arial"/>
        </w:rPr>
      </w:pPr>
      <w:r w:rsidRPr="00EB2BD1">
        <w:rPr>
          <w:rFonts w:ascii="Arial" w:hAnsi="Arial" w:cs="Arial"/>
        </w:rPr>
        <w:br/>
        <w:t xml:space="preserve">Les </w:t>
      </w:r>
      <w:proofErr w:type="spellStart"/>
      <w:r w:rsidR="000D3756" w:rsidRPr="000D3756">
        <w:rPr>
          <w:rFonts w:ascii="Arial" w:hAnsi="Arial" w:cs="Arial"/>
          <w:i/>
          <w:iCs/>
        </w:rPr>
        <w:t>m</w:t>
      </w:r>
      <w:r w:rsidR="001F458E" w:rsidRPr="000D3756">
        <w:rPr>
          <w:rFonts w:ascii="Arial" w:hAnsi="Arial" w:cs="Arial"/>
          <w:i/>
          <w:iCs/>
        </w:rPr>
        <w:t>etaversos</w:t>
      </w:r>
      <w:proofErr w:type="spellEnd"/>
      <w:r w:rsidRPr="00EB2BD1">
        <w:rPr>
          <w:rFonts w:ascii="Arial" w:hAnsi="Arial" w:cs="Arial"/>
        </w:rPr>
        <w:t xml:space="preserve"> seront des places virtuelles immersives d’interaction social, commercial, et culturelle, que permettront aux gens d’interagir dans plateforme</w:t>
      </w:r>
      <w:r w:rsidR="000D3756">
        <w:rPr>
          <w:rFonts w:ascii="Arial" w:hAnsi="Arial" w:cs="Arial"/>
        </w:rPr>
        <w:t>s</w:t>
      </w:r>
      <w:r w:rsidRPr="00EB2BD1">
        <w:rPr>
          <w:rFonts w:ascii="Arial" w:hAnsi="Arial" w:cs="Arial"/>
        </w:rPr>
        <w:t xml:space="preserve"> capable</w:t>
      </w:r>
      <w:r w:rsidR="000D3756">
        <w:rPr>
          <w:rFonts w:ascii="Arial" w:hAnsi="Arial" w:cs="Arial"/>
        </w:rPr>
        <w:t>s</w:t>
      </w:r>
      <w:r w:rsidRPr="00EB2BD1">
        <w:rPr>
          <w:rFonts w:ascii="Arial" w:hAnsi="Arial" w:cs="Arial"/>
        </w:rPr>
        <w:t xml:space="preserve"> d’offrir la </w:t>
      </w:r>
      <w:r w:rsidR="000D3756">
        <w:rPr>
          <w:rFonts w:ascii="Arial" w:hAnsi="Arial" w:cs="Arial"/>
        </w:rPr>
        <w:t>possibilité d</w:t>
      </w:r>
      <w:r w:rsidRPr="00EB2BD1">
        <w:rPr>
          <w:rFonts w:ascii="Arial" w:hAnsi="Arial" w:cs="Arial"/>
        </w:rPr>
        <w:t xml:space="preserve">e partager avec </w:t>
      </w:r>
      <w:r w:rsidR="0014252E">
        <w:rPr>
          <w:rFonts w:ascii="Arial" w:hAnsi="Arial" w:cs="Arial"/>
        </w:rPr>
        <w:t>personnes de tout le monde</w:t>
      </w:r>
      <w:r w:rsidRPr="00EB2BD1">
        <w:rPr>
          <w:rFonts w:ascii="Arial" w:hAnsi="Arial" w:cs="Arial"/>
        </w:rPr>
        <w:t>, jeux de vidéo, virtuel training, mondes parallèles d’interaction, événements publics massives toujours en place</w:t>
      </w:r>
      <w:r w:rsidR="000D3756">
        <w:rPr>
          <w:rFonts w:ascii="Arial" w:hAnsi="Arial" w:cs="Arial"/>
        </w:rPr>
        <w:t>s</w:t>
      </w:r>
      <w:r w:rsidRPr="00EB2BD1">
        <w:rPr>
          <w:rFonts w:ascii="Arial" w:hAnsi="Arial" w:cs="Arial"/>
        </w:rPr>
        <w:t xml:space="preserve"> VIP, des concerts ou de cirque, muséums et nouveaux concepts de marketing virtuel et merchandising.</w:t>
      </w:r>
    </w:p>
    <w:p w14:paraId="5D217626" w14:textId="0B900E4D" w:rsidR="00CD0BC9" w:rsidRPr="00EB2BD1" w:rsidRDefault="00CD0BC9"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jc w:val="both"/>
        <w:rPr>
          <w:rFonts w:ascii="Arial" w:hAnsi="Arial" w:cs="Arial"/>
        </w:rPr>
      </w:pPr>
      <w:r w:rsidRPr="00EB2BD1">
        <w:rPr>
          <w:rFonts w:ascii="Arial" w:hAnsi="Arial" w:cs="Arial"/>
        </w:rPr>
        <w:t xml:space="preserve">La publicité est un facteur de grande influence sur le comportement des personnes, de certains groupes humains et même de groupes sociaux plus larges, la publicité ne connaît pas les frontières et ses messages se diffusent sur toute la planète. Maintenant, la compagnie qui envisage être </w:t>
      </w:r>
      <w:r w:rsidR="0014252E" w:rsidRPr="00EB2BD1">
        <w:rPr>
          <w:rFonts w:ascii="Arial" w:hAnsi="Arial" w:cs="Arial"/>
        </w:rPr>
        <w:t>à</w:t>
      </w:r>
      <w:r w:rsidRPr="00EB2BD1">
        <w:rPr>
          <w:rFonts w:ascii="Arial" w:hAnsi="Arial" w:cs="Arial"/>
        </w:rPr>
        <w:t xml:space="preserve"> l’avant-garde de cette technologie a aussi la possibilité de connaître détailles de ma vie en famille, ma position en temps réel, mes préférences musicaux, artistiques, sexuelles et a une historique sur mes habitudes de consommateur et amusement, et il fait cette collecte d’information pendant chaque interaction de télécommunication.</w:t>
      </w:r>
    </w:p>
    <w:p w14:paraId="67BE7F49" w14:textId="77777777" w:rsidR="00CD0BC9" w:rsidRPr="00EB2BD1" w:rsidRDefault="00CD0BC9"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jc w:val="both"/>
        <w:rPr>
          <w:rFonts w:ascii="Arial" w:hAnsi="Arial" w:cs="Arial"/>
        </w:rPr>
      </w:pPr>
      <w:r w:rsidRPr="00EB2BD1">
        <w:rPr>
          <w:rFonts w:ascii="Arial" w:hAnsi="Arial" w:cs="Arial"/>
        </w:rPr>
        <w:t>Est-ce que sera l'intelligence artificielle l'outil qui permettra à ces néo-capitalistes de développer techniques de marketing intrusives, vulnération de droits comme la privacité ou l’intimité dans mondes sans régulation?  L’humanité sera capable de faire la distinction entre les avantages sociaux, culturelles, environnementales de l’amusement virtuelle et l’habilite d’un petit groupe de personnes de manipuler processus sociaux en utilisant notre information privée, et les mêmes techniques utilises pour cibler la publicité des produits de ménage ou tours de voyage ?</w:t>
      </w:r>
    </w:p>
    <w:p w14:paraId="12260F3B" w14:textId="4FBEC8B7" w:rsidR="00CD0BC9" w:rsidRDefault="00CD0BC9"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rPr>
          <w:rFonts w:ascii="Arial" w:hAnsi="Arial" w:cs="Arial"/>
        </w:rPr>
      </w:pPr>
      <w:r w:rsidRPr="00EB2BD1">
        <w:rPr>
          <w:rFonts w:ascii="Arial" w:hAnsi="Arial" w:cs="Arial"/>
        </w:rPr>
        <w:t>Est-ce qu’ils vont prendre soin de nous? est-ce que notre identité virtuelle aura des droits et libertés à défendre?</w:t>
      </w:r>
    </w:p>
    <w:p w14:paraId="65270432" w14:textId="24D8EBB3" w:rsidR="0014252E" w:rsidRDefault="0014252E" w:rsidP="00F712E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rPr>
          <w:rFonts w:ascii="Arial" w:hAnsi="Arial" w:cs="Arial"/>
        </w:rPr>
      </w:pPr>
    </w:p>
    <w:p w14:paraId="03D6C2ED" w14:textId="65A0E05F" w:rsidR="00CD0BC9" w:rsidRPr="00EB2BD1" w:rsidRDefault="00CD0BC9" w:rsidP="00CD0BC9">
      <w:pPr>
        <w:pStyle w:val="Prrafodelista"/>
        <w:numPr>
          <w:ilvl w:val="0"/>
          <w:numId w:val="1"/>
        </w:numPr>
        <w:rPr>
          <w:rFonts w:ascii="Helvetica" w:eastAsia="Times New Roman" w:hAnsi="Helvetica" w:cs="Helvetica"/>
          <w:b/>
          <w:bCs/>
          <w:color w:val="000000"/>
          <w:sz w:val="28"/>
          <w:szCs w:val="28"/>
          <w:lang w:eastAsia="en-CA"/>
        </w:rPr>
      </w:pPr>
      <w:r w:rsidRPr="00EB2BD1">
        <w:rPr>
          <w:rFonts w:ascii="Helvetica" w:eastAsia="Times New Roman" w:hAnsi="Helvetica" w:cs="Helvetica"/>
          <w:b/>
          <w:bCs/>
          <w:color w:val="000000"/>
          <w:sz w:val="28"/>
          <w:szCs w:val="28"/>
          <w:lang w:eastAsia="en-CA"/>
        </w:rPr>
        <w:lastRenderedPageBreak/>
        <w:t>Détermination et application d’une approche éthique</w:t>
      </w:r>
    </w:p>
    <w:p w14:paraId="008F86FE" w14:textId="77777777" w:rsidR="00802431" w:rsidRDefault="00802431" w:rsidP="00F712E4">
      <w:pPr>
        <w:spacing w:after="0" w:line="360" w:lineRule="auto"/>
        <w:jc w:val="both"/>
        <w:rPr>
          <w:rFonts w:ascii="Arial" w:hAnsi="Arial" w:cs="Arial"/>
        </w:rPr>
      </w:pPr>
    </w:p>
    <w:p w14:paraId="11805C6F" w14:textId="2408CC3A" w:rsidR="00CD0BC9" w:rsidRPr="00EB2BD1" w:rsidRDefault="00DE176A" w:rsidP="00F712E4">
      <w:pPr>
        <w:spacing w:after="0" w:line="360" w:lineRule="auto"/>
        <w:jc w:val="both"/>
        <w:rPr>
          <w:rFonts w:ascii="Arial" w:hAnsi="Arial" w:cs="Arial"/>
        </w:rPr>
      </w:pPr>
      <w:r w:rsidRPr="00EB2BD1">
        <w:rPr>
          <w:rFonts w:ascii="Arial" w:hAnsi="Arial" w:cs="Arial"/>
        </w:rPr>
        <w:t xml:space="preserve">Les </w:t>
      </w:r>
      <w:proofErr w:type="spellStart"/>
      <w:r w:rsidRPr="00802431">
        <w:rPr>
          <w:rFonts w:ascii="Arial" w:hAnsi="Arial" w:cs="Arial"/>
          <w:i/>
          <w:iCs/>
        </w:rPr>
        <w:t>metaversos</w:t>
      </w:r>
      <w:proofErr w:type="spellEnd"/>
      <w:r w:rsidRPr="00EB2BD1">
        <w:rPr>
          <w:rFonts w:ascii="Arial" w:hAnsi="Arial" w:cs="Arial"/>
        </w:rPr>
        <w:t xml:space="preserve"> nous</w:t>
      </w:r>
      <w:r w:rsidR="000D3756">
        <w:rPr>
          <w:rFonts w:ascii="Arial" w:hAnsi="Arial" w:cs="Arial"/>
        </w:rPr>
        <w:t xml:space="preserve"> font</w:t>
      </w:r>
      <w:r w:rsidRPr="00EB2BD1">
        <w:rPr>
          <w:rFonts w:ascii="Arial" w:hAnsi="Arial" w:cs="Arial"/>
        </w:rPr>
        <w:t xml:space="preserve"> questionner sur une diversité des</w:t>
      </w:r>
      <w:r w:rsidR="00F8783E" w:rsidRPr="00EB2BD1">
        <w:rPr>
          <w:rFonts w:ascii="Arial" w:hAnsi="Arial" w:cs="Arial"/>
        </w:rPr>
        <w:t xml:space="preserve"> </w:t>
      </w:r>
      <w:r w:rsidR="003C19AD" w:rsidRPr="00EB2BD1">
        <w:rPr>
          <w:rFonts w:ascii="Arial" w:hAnsi="Arial" w:cs="Arial"/>
        </w:rPr>
        <w:t>dilemmes</w:t>
      </w:r>
      <w:r w:rsidR="00F8783E" w:rsidRPr="00EB2BD1">
        <w:rPr>
          <w:rFonts w:ascii="Arial" w:hAnsi="Arial" w:cs="Arial"/>
        </w:rPr>
        <w:t xml:space="preserve"> </w:t>
      </w:r>
      <w:r w:rsidR="003C19AD" w:rsidRPr="00EB2BD1">
        <w:rPr>
          <w:rFonts w:ascii="Arial" w:hAnsi="Arial" w:cs="Arial"/>
        </w:rPr>
        <w:t>étiques</w:t>
      </w:r>
      <w:r w:rsidR="00F8783E" w:rsidRPr="00EB2BD1">
        <w:rPr>
          <w:rFonts w:ascii="Arial" w:hAnsi="Arial" w:cs="Arial"/>
        </w:rPr>
        <w:t xml:space="preserve"> produit pour la </w:t>
      </w:r>
      <w:r w:rsidRPr="00EB2BD1">
        <w:rPr>
          <w:rFonts w:ascii="Arial" w:hAnsi="Arial" w:cs="Arial"/>
        </w:rPr>
        <w:t>combinaison</w:t>
      </w:r>
      <w:r w:rsidR="00F8783E" w:rsidRPr="00EB2BD1">
        <w:rPr>
          <w:rFonts w:ascii="Arial" w:hAnsi="Arial" w:cs="Arial"/>
        </w:rPr>
        <w:t xml:space="preserve"> </w:t>
      </w:r>
      <w:r w:rsidR="00B8755D" w:rsidRPr="00EB2BD1">
        <w:rPr>
          <w:rFonts w:ascii="Arial" w:hAnsi="Arial" w:cs="Arial"/>
        </w:rPr>
        <w:t>d’un grand sort</w:t>
      </w:r>
      <w:r w:rsidR="00F8783E" w:rsidRPr="00EB2BD1">
        <w:rPr>
          <w:rFonts w:ascii="Arial" w:hAnsi="Arial" w:cs="Arial"/>
        </w:rPr>
        <w:t xml:space="preserve"> des technologies, compagnies, </w:t>
      </w:r>
      <w:r w:rsidRPr="00EB2BD1">
        <w:rPr>
          <w:rFonts w:ascii="Arial" w:hAnsi="Arial" w:cs="Arial"/>
        </w:rPr>
        <w:t>consommateurs</w:t>
      </w:r>
      <w:r w:rsidR="00F8783E" w:rsidRPr="00EB2BD1">
        <w:rPr>
          <w:rFonts w:ascii="Arial" w:hAnsi="Arial" w:cs="Arial"/>
        </w:rPr>
        <w:t xml:space="preserve"> cible </w:t>
      </w:r>
      <w:r w:rsidR="00C61F2F" w:rsidRPr="00EB2BD1">
        <w:rPr>
          <w:rFonts w:ascii="Arial" w:hAnsi="Arial" w:cs="Arial"/>
        </w:rPr>
        <w:t xml:space="preserve">et droits violés, </w:t>
      </w:r>
      <w:r w:rsidRPr="00EB2BD1">
        <w:rPr>
          <w:rFonts w:ascii="Arial" w:hAnsi="Arial" w:cs="Arial"/>
        </w:rPr>
        <w:t xml:space="preserve">pour tante régulations.  Dans cet exercice </w:t>
      </w:r>
      <w:r w:rsidR="006A05E6">
        <w:rPr>
          <w:rFonts w:ascii="Arial" w:hAnsi="Arial" w:cs="Arial"/>
        </w:rPr>
        <w:t>je</w:t>
      </w:r>
      <w:r w:rsidRPr="00EB2BD1">
        <w:rPr>
          <w:rFonts w:ascii="Arial" w:hAnsi="Arial" w:cs="Arial"/>
        </w:rPr>
        <w:t xml:space="preserve"> </w:t>
      </w:r>
      <w:r w:rsidR="006A05E6" w:rsidRPr="00EB2BD1">
        <w:rPr>
          <w:rFonts w:ascii="Arial" w:hAnsi="Arial" w:cs="Arial"/>
        </w:rPr>
        <w:t>prétends</w:t>
      </w:r>
      <w:r w:rsidRPr="00EB2BD1">
        <w:rPr>
          <w:rFonts w:ascii="Arial" w:hAnsi="Arial" w:cs="Arial"/>
        </w:rPr>
        <w:t xml:space="preserve"> identifier les points </w:t>
      </w:r>
      <w:r w:rsidR="00B8755D" w:rsidRPr="00EB2BD1">
        <w:rPr>
          <w:rFonts w:ascii="Arial" w:hAnsi="Arial" w:cs="Arial"/>
        </w:rPr>
        <w:t>qu’affecte</w:t>
      </w:r>
      <w:r w:rsidRPr="00EB2BD1">
        <w:rPr>
          <w:rFonts w:ascii="Arial" w:hAnsi="Arial" w:cs="Arial"/>
        </w:rPr>
        <w:t xml:space="preserve"> plus la société pour essa</w:t>
      </w:r>
      <w:r w:rsidR="00344AC6">
        <w:rPr>
          <w:rFonts w:ascii="Arial" w:hAnsi="Arial" w:cs="Arial"/>
        </w:rPr>
        <w:t>y</w:t>
      </w:r>
      <w:r w:rsidRPr="00EB2BD1">
        <w:rPr>
          <w:rFonts w:ascii="Arial" w:hAnsi="Arial" w:cs="Arial"/>
        </w:rPr>
        <w:t xml:space="preserve">er de </w:t>
      </w:r>
      <w:r w:rsidR="00264FC3" w:rsidRPr="00EB2BD1">
        <w:rPr>
          <w:rFonts w:ascii="Arial" w:hAnsi="Arial" w:cs="Arial"/>
        </w:rPr>
        <w:t>reconnaitre</w:t>
      </w:r>
      <w:r w:rsidRPr="00EB2BD1">
        <w:rPr>
          <w:rFonts w:ascii="Arial" w:hAnsi="Arial" w:cs="Arial"/>
        </w:rPr>
        <w:t xml:space="preserve"> après</w:t>
      </w:r>
      <w:r w:rsidR="00264FC3" w:rsidRPr="00EB2BD1">
        <w:rPr>
          <w:rFonts w:ascii="Arial" w:hAnsi="Arial" w:cs="Arial"/>
        </w:rPr>
        <w:t xml:space="preserve"> des</w:t>
      </w:r>
      <w:r w:rsidR="00A75DFA" w:rsidRPr="00EB2BD1">
        <w:rPr>
          <w:rFonts w:ascii="Arial" w:hAnsi="Arial" w:cs="Arial"/>
        </w:rPr>
        <w:t xml:space="preserve"> </w:t>
      </w:r>
      <w:r w:rsidRPr="00EB2BD1">
        <w:rPr>
          <w:rFonts w:ascii="Arial" w:hAnsi="Arial" w:cs="Arial"/>
        </w:rPr>
        <w:t>régulation</w:t>
      </w:r>
      <w:r w:rsidR="00264FC3" w:rsidRPr="00EB2BD1">
        <w:rPr>
          <w:rFonts w:ascii="Arial" w:hAnsi="Arial" w:cs="Arial"/>
        </w:rPr>
        <w:t>s</w:t>
      </w:r>
      <w:r w:rsidRPr="00EB2BD1">
        <w:rPr>
          <w:rFonts w:ascii="Arial" w:hAnsi="Arial" w:cs="Arial"/>
        </w:rPr>
        <w:t xml:space="preserve"> et possibles solutions à la problématique identifie</w:t>
      </w:r>
      <w:r w:rsidR="00B8755D" w:rsidRPr="00EB2BD1">
        <w:rPr>
          <w:rFonts w:ascii="Arial" w:hAnsi="Arial" w:cs="Arial"/>
        </w:rPr>
        <w:t>, dans une monde future hypothétique mais pas apocalyptique.</w:t>
      </w:r>
    </w:p>
    <w:p w14:paraId="6805302D" w14:textId="77777777" w:rsidR="00BB1237" w:rsidRDefault="00BB1237" w:rsidP="006167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w:p>
    <w:p w14:paraId="42A33E57" w14:textId="6DA46109" w:rsidR="00D236F9" w:rsidRPr="00D236F9" w:rsidRDefault="00D236F9" w:rsidP="006167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rPr>
      </w:pPr>
      <w:r w:rsidRPr="00D236F9">
        <w:rPr>
          <w:rFonts w:ascii="Arial" w:hAnsi="Arial" w:cs="Arial"/>
        </w:rPr>
        <w:t xml:space="preserve">Les risques identifiés </w:t>
      </w:r>
      <w:r w:rsidR="00CA5D61">
        <w:rPr>
          <w:rFonts w:ascii="Arial" w:hAnsi="Arial" w:cs="Arial"/>
        </w:rPr>
        <w:t>à</w:t>
      </w:r>
      <w:r w:rsidR="000D3756">
        <w:rPr>
          <w:rFonts w:ascii="Arial" w:hAnsi="Arial" w:cs="Arial"/>
        </w:rPr>
        <w:t xml:space="preserve"> cause </w:t>
      </w:r>
      <w:r w:rsidR="001508B6">
        <w:rPr>
          <w:rFonts w:ascii="Arial" w:hAnsi="Arial" w:cs="Arial"/>
        </w:rPr>
        <w:t>des technologies immersives, que sont capable de stimuler les comportements humaines en basse a le connaissance de la information privée ou de ingénierie sociale</w:t>
      </w:r>
      <w:r w:rsidR="00CA5D61">
        <w:rPr>
          <w:rFonts w:ascii="Arial" w:hAnsi="Arial" w:cs="Arial"/>
        </w:rPr>
        <w:t>,</w:t>
      </w:r>
      <w:r w:rsidR="000D3756">
        <w:rPr>
          <w:rFonts w:ascii="Arial" w:hAnsi="Arial" w:cs="Arial"/>
        </w:rPr>
        <w:t xml:space="preserve"> </w:t>
      </w:r>
      <w:r w:rsidRPr="00D236F9">
        <w:rPr>
          <w:rFonts w:ascii="Arial" w:hAnsi="Arial" w:cs="Arial"/>
        </w:rPr>
        <w:t>déterminent une réalité, une nouvelle tâche pour la réflexion éthique, en</w:t>
      </w:r>
      <w:r w:rsidR="00F712E4" w:rsidRPr="00EB2BD1">
        <w:rPr>
          <w:rFonts w:ascii="Arial" w:hAnsi="Arial" w:cs="Arial"/>
        </w:rPr>
        <w:t xml:space="preserve"> </w:t>
      </w:r>
      <w:r w:rsidRPr="00D236F9">
        <w:rPr>
          <w:rFonts w:ascii="Arial" w:hAnsi="Arial" w:cs="Arial"/>
        </w:rPr>
        <w:t xml:space="preserve">raison des risques auxquels la </w:t>
      </w:r>
      <w:r w:rsidRPr="00EB2BD1">
        <w:rPr>
          <w:rFonts w:ascii="Arial" w:hAnsi="Arial" w:cs="Arial"/>
        </w:rPr>
        <w:t>s</w:t>
      </w:r>
      <w:r w:rsidRPr="00D236F9">
        <w:rPr>
          <w:rFonts w:ascii="Arial" w:hAnsi="Arial" w:cs="Arial"/>
        </w:rPr>
        <w:t>ociété est soumise</w:t>
      </w:r>
      <w:r w:rsidRPr="00EB2BD1">
        <w:rPr>
          <w:rFonts w:ascii="Arial" w:hAnsi="Arial" w:cs="Arial"/>
        </w:rPr>
        <w:t xml:space="preserve">, </w:t>
      </w:r>
      <w:r w:rsidR="001B0A1E" w:rsidRPr="00EB2BD1">
        <w:rPr>
          <w:rFonts w:ascii="Arial" w:hAnsi="Arial" w:cs="Arial"/>
        </w:rPr>
        <w:t>rédiger notre</w:t>
      </w:r>
      <w:r w:rsidRPr="00D236F9">
        <w:rPr>
          <w:rFonts w:ascii="Arial" w:hAnsi="Arial" w:cs="Arial"/>
        </w:rPr>
        <w:t xml:space="preserve"> approche </w:t>
      </w:r>
      <w:r w:rsidR="00F712E4" w:rsidRPr="00EB2BD1">
        <w:rPr>
          <w:rFonts w:ascii="Arial" w:hAnsi="Arial" w:cs="Arial"/>
        </w:rPr>
        <w:t xml:space="preserve">courant de </w:t>
      </w:r>
      <w:r w:rsidRPr="00D236F9">
        <w:rPr>
          <w:rFonts w:ascii="Arial" w:hAnsi="Arial" w:cs="Arial"/>
        </w:rPr>
        <w:t>contrôler l'utilisation malveillante des technologies</w:t>
      </w:r>
      <w:r w:rsidR="00F712E4" w:rsidRPr="00EB2BD1">
        <w:rPr>
          <w:rFonts w:ascii="Arial" w:hAnsi="Arial" w:cs="Arial"/>
        </w:rPr>
        <w:t xml:space="preserve"> comme l’IA</w:t>
      </w:r>
      <w:r w:rsidRPr="00D236F9">
        <w:rPr>
          <w:rFonts w:ascii="Arial" w:hAnsi="Arial" w:cs="Arial"/>
        </w:rPr>
        <w:t xml:space="preserve">, ce qui peut affecter l'écosystème numérique et inviter une réponse différente des </w:t>
      </w:r>
      <w:r w:rsidR="001B0A1E" w:rsidRPr="00EB2BD1">
        <w:rPr>
          <w:rFonts w:ascii="Arial" w:hAnsi="Arial" w:cs="Arial"/>
        </w:rPr>
        <w:t>gouvernements,</w:t>
      </w:r>
      <w:r w:rsidRPr="00D236F9">
        <w:rPr>
          <w:rFonts w:ascii="Arial" w:hAnsi="Arial" w:cs="Arial"/>
        </w:rPr>
        <w:t xml:space="preserve"> institutions éducatives et humanistes.</w:t>
      </w:r>
      <w:r w:rsidR="00CA5D61">
        <w:rPr>
          <w:rFonts w:ascii="Arial" w:hAnsi="Arial" w:cs="Arial"/>
        </w:rPr>
        <w:t xml:space="preserve">  Les comportements addictives causes pour l’usage de cette sorte</w:t>
      </w:r>
      <w:r w:rsidR="00BB2068">
        <w:rPr>
          <w:rFonts w:ascii="Arial" w:hAnsi="Arial" w:cs="Arial"/>
        </w:rPr>
        <w:t xml:space="preserve"> des technologies</w:t>
      </w:r>
      <w:r w:rsidR="001508B6">
        <w:rPr>
          <w:rFonts w:ascii="Arial" w:hAnsi="Arial" w:cs="Arial"/>
        </w:rPr>
        <w:t xml:space="preserve"> </w:t>
      </w:r>
      <w:r w:rsidR="00CA5D61">
        <w:rPr>
          <w:rFonts w:ascii="Arial" w:hAnsi="Arial" w:cs="Arial"/>
        </w:rPr>
        <w:t xml:space="preserve">est aussi </w:t>
      </w:r>
      <w:r w:rsidR="001508B6">
        <w:rPr>
          <w:rFonts w:ascii="Arial" w:hAnsi="Arial" w:cs="Arial"/>
        </w:rPr>
        <w:t>un point important</w:t>
      </w:r>
      <w:r w:rsidR="00CA5D61">
        <w:rPr>
          <w:rFonts w:ascii="Arial" w:hAnsi="Arial" w:cs="Arial"/>
        </w:rPr>
        <w:t xml:space="preserve"> à </w:t>
      </w:r>
      <w:r w:rsidR="00BB2068">
        <w:rPr>
          <w:rFonts w:ascii="Arial" w:hAnsi="Arial" w:cs="Arial"/>
        </w:rPr>
        <w:t>prend en charge</w:t>
      </w:r>
      <w:r w:rsidR="00CA5D61">
        <w:rPr>
          <w:rFonts w:ascii="Arial" w:hAnsi="Arial" w:cs="Arial"/>
        </w:rPr>
        <w:t xml:space="preserve"> de point de vue de sante mentales publique</w:t>
      </w:r>
      <w:r w:rsidR="001508B6">
        <w:rPr>
          <w:rFonts w:ascii="Arial" w:hAnsi="Arial" w:cs="Arial"/>
        </w:rPr>
        <w:t xml:space="preserve"> et sociologi</w:t>
      </w:r>
      <w:r w:rsidR="00BB2068">
        <w:rPr>
          <w:rFonts w:ascii="Arial" w:hAnsi="Arial" w:cs="Arial"/>
        </w:rPr>
        <w:t>que</w:t>
      </w:r>
      <w:r w:rsidR="001508B6">
        <w:rPr>
          <w:rFonts w:ascii="Arial" w:hAnsi="Arial" w:cs="Arial"/>
        </w:rPr>
        <w:t>.</w:t>
      </w:r>
      <w:r w:rsidR="00CA5D61">
        <w:rPr>
          <w:rFonts w:ascii="Arial" w:hAnsi="Arial" w:cs="Arial"/>
        </w:rPr>
        <w:t xml:space="preserve"> </w:t>
      </w:r>
    </w:p>
    <w:p w14:paraId="632AE641" w14:textId="01F2AA88" w:rsidR="00DE176A" w:rsidRPr="00EB2BD1" w:rsidRDefault="00DE176A" w:rsidP="00E77E6B">
      <w:pPr>
        <w:shd w:val="clear" w:color="auto" w:fill="FFFFFF" w:themeFill="background1"/>
        <w:rPr>
          <w:rFonts w:ascii="Arial" w:hAnsi="Arial" w:cs="Arial"/>
        </w:rPr>
      </w:pPr>
    </w:p>
    <w:p w14:paraId="119B6C96" w14:textId="3A881B5B" w:rsidR="009D6779" w:rsidRPr="00EB2BD1" w:rsidRDefault="009D6779" w:rsidP="00E77E6B">
      <w:pPr>
        <w:pStyle w:val="HTMLconformatoprevio"/>
        <w:shd w:val="clear" w:color="auto" w:fill="FFFFFF" w:themeFill="background1"/>
        <w:spacing w:line="360" w:lineRule="auto"/>
        <w:jc w:val="both"/>
        <w:rPr>
          <w:rFonts w:ascii="Arial" w:eastAsiaTheme="minorHAnsi" w:hAnsi="Arial" w:cs="Arial"/>
          <w:sz w:val="22"/>
          <w:szCs w:val="22"/>
          <w:lang w:eastAsia="en-US"/>
        </w:rPr>
      </w:pPr>
      <w:r w:rsidRPr="00EB2BD1">
        <w:rPr>
          <w:rFonts w:ascii="Arial" w:eastAsiaTheme="minorHAnsi" w:hAnsi="Arial" w:cs="Arial"/>
          <w:sz w:val="22"/>
          <w:szCs w:val="22"/>
          <w:lang w:eastAsia="en-US"/>
        </w:rPr>
        <w:t>Si devant tout cet enchaînement d'événements spécifiques de notre époque, nous nous comportons avec une innocence sociale, et ignorons que nous savons déjà que notre cerveau réagit et a évolué au fil des générations en fonction de stimuli, comme tout être capable de bouger</w:t>
      </w:r>
      <w:r w:rsidR="000758EE">
        <w:rPr>
          <w:rFonts w:ascii="Arial" w:eastAsiaTheme="minorHAnsi" w:hAnsi="Arial" w:cs="Arial"/>
          <w:sz w:val="22"/>
          <w:szCs w:val="22"/>
          <w:lang w:eastAsia="en-US"/>
        </w:rPr>
        <w:t xml:space="preserve"> </w:t>
      </w:r>
      <w:r w:rsidR="000758EE" w:rsidRPr="000758EE">
        <w:rPr>
          <w:rFonts w:ascii="Arial" w:eastAsiaTheme="minorHAnsi" w:hAnsi="Arial" w:cs="Arial"/>
          <w:b/>
          <w:bCs/>
          <w:sz w:val="16"/>
          <w:szCs w:val="16"/>
          <w:lang w:eastAsia="en-US"/>
        </w:rPr>
        <w:t>[2]</w:t>
      </w:r>
      <w:r w:rsidRPr="000758EE">
        <w:rPr>
          <w:rFonts w:ascii="Arial" w:eastAsiaTheme="minorHAnsi" w:hAnsi="Arial" w:cs="Arial"/>
          <w:b/>
          <w:bCs/>
          <w:sz w:val="16"/>
          <w:szCs w:val="16"/>
          <w:lang w:eastAsia="en-US"/>
        </w:rPr>
        <w:t>,</w:t>
      </w:r>
      <w:r w:rsidRPr="00EB2BD1">
        <w:rPr>
          <w:rFonts w:ascii="Arial" w:eastAsiaTheme="minorHAnsi" w:hAnsi="Arial" w:cs="Arial"/>
          <w:sz w:val="22"/>
          <w:szCs w:val="22"/>
          <w:lang w:eastAsia="en-US"/>
        </w:rPr>
        <w:t xml:space="preserve"> nous sommes face au dilemme que l'intelligence artificielle aurait le pouvoir de gouverner les destinées de l'intelligence humaine</w:t>
      </w:r>
      <w:r w:rsidR="00264FC3" w:rsidRPr="00EB2BD1">
        <w:rPr>
          <w:rFonts w:ascii="Arial" w:eastAsiaTheme="minorHAnsi" w:hAnsi="Arial" w:cs="Arial"/>
          <w:sz w:val="22"/>
          <w:szCs w:val="22"/>
          <w:lang w:eastAsia="en-US"/>
        </w:rPr>
        <w:t xml:space="preserve"> et changer notre biologi</w:t>
      </w:r>
      <w:r w:rsidR="0014252E">
        <w:rPr>
          <w:rFonts w:ascii="Arial" w:eastAsiaTheme="minorHAnsi" w:hAnsi="Arial" w:cs="Arial"/>
          <w:sz w:val="22"/>
          <w:szCs w:val="22"/>
          <w:lang w:eastAsia="en-US"/>
        </w:rPr>
        <w:t>e</w:t>
      </w:r>
      <w:r w:rsidRPr="00EB2BD1">
        <w:rPr>
          <w:rFonts w:ascii="Arial" w:eastAsiaTheme="minorHAnsi" w:hAnsi="Arial" w:cs="Arial"/>
          <w:sz w:val="22"/>
          <w:szCs w:val="22"/>
          <w:lang w:eastAsia="en-US"/>
        </w:rPr>
        <w:t xml:space="preserve">, donc la science </w:t>
      </w:r>
      <w:r w:rsidR="00264FC3" w:rsidRPr="00EB2BD1">
        <w:rPr>
          <w:rFonts w:ascii="Arial" w:eastAsiaTheme="minorHAnsi" w:hAnsi="Arial" w:cs="Arial"/>
          <w:sz w:val="22"/>
          <w:szCs w:val="22"/>
          <w:lang w:eastAsia="en-US"/>
        </w:rPr>
        <w:t>naturelles</w:t>
      </w:r>
      <w:r w:rsidR="00E77E6B" w:rsidRPr="00EB2BD1">
        <w:rPr>
          <w:rFonts w:ascii="Arial" w:eastAsiaTheme="minorHAnsi" w:hAnsi="Arial" w:cs="Arial"/>
          <w:sz w:val="22"/>
          <w:szCs w:val="22"/>
          <w:lang w:eastAsia="en-US"/>
        </w:rPr>
        <w:t xml:space="preserve">, </w:t>
      </w:r>
      <w:proofErr w:type="spellStart"/>
      <w:r w:rsidRPr="00EB2BD1">
        <w:rPr>
          <w:rFonts w:ascii="Arial" w:eastAsiaTheme="minorHAnsi" w:hAnsi="Arial" w:cs="Arial"/>
          <w:sz w:val="22"/>
          <w:szCs w:val="22"/>
          <w:lang w:eastAsia="en-US"/>
        </w:rPr>
        <w:t>ps</w:t>
      </w:r>
      <w:r w:rsidR="00E77E6B" w:rsidRPr="00EB2BD1">
        <w:rPr>
          <w:rFonts w:ascii="Arial" w:eastAsiaTheme="minorHAnsi" w:hAnsi="Arial" w:cs="Arial"/>
          <w:sz w:val="22"/>
          <w:szCs w:val="22"/>
          <w:lang w:eastAsia="en-US"/>
        </w:rPr>
        <w:t>y</w:t>
      </w:r>
      <w:r w:rsidRPr="00EB2BD1">
        <w:rPr>
          <w:rFonts w:ascii="Arial" w:eastAsiaTheme="minorHAnsi" w:hAnsi="Arial" w:cs="Arial"/>
          <w:sz w:val="22"/>
          <w:szCs w:val="22"/>
          <w:lang w:eastAsia="en-US"/>
        </w:rPr>
        <w:t>quiatrique</w:t>
      </w:r>
      <w:proofErr w:type="spellEnd"/>
      <w:r w:rsidRPr="00EB2BD1">
        <w:rPr>
          <w:rFonts w:ascii="Arial" w:eastAsiaTheme="minorHAnsi" w:hAnsi="Arial" w:cs="Arial"/>
          <w:sz w:val="22"/>
          <w:szCs w:val="22"/>
          <w:lang w:eastAsia="en-US"/>
        </w:rPr>
        <w:t xml:space="preserve">, </w:t>
      </w:r>
      <w:r w:rsidR="00E77E6B" w:rsidRPr="00EB2BD1">
        <w:rPr>
          <w:rFonts w:ascii="Arial" w:eastAsiaTheme="minorHAnsi" w:hAnsi="Arial" w:cs="Arial"/>
          <w:sz w:val="22"/>
          <w:szCs w:val="22"/>
          <w:lang w:eastAsia="en-US"/>
        </w:rPr>
        <w:t>neurologiste et même tout concept de spiritualité et bonheur pourrait aider</w:t>
      </w:r>
      <w:r w:rsidR="00264FC3" w:rsidRPr="00EB2BD1">
        <w:rPr>
          <w:rFonts w:ascii="Arial" w:eastAsiaTheme="minorHAnsi" w:hAnsi="Arial" w:cs="Arial"/>
          <w:sz w:val="22"/>
          <w:szCs w:val="22"/>
          <w:lang w:eastAsia="en-US"/>
        </w:rPr>
        <w:t xml:space="preserve"> à nous créer une chemin de bien être universelle. </w:t>
      </w:r>
    </w:p>
    <w:p w14:paraId="5584E292" w14:textId="4968EE0E" w:rsidR="009D6779" w:rsidRDefault="009D6779" w:rsidP="00CD0BC9">
      <w:pPr>
        <w:rPr>
          <w:rFonts w:ascii="Arial" w:hAnsi="Arial" w:cs="Arial"/>
        </w:rPr>
      </w:pPr>
    </w:p>
    <w:p w14:paraId="59817297" w14:textId="40A12F60" w:rsidR="00D525E7" w:rsidRDefault="00D525E7" w:rsidP="00D525E7">
      <w:pPr>
        <w:spacing w:after="0" w:line="360" w:lineRule="auto"/>
        <w:jc w:val="both"/>
        <w:rPr>
          <w:rFonts w:ascii="Arial" w:hAnsi="Arial" w:cs="Arial"/>
        </w:rPr>
      </w:pPr>
      <w:r w:rsidRPr="00D525E7">
        <w:rPr>
          <w:rFonts w:ascii="Arial" w:hAnsi="Arial" w:cs="Arial"/>
        </w:rPr>
        <w:t>La personnalisation abusive</w:t>
      </w:r>
      <w:r>
        <w:rPr>
          <w:rFonts w:ascii="Arial" w:hAnsi="Arial" w:cs="Arial"/>
        </w:rPr>
        <w:t>, s</w:t>
      </w:r>
      <w:r w:rsidRPr="00D525E7">
        <w:rPr>
          <w:rFonts w:ascii="Arial" w:hAnsi="Arial" w:cs="Arial"/>
        </w:rPr>
        <w:t>elon les statistiques récentes, plus de la moitié (63%) des consommateurs s’attendent à avoir une offre de produits ou services personnalisée selon leurs préférences et 54% d’entre eux accepteraient de partager leurs informations personnelles pour recevoir ce type d’offres.</w:t>
      </w:r>
      <w:r w:rsidRPr="00D525E7">
        <w:rPr>
          <w:rFonts w:ascii="Arial" w:hAnsi="Arial" w:cs="Arial"/>
          <w:sz w:val="18"/>
          <w:szCs w:val="18"/>
        </w:rPr>
        <w:t>[6]</w:t>
      </w:r>
    </w:p>
    <w:p w14:paraId="4B4466D9" w14:textId="77777777" w:rsidR="00D525E7" w:rsidRPr="00D525E7" w:rsidRDefault="00D525E7" w:rsidP="00D525E7">
      <w:pPr>
        <w:spacing w:after="0" w:line="360" w:lineRule="auto"/>
        <w:jc w:val="both"/>
        <w:rPr>
          <w:rFonts w:ascii="Arial" w:hAnsi="Arial" w:cs="Arial"/>
        </w:rPr>
      </w:pPr>
    </w:p>
    <w:p w14:paraId="08EED1BC" w14:textId="10725B79" w:rsidR="009D6779" w:rsidRDefault="00F73F20" w:rsidP="006308E2">
      <w:pPr>
        <w:spacing w:line="360" w:lineRule="auto"/>
        <w:jc w:val="both"/>
        <w:rPr>
          <w:rFonts w:ascii="Arial" w:hAnsi="Arial" w:cs="Arial"/>
        </w:rPr>
      </w:pPr>
      <w:r w:rsidRPr="00EB2BD1">
        <w:rPr>
          <w:rFonts w:ascii="Arial" w:hAnsi="Arial" w:cs="Arial"/>
        </w:rPr>
        <w:t xml:space="preserve">Dans le champ de </w:t>
      </w:r>
      <w:r w:rsidR="005C4B91" w:rsidRPr="001F458E">
        <w:rPr>
          <w:rFonts w:ascii="Arial" w:hAnsi="Arial" w:cs="Arial"/>
          <w:b/>
          <w:bCs/>
        </w:rPr>
        <w:t>l’é</w:t>
      </w:r>
      <w:r w:rsidR="005C4B91" w:rsidRPr="00EB2BD1">
        <w:rPr>
          <w:rFonts w:ascii="Arial" w:hAnsi="Arial" w:cs="Arial"/>
          <w:b/>
          <w:bCs/>
        </w:rPr>
        <w:t>thique</w:t>
      </w:r>
      <w:r w:rsidRPr="00EB2BD1">
        <w:rPr>
          <w:rFonts w:ascii="Arial" w:hAnsi="Arial" w:cs="Arial"/>
          <w:b/>
          <w:bCs/>
        </w:rPr>
        <w:t xml:space="preserve"> de la </w:t>
      </w:r>
      <w:r w:rsidR="005C4B91" w:rsidRPr="00EB2BD1">
        <w:rPr>
          <w:rFonts w:ascii="Arial" w:hAnsi="Arial" w:cs="Arial"/>
          <w:b/>
          <w:bCs/>
        </w:rPr>
        <w:t>conception</w:t>
      </w:r>
      <w:r w:rsidR="005C4B91" w:rsidRPr="00EB2BD1">
        <w:rPr>
          <w:rFonts w:ascii="Arial" w:hAnsi="Arial" w:cs="Arial"/>
        </w:rPr>
        <w:t xml:space="preserve">, </w:t>
      </w:r>
      <w:r w:rsidR="001A7F02" w:rsidRPr="00EB2BD1">
        <w:rPr>
          <w:rFonts w:ascii="Arial" w:hAnsi="Arial" w:cs="Arial"/>
        </w:rPr>
        <w:t>ma première approche</w:t>
      </w:r>
      <w:r w:rsidRPr="00EB2BD1">
        <w:rPr>
          <w:rFonts w:ascii="Arial" w:hAnsi="Arial" w:cs="Arial"/>
        </w:rPr>
        <w:t xml:space="preserve"> </w:t>
      </w:r>
      <w:r w:rsidR="005C4B91" w:rsidRPr="00EB2BD1">
        <w:rPr>
          <w:rFonts w:ascii="Arial" w:hAnsi="Arial" w:cs="Arial"/>
        </w:rPr>
        <w:t>c’est</w:t>
      </w:r>
      <w:r w:rsidRPr="00EB2BD1">
        <w:rPr>
          <w:rFonts w:ascii="Arial" w:hAnsi="Arial" w:cs="Arial"/>
        </w:rPr>
        <w:t xml:space="preserve"> de pas limiter le </w:t>
      </w:r>
      <w:r w:rsidR="005C4B91" w:rsidRPr="00EB2BD1">
        <w:rPr>
          <w:rFonts w:ascii="Arial" w:hAnsi="Arial" w:cs="Arial"/>
        </w:rPr>
        <w:t>développement</w:t>
      </w:r>
      <w:r w:rsidRPr="00EB2BD1">
        <w:rPr>
          <w:rFonts w:ascii="Arial" w:hAnsi="Arial" w:cs="Arial"/>
        </w:rPr>
        <w:t xml:space="preserve"> des technologies encore </w:t>
      </w:r>
      <w:r w:rsidR="005C4B91" w:rsidRPr="00EB2BD1">
        <w:rPr>
          <w:rFonts w:ascii="Arial" w:hAnsi="Arial" w:cs="Arial"/>
        </w:rPr>
        <w:t>immature</w:t>
      </w:r>
      <w:r w:rsidR="001508B6">
        <w:rPr>
          <w:rFonts w:ascii="Arial" w:hAnsi="Arial" w:cs="Arial"/>
        </w:rPr>
        <w:t>s</w:t>
      </w:r>
      <w:r w:rsidRPr="00EB2BD1">
        <w:rPr>
          <w:rFonts w:ascii="Arial" w:hAnsi="Arial" w:cs="Arial"/>
        </w:rPr>
        <w:t xml:space="preserve">, le promouvoir, et </w:t>
      </w:r>
      <w:r w:rsidR="005C4B91" w:rsidRPr="00EB2BD1">
        <w:rPr>
          <w:rFonts w:ascii="Arial" w:hAnsi="Arial" w:cs="Arial"/>
        </w:rPr>
        <w:t>l’accepter</w:t>
      </w:r>
      <w:r w:rsidRPr="00EB2BD1">
        <w:rPr>
          <w:rFonts w:ascii="Arial" w:hAnsi="Arial" w:cs="Arial"/>
        </w:rPr>
        <w:t xml:space="preserve"> </w:t>
      </w:r>
      <w:r w:rsidR="005C4B91" w:rsidRPr="00EB2BD1">
        <w:rPr>
          <w:rFonts w:ascii="Arial" w:hAnsi="Arial" w:cs="Arial"/>
        </w:rPr>
        <w:t xml:space="preserve">pour </w:t>
      </w:r>
      <w:r w:rsidR="001A7F02" w:rsidRPr="00EB2BD1">
        <w:rPr>
          <w:rFonts w:ascii="Arial" w:hAnsi="Arial" w:cs="Arial"/>
        </w:rPr>
        <w:t>les bénéfices publics, mais</w:t>
      </w:r>
      <w:r w:rsidR="005C4B91" w:rsidRPr="00EB2BD1">
        <w:rPr>
          <w:rFonts w:ascii="Arial" w:hAnsi="Arial" w:cs="Arial"/>
        </w:rPr>
        <w:t xml:space="preserve"> il faut </w:t>
      </w:r>
      <w:r w:rsidRPr="00EB2BD1">
        <w:rPr>
          <w:rFonts w:ascii="Arial" w:hAnsi="Arial" w:cs="Arial"/>
        </w:rPr>
        <w:t xml:space="preserve">la rendre publique et universelle.  </w:t>
      </w:r>
      <w:r w:rsidR="005C4B91" w:rsidRPr="00EB2BD1">
        <w:rPr>
          <w:rFonts w:ascii="Arial" w:hAnsi="Arial" w:cs="Arial"/>
        </w:rPr>
        <w:t xml:space="preserve">Éduquer tout le monde et générer </w:t>
      </w:r>
      <w:r w:rsidR="005C4B91" w:rsidRPr="00EB2BD1">
        <w:rPr>
          <w:rFonts w:ascii="Arial" w:hAnsi="Arial" w:cs="Arial"/>
        </w:rPr>
        <w:lastRenderedPageBreak/>
        <w:t xml:space="preserve">conscience des effets possibles de cette sorte de technologies sur les humaines.   </w:t>
      </w:r>
      <w:r w:rsidR="001A7F02" w:rsidRPr="00EB2BD1">
        <w:rPr>
          <w:rFonts w:ascii="Arial" w:hAnsi="Arial" w:cs="Arial"/>
        </w:rPr>
        <w:t>Promouvoir</w:t>
      </w:r>
      <w:r w:rsidR="006308E2" w:rsidRPr="00EB2BD1">
        <w:rPr>
          <w:rFonts w:ascii="Arial" w:hAnsi="Arial" w:cs="Arial"/>
        </w:rPr>
        <w:t xml:space="preserve"> des régulations que</w:t>
      </w:r>
      <w:r w:rsidR="00CE7AAE" w:rsidRPr="00EB2BD1">
        <w:rPr>
          <w:rFonts w:ascii="Arial" w:hAnsi="Arial" w:cs="Arial"/>
        </w:rPr>
        <w:t xml:space="preserve"> pourrait limiter de façon de plus en plus contrôlé et transparente l’accès a information pour sur stimuler tes sensés pour promouvoir des achats ou </w:t>
      </w:r>
      <w:r w:rsidR="006308E2" w:rsidRPr="00EB2BD1">
        <w:rPr>
          <w:rFonts w:ascii="Arial" w:hAnsi="Arial" w:cs="Arial"/>
        </w:rPr>
        <w:t>consommation</w:t>
      </w:r>
      <w:r w:rsidR="00CE7AAE" w:rsidRPr="00EB2BD1">
        <w:rPr>
          <w:rFonts w:ascii="Arial" w:hAnsi="Arial" w:cs="Arial"/>
        </w:rPr>
        <w:t xml:space="preserve"> de ton temps ou manipuler tes préférences politiques.</w:t>
      </w:r>
    </w:p>
    <w:p w14:paraId="62CD47CC" w14:textId="131C9841" w:rsidR="009D6779" w:rsidRDefault="007E3245" w:rsidP="003348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r>
        <w:rPr>
          <w:rFonts w:ascii="Arial" w:hAnsi="Arial" w:cs="Arial"/>
        </w:rPr>
        <w:t>D</w:t>
      </w:r>
      <w:r w:rsidR="000E50EB" w:rsidRPr="00EB2BD1">
        <w:rPr>
          <w:rFonts w:ascii="Arial" w:hAnsi="Arial" w:cs="Arial"/>
        </w:rPr>
        <w:t>e point de vue de</w:t>
      </w:r>
      <w:r w:rsidR="00EB0610" w:rsidRPr="00EB2BD1">
        <w:rPr>
          <w:rFonts w:ascii="Arial" w:hAnsi="Arial" w:cs="Arial"/>
        </w:rPr>
        <w:t xml:space="preserve"> </w:t>
      </w:r>
      <w:r w:rsidR="00EB0610" w:rsidRPr="00EB2BD1">
        <w:rPr>
          <w:rFonts w:ascii="Arial" w:hAnsi="Arial" w:cs="Arial"/>
          <w:b/>
          <w:bCs/>
        </w:rPr>
        <w:t>l’éthique des</w:t>
      </w:r>
      <w:r w:rsidR="000E50EB" w:rsidRPr="00EB2BD1">
        <w:rPr>
          <w:rFonts w:ascii="Arial" w:hAnsi="Arial" w:cs="Arial"/>
          <w:b/>
          <w:bCs/>
        </w:rPr>
        <w:t xml:space="preserve"> usages</w:t>
      </w:r>
      <w:r w:rsidR="000E50EB" w:rsidRPr="00EB2BD1">
        <w:rPr>
          <w:rFonts w:ascii="Arial" w:hAnsi="Arial" w:cs="Arial"/>
        </w:rPr>
        <w:t>, la IA utilis</w:t>
      </w:r>
      <w:r w:rsidR="00D67D63" w:rsidRPr="00D67D63">
        <w:rPr>
          <w:rFonts w:ascii="Arial" w:hAnsi="Arial" w:cs="Arial"/>
        </w:rPr>
        <w:t>é</w:t>
      </w:r>
      <w:r w:rsidR="000E50EB" w:rsidRPr="00EB2BD1">
        <w:rPr>
          <w:rFonts w:ascii="Arial" w:hAnsi="Arial" w:cs="Arial"/>
        </w:rPr>
        <w:t xml:space="preserve"> </w:t>
      </w:r>
      <w:r w:rsidR="00EB0610" w:rsidRPr="00EB2BD1">
        <w:rPr>
          <w:rFonts w:ascii="Arial" w:hAnsi="Arial" w:cs="Arial"/>
        </w:rPr>
        <w:t>dans</w:t>
      </w:r>
      <w:r w:rsidR="000E50EB" w:rsidRPr="00EB2BD1">
        <w:rPr>
          <w:rFonts w:ascii="Arial" w:hAnsi="Arial" w:cs="Arial"/>
        </w:rPr>
        <w:t xml:space="preserve"> la </w:t>
      </w:r>
      <w:r w:rsidR="00EB0610" w:rsidRPr="00EB2BD1">
        <w:rPr>
          <w:rFonts w:ascii="Arial" w:hAnsi="Arial" w:cs="Arial"/>
        </w:rPr>
        <w:t>virtualit</w:t>
      </w:r>
      <w:bookmarkStart w:id="0" w:name="_Hlk89196555"/>
      <w:r w:rsidR="00EB0610" w:rsidRPr="00EB2BD1">
        <w:rPr>
          <w:rFonts w:ascii="Arial" w:hAnsi="Arial" w:cs="Arial"/>
        </w:rPr>
        <w:t>é</w:t>
      </w:r>
      <w:bookmarkEnd w:id="0"/>
      <w:r w:rsidR="000E50EB" w:rsidRPr="00EB2BD1">
        <w:rPr>
          <w:rFonts w:ascii="Arial" w:hAnsi="Arial" w:cs="Arial"/>
        </w:rPr>
        <w:t xml:space="preserve"> 3D, va diminuer la fabrication des </w:t>
      </w:r>
      <w:r w:rsidR="00EB0610" w:rsidRPr="00EB2BD1">
        <w:rPr>
          <w:rFonts w:ascii="Arial" w:hAnsi="Arial" w:cs="Arial"/>
        </w:rPr>
        <w:t>objets</w:t>
      </w:r>
      <w:r w:rsidR="000E50EB" w:rsidRPr="00EB2BD1">
        <w:rPr>
          <w:rFonts w:ascii="Arial" w:hAnsi="Arial" w:cs="Arial"/>
        </w:rPr>
        <w:t xml:space="preserve"> </w:t>
      </w:r>
      <w:r w:rsidR="00EB0610" w:rsidRPr="00EB2BD1">
        <w:rPr>
          <w:rFonts w:ascii="Arial" w:hAnsi="Arial" w:cs="Arial"/>
        </w:rPr>
        <w:t>réelles</w:t>
      </w:r>
      <w:r w:rsidR="000E50EB" w:rsidRPr="00EB2BD1">
        <w:rPr>
          <w:rFonts w:ascii="Arial" w:hAnsi="Arial" w:cs="Arial"/>
        </w:rPr>
        <w:t xml:space="preserve"> et pour tante de matérielles </w:t>
      </w:r>
      <w:r w:rsidR="005F6CDC" w:rsidRPr="00EB2BD1">
        <w:rPr>
          <w:rFonts w:ascii="Arial" w:hAnsi="Arial" w:cs="Arial"/>
        </w:rPr>
        <w:t>primes, les</w:t>
      </w:r>
      <w:r w:rsidR="000E50EB" w:rsidRPr="00EB2BD1">
        <w:rPr>
          <w:rFonts w:ascii="Arial" w:hAnsi="Arial" w:cs="Arial"/>
        </w:rPr>
        <w:t xml:space="preserve"> </w:t>
      </w:r>
      <w:r w:rsidR="00EB0610" w:rsidRPr="00EB2BD1">
        <w:rPr>
          <w:rFonts w:ascii="Arial" w:hAnsi="Arial" w:cs="Arial"/>
        </w:rPr>
        <w:t>évènements</w:t>
      </w:r>
      <w:r w:rsidR="000E50EB" w:rsidRPr="00EB2BD1">
        <w:rPr>
          <w:rFonts w:ascii="Arial" w:hAnsi="Arial" w:cs="Arial"/>
        </w:rPr>
        <w:t xml:space="preserve"> culturelles </w:t>
      </w:r>
      <w:r w:rsidR="005F6CDC" w:rsidRPr="00EB2BD1">
        <w:rPr>
          <w:rFonts w:ascii="Arial" w:hAnsi="Arial" w:cs="Arial"/>
        </w:rPr>
        <w:t>auront</w:t>
      </w:r>
      <w:r w:rsidR="000E50EB" w:rsidRPr="00EB2BD1">
        <w:rPr>
          <w:rFonts w:ascii="Arial" w:hAnsi="Arial" w:cs="Arial"/>
        </w:rPr>
        <w:t xml:space="preserve"> </w:t>
      </w:r>
      <w:r w:rsidR="005F6CDC" w:rsidRPr="00EB2BD1">
        <w:rPr>
          <w:rFonts w:ascii="Arial" w:hAnsi="Arial" w:cs="Arial"/>
        </w:rPr>
        <w:t>une transformation enrichissante</w:t>
      </w:r>
      <w:r w:rsidR="00EB0610" w:rsidRPr="00EB2BD1">
        <w:rPr>
          <w:rFonts w:ascii="Arial" w:hAnsi="Arial" w:cs="Arial"/>
        </w:rPr>
        <w:t xml:space="preserve"> et massive, et les objets pour créer ton identité virtuelle seront quotidiennes et part de ton budget</w:t>
      </w:r>
      <w:r w:rsidR="00BB2068">
        <w:rPr>
          <w:rFonts w:ascii="Arial" w:hAnsi="Arial" w:cs="Arial"/>
        </w:rPr>
        <w:t xml:space="preserve">, la </w:t>
      </w:r>
      <w:r w:rsidR="00D21402">
        <w:rPr>
          <w:rFonts w:ascii="Arial" w:hAnsi="Arial" w:cs="Arial"/>
        </w:rPr>
        <w:t>consommation</w:t>
      </w:r>
      <w:r w:rsidR="00BB2068">
        <w:rPr>
          <w:rFonts w:ascii="Arial" w:hAnsi="Arial" w:cs="Arial"/>
        </w:rPr>
        <w:t xml:space="preserve"> </w:t>
      </w:r>
      <w:r w:rsidR="00D21402">
        <w:rPr>
          <w:rFonts w:ascii="Arial" w:hAnsi="Arial" w:cs="Arial"/>
        </w:rPr>
        <w:t>va s’incrémenter.</w:t>
      </w:r>
      <w:r w:rsidR="00EB0610" w:rsidRPr="00EB2BD1">
        <w:rPr>
          <w:rFonts w:ascii="Arial" w:hAnsi="Arial" w:cs="Arial"/>
        </w:rPr>
        <w:t xml:space="preserve">  </w:t>
      </w:r>
      <w:r w:rsidR="00D67D63">
        <w:rPr>
          <w:rFonts w:ascii="Arial" w:hAnsi="Arial" w:cs="Arial"/>
        </w:rPr>
        <w:t>O</w:t>
      </w:r>
      <w:r w:rsidR="00EB0610" w:rsidRPr="00EB2BD1">
        <w:rPr>
          <w:rFonts w:ascii="Arial" w:hAnsi="Arial" w:cs="Arial"/>
        </w:rPr>
        <w:t xml:space="preserve">n </w:t>
      </w:r>
      <w:r w:rsidR="005F6CDC" w:rsidRPr="00EB2BD1">
        <w:rPr>
          <w:rFonts w:ascii="Arial" w:hAnsi="Arial" w:cs="Arial"/>
        </w:rPr>
        <w:t>n’a</w:t>
      </w:r>
      <w:r w:rsidR="00EB0610" w:rsidRPr="00EB2BD1">
        <w:rPr>
          <w:rFonts w:ascii="Arial" w:hAnsi="Arial" w:cs="Arial"/>
        </w:rPr>
        <w:t xml:space="preserve"> pas besoin des économistes, ni </w:t>
      </w:r>
      <w:r w:rsidR="005F6CDC" w:rsidRPr="00EB2BD1">
        <w:rPr>
          <w:rFonts w:ascii="Arial" w:hAnsi="Arial" w:cs="Arial"/>
        </w:rPr>
        <w:t>spécialiste</w:t>
      </w:r>
      <w:r w:rsidR="00EB0610" w:rsidRPr="00EB2BD1">
        <w:rPr>
          <w:rFonts w:ascii="Arial" w:hAnsi="Arial" w:cs="Arial"/>
        </w:rPr>
        <w:t xml:space="preserve"> de monde </w:t>
      </w:r>
      <w:r w:rsidR="005F6CDC" w:rsidRPr="00EB2BD1">
        <w:rPr>
          <w:rFonts w:ascii="Arial" w:hAnsi="Arial" w:cs="Arial"/>
        </w:rPr>
        <w:t>financière</w:t>
      </w:r>
      <w:r w:rsidR="00EB0610" w:rsidRPr="00EB2BD1">
        <w:rPr>
          <w:rFonts w:ascii="Arial" w:hAnsi="Arial" w:cs="Arial"/>
        </w:rPr>
        <w:t>, il</w:t>
      </w:r>
      <w:r w:rsidR="00D21402">
        <w:rPr>
          <w:rFonts w:ascii="Arial" w:hAnsi="Arial" w:cs="Arial"/>
        </w:rPr>
        <w:t xml:space="preserve"> va avoir </w:t>
      </w:r>
      <w:r w:rsidR="00D21402" w:rsidRPr="00EB2BD1">
        <w:rPr>
          <w:rFonts w:ascii="Arial" w:hAnsi="Arial" w:cs="Arial"/>
        </w:rPr>
        <w:t>tou</w:t>
      </w:r>
      <w:r w:rsidR="00D21402">
        <w:rPr>
          <w:rFonts w:ascii="Arial" w:hAnsi="Arial" w:cs="Arial"/>
        </w:rPr>
        <w:t>jours</w:t>
      </w:r>
      <w:r w:rsidR="00EB0610" w:rsidRPr="00EB2BD1">
        <w:rPr>
          <w:rFonts w:ascii="Arial" w:hAnsi="Arial" w:cs="Arial"/>
        </w:rPr>
        <w:t xml:space="preserve"> profit, </w:t>
      </w:r>
      <w:r w:rsidR="00D25186" w:rsidRPr="00EB2BD1">
        <w:rPr>
          <w:rFonts w:ascii="Arial" w:hAnsi="Arial" w:cs="Arial"/>
        </w:rPr>
        <w:t>à</w:t>
      </w:r>
      <w:r w:rsidR="00EB0610" w:rsidRPr="00EB2BD1">
        <w:rPr>
          <w:rFonts w:ascii="Arial" w:hAnsi="Arial" w:cs="Arial"/>
        </w:rPr>
        <w:t xml:space="preserve"> mon avis, l</w:t>
      </w:r>
      <w:r w:rsidR="00D25186">
        <w:rPr>
          <w:rFonts w:ascii="Arial" w:hAnsi="Arial" w:cs="Arial"/>
        </w:rPr>
        <w:t>a</w:t>
      </w:r>
      <w:r w:rsidR="00EB0610" w:rsidRPr="00EB2BD1">
        <w:rPr>
          <w:rFonts w:ascii="Arial" w:hAnsi="Arial" w:cs="Arial"/>
        </w:rPr>
        <w:t xml:space="preserve"> </w:t>
      </w:r>
      <w:r w:rsidR="005F6CDC" w:rsidRPr="00EB2BD1">
        <w:rPr>
          <w:rFonts w:ascii="Arial" w:hAnsi="Arial" w:cs="Arial"/>
        </w:rPr>
        <w:t>spiritualité</w:t>
      </w:r>
      <w:r w:rsidR="00EB0610" w:rsidRPr="00EB2BD1">
        <w:rPr>
          <w:rFonts w:ascii="Arial" w:hAnsi="Arial" w:cs="Arial"/>
        </w:rPr>
        <w:t xml:space="preserve">, découvrir </w:t>
      </w:r>
      <w:r w:rsidR="005F6CDC" w:rsidRPr="00EB2BD1">
        <w:rPr>
          <w:rFonts w:ascii="Arial" w:hAnsi="Arial" w:cs="Arial"/>
        </w:rPr>
        <w:t>l’humanité et les concepts de bonheur doivent être discussion sociale de notre époque</w:t>
      </w:r>
      <w:r w:rsidR="00BB2068">
        <w:rPr>
          <w:rFonts w:ascii="Arial" w:hAnsi="Arial" w:cs="Arial"/>
        </w:rPr>
        <w:t xml:space="preserve">, </w:t>
      </w:r>
      <w:r w:rsidR="00D21402">
        <w:rPr>
          <w:rFonts w:ascii="Arial" w:hAnsi="Arial" w:cs="Arial"/>
        </w:rPr>
        <w:t xml:space="preserve">pour </w:t>
      </w:r>
      <w:r w:rsidR="008E2BF4">
        <w:rPr>
          <w:rFonts w:ascii="Arial" w:hAnsi="Arial" w:cs="Arial"/>
        </w:rPr>
        <w:t>inviter à l’humanité à faire de la terre</w:t>
      </w:r>
      <w:r w:rsidR="00D21402">
        <w:rPr>
          <w:rFonts w:ascii="Arial" w:hAnsi="Arial" w:cs="Arial"/>
        </w:rPr>
        <w:t xml:space="preserve"> une place </w:t>
      </w:r>
      <w:r w:rsidR="00BB2068">
        <w:rPr>
          <w:rFonts w:ascii="Arial" w:hAnsi="Arial" w:cs="Arial"/>
        </w:rPr>
        <w:t xml:space="preserve">ou le comportement de </w:t>
      </w:r>
      <w:r w:rsidR="00D21402">
        <w:rPr>
          <w:rFonts w:ascii="Arial" w:hAnsi="Arial" w:cs="Arial"/>
        </w:rPr>
        <w:t>consommation</w:t>
      </w:r>
      <w:r w:rsidR="00BB2068">
        <w:rPr>
          <w:rFonts w:ascii="Arial" w:hAnsi="Arial" w:cs="Arial"/>
        </w:rPr>
        <w:t xml:space="preserve">, les valeurs, le reconnaissance social soient une </w:t>
      </w:r>
      <w:r w:rsidR="00D21402">
        <w:rPr>
          <w:rFonts w:ascii="Arial" w:hAnsi="Arial" w:cs="Arial"/>
        </w:rPr>
        <w:t>définition</w:t>
      </w:r>
      <w:r w:rsidR="00BB2068">
        <w:rPr>
          <w:rFonts w:ascii="Arial" w:hAnsi="Arial" w:cs="Arial"/>
        </w:rPr>
        <w:t xml:space="preserve"> </w:t>
      </w:r>
      <w:r w:rsidR="00D21402">
        <w:rPr>
          <w:rFonts w:ascii="Arial" w:hAnsi="Arial" w:cs="Arial"/>
        </w:rPr>
        <w:t xml:space="preserve">du meilleur de notre </w:t>
      </w:r>
      <w:r w:rsidR="008E2BF4">
        <w:rPr>
          <w:rFonts w:ascii="Arial" w:hAnsi="Arial" w:cs="Arial"/>
        </w:rPr>
        <w:t xml:space="preserve">cote des </w:t>
      </w:r>
      <w:r w:rsidR="00D21402">
        <w:rPr>
          <w:rFonts w:ascii="Arial" w:hAnsi="Arial" w:cs="Arial"/>
        </w:rPr>
        <w:t>communauté</w:t>
      </w:r>
      <w:r w:rsidR="008E2BF4">
        <w:rPr>
          <w:rFonts w:ascii="Arial" w:hAnsi="Arial" w:cs="Arial"/>
        </w:rPr>
        <w:t>s</w:t>
      </w:r>
      <w:r w:rsidR="00BB2068">
        <w:rPr>
          <w:rFonts w:ascii="Arial" w:hAnsi="Arial" w:cs="Arial"/>
        </w:rPr>
        <w:t xml:space="preserve"> et pas </w:t>
      </w:r>
      <w:r w:rsidR="00D21402">
        <w:rPr>
          <w:rFonts w:ascii="Arial" w:hAnsi="Arial" w:cs="Arial"/>
        </w:rPr>
        <w:t>la définition d</w:t>
      </w:r>
      <w:r w:rsidR="008E2BF4">
        <w:rPr>
          <w:rFonts w:ascii="Arial" w:hAnsi="Arial" w:cs="Arial"/>
        </w:rPr>
        <w:t xml:space="preserve">u </w:t>
      </w:r>
      <w:r w:rsidR="00D21402">
        <w:rPr>
          <w:rFonts w:ascii="Arial" w:hAnsi="Arial" w:cs="Arial"/>
        </w:rPr>
        <w:t>propriétaire de media marketing ou autres ag</w:t>
      </w:r>
      <w:r w:rsidR="00BB2068">
        <w:rPr>
          <w:rFonts w:ascii="Arial" w:hAnsi="Arial" w:cs="Arial"/>
        </w:rPr>
        <w:t>ente</w:t>
      </w:r>
      <w:r w:rsidR="00D21402">
        <w:rPr>
          <w:rFonts w:ascii="Arial" w:hAnsi="Arial" w:cs="Arial"/>
        </w:rPr>
        <w:t>s</w:t>
      </w:r>
      <w:r w:rsidR="00BB2068">
        <w:rPr>
          <w:rFonts w:ascii="Arial" w:hAnsi="Arial" w:cs="Arial"/>
        </w:rPr>
        <w:t xml:space="preserve"> </w:t>
      </w:r>
      <w:r w:rsidR="00D21402">
        <w:rPr>
          <w:rFonts w:ascii="Arial" w:hAnsi="Arial" w:cs="Arial"/>
        </w:rPr>
        <w:t>externes.</w:t>
      </w:r>
    </w:p>
    <w:p w14:paraId="4B09C171" w14:textId="77777777" w:rsidR="007E3245" w:rsidRDefault="007E3245" w:rsidP="003348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rPr>
      </w:pPr>
    </w:p>
    <w:p w14:paraId="5D8917E1" w14:textId="00D554A3" w:rsidR="009D6779" w:rsidRPr="00EB2BD1" w:rsidRDefault="008E2BF4" w:rsidP="00AA7A86">
      <w:pPr>
        <w:spacing w:line="360" w:lineRule="auto"/>
        <w:jc w:val="both"/>
        <w:rPr>
          <w:rFonts w:ascii="Arial" w:hAnsi="Arial" w:cs="Arial"/>
        </w:rPr>
      </w:pPr>
      <w:r w:rsidRPr="00440361">
        <w:rPr>
          <w:rFonts w:ascii="Arial" w:hAnsi="Arial" w:cs="Arial"/>
        </w:rPr>
        <w:t>Une future avec</w:t>
      </w:r>
      <w:r>
        <w:rPr>
          <w:rFonts w:ascii="Arial" w:hAnsi="Arial" w:cs="Arial"/>
          <w:b/>
          <w:bCs/>
        </w:rPr>
        <w:t xml:space="preserve"> l</w:t>
      </w:r>
      <w:r w:rsidR="001F458E" w:rsidRPr="00EB2BD1">
        <w:rPr>
          <w:rFonts w:ascii="Arial" w:hAnsi="Arial" w:cs="Arial"/>
          <w:b/>
          <w:bCs/>
        </w:rPr>
        <w:t>’éthique</w:t>
      </w:r>
      <w:r w:rsidR="005F6CDC" w:rsidRPr="00EB2BD1">
        <w:rPr>
          <w:rFonts w:ascii="Arial" w:hAnsi="Arial" w:cs="Arial"/>
          <w:b/>
          <w:bCs/>
        </w:rPr>
        <w:t xml:space="preserve"> </w:t>
      </w:r>
      <w:r w:rsidR="00290954" w:rsidRPr="00EB2BD1">
        <w:rPr>
          <w:rFonts w:ascii="Arial" w:hAnsi="Arial" w:cs="Arial"/>
          <w:b/>
          <w:bCs/>
        </w:rPr>
        <w:t>sociétale</w:t>
      </w:r>
      <w:r w:rsidR="005F6CDC" w:rsidRPr="00EB2BD1">
        <w:rPr>
          <w:rFonts w:ascii="Arial" w:hAnsi="Arial" w:cs="Arial"/>
        </w:rPr>
        <w:t xml:space="preserve"> </w:t>
      </w:r>
      <w:r w:rsidR="00440361">
        <w:rPr>
          <w:rFonts w:ascii="Arial" w:hAnsi="Arial" w:cs="Arial"/>
        </w:rPr>
        <w:t>doit</w:t>
      </w:r>
      <w:r>
        <w:rPr>
          <w:rFonts w:ascii="Arial" w:hAnsi="Arial" w:cs="Arial"/>
        </w:rPr>
        <w:t xml:space="preserve"> </w:t>
      </w:r>
      <w:r w:rsidR="00440361">
        <w:rPr>
          <w:rFonts w:ascii="Arial" w:hAnsi="Arial" w:cs="Arial"/>
        </w:rPr>
        <w:t xml:space="preserve">prends la responsabilité </w:t>
      </w:r>
      <w:r w:rsidR="007E3245">
        <w:rPr>
          <w:rFonts w:ascii="Arial" w:hAnsi="Arial" w:cs="Arial"/>
        </w:rPr>
        <w:t>de la grand</w:t>
      </w:r>
      <w:r w:rsidR="007E3245" w:rsidRPr="00EB2BD1">
        <w:rPr>
          <w:rFonts w:ascii="Arial" w:hAnsi="Arial" w:cs="Arial"/>
        </w:rPr>
        <w:t>e consommation</w:t>
      </w:r>
      <w:r w:rsidR="005F6CDC" w:rsidRPr="00EB2BD1">
        <w:rPr>
          <w:rFonts w:ascii="Arial" w:hAnsi="Arial" w:cs="Arial"/>
        </w:rPr>
        <w:t xml:space="preserve"> </w:t>
      </w:r>
      <w:r w:rsidR="00C63FD6" w:rsidRPr="00EB2BD1">
        <w:rPr>
          <w:rFonts w:ascii="Arial" w:hAnsi="Arial" w:cs="Arial"/>
        </w:rPr>
        <w:t>énergétique</w:t>
      </w:r>
      <w:r w:rsidR="005F6CDC" w:rsidRPr="00EB2BD1">
        <w:rPr>
          <w:rFonts w:ascii="Arial" w:hAnsi="Arial" w:cs="Arial"/>
        </w:rPr>
        <w:t xml:space="preserve"> </w:t>
      </w:r>
      <w:r w:rsidR="00D21402">
        <w:rPr>
          <w:rFonts w:ascii="Arial" w:hAnsi="Arial" w:cs="Arial"/>
        </w:rPr>
        <w:t xml:space="preserve">requis pour </w:t>
      </w:r>
      <w:r w:rsidR="005F6CDC" w:rsidRPr="00EB2BD1">
        <w:rPr>
          <w:rFonts w:ascii="Arial" w:hAnsi="Arial" w:cs="Arial"/>
        </w:rPr>
        <w:t xml:space="preserve">maintenir </w:t>
      </w:r>
      <w:r w:rsidR="00290954" w:rsidRPr="00EB2BD1">
        <w:rPr>
          <w:rFonts w:ascii="Arial" w:hAnsi="Arial" w:cs="Arial"/>
        </w:rPr>
        <w:t>la meilleure qualité</w:t>
      </w:r>
      <w:r w:rsidR="005F6CDC" w:rsidRPr="00EB2BD1">
        <w:rPr>
          <w:rFonts w:ascii="Arial" w:hAnsi="Arial" w:cs="Arial"/>
        </w:rPr>
        <w:t xml:space="preserve"> </w:t>
      </w:r>
      <w:r w:rsidR="00C63FD6" w:rsidRPr="00EB2BD1">
        <w:rPr>
          <w:rFonts w:ascii="Arial" w:hAnsi="Arial" w:cs="Arial"/>
        </w:rPr>
        <w:t>de la vidéo, du son et de la voix</w:t>
      </w:r>
      <w:r w:rsidR="003348A9">
        <w:rPr>
          <w:rFonts w:ascii="Arial" w:hAnsi="Arial" w:cs="Arial"/>
        </w:rPr>
        <w:t xml:space="preserve"> dans millions d’interactions en temps réel</w:t>
      </w:r>
      <w:r w:rsidR="00C63FD6" w:rsidRPr="00EB2BD1">
        <w:rPr>
          <w:rFonts w:ascii="Arial" w:hAnsi="Arial" w:cs="Arial"/>
        </w:rPr>
        <w:t xml:space="preserve">, et les ressources électriques et les effets environnementaux </w:t>
      </w:r>
      <w:r>
        <w:rPr>
          <w:rFonts w:ascii="Arial" w:hAnsi="Arial" w:cs="Arial"/>
        </w:rPr>
        <w:t>à cause de</w:t>
      </w:r>
      <w:r w:rsidR="00C63FD6" w:rsidRPr="00EB2BD1">
        <w:rPr>
          <w:rFonts w:ascii="Arial" w:hAnsi="Arial" w:cs="Arial"/>
        </w:rPr>
        <w:t xml:space="preserve"> sa massification sont une variable importante à prendre en compte.</w:t>
      </w:r>
    </w:p>
    <w:p w14:paraId="68836964" w14:textId="77777777" w:rsidR="00802431" w:rsidRDefault="00802431" w:rsidP="00D67D63">
      <w:pPr>
        <w:spacing w:line="360" w:lineRule="auto"/>
        <w:jc w:val="both"/>
        <w:rPr>
          <w:rFonts w:ascii="Arial" w:hAnsi="Arial" w:cs="Arial"/>
          <w:b/>
          <w:bCs/>
        </w:rPr>
      </w:pPr>
    </w:p>
    <w:p w14:paraId="5208A62D" w14:textId="1D3A8169" w:rsidR="00A75DFA" w:rsidRPr="00EB2BD1" w:rsidRDefault="00A75DFA" w:rsidP="00D67D63">
      <w:pPr>
        <w:spacing w:line="360" w:lineRule="auto"/>
        <w:jc w:val="both"/>
        <w:rPr>
          <w:rFonts w:ascii="Arial" w:hAnsi="Arial" w:cs="Arial"/>
        </w:rPr>
      </w:pPr>
      <w:r w:rsidRPr="00EB2BD1">
        <w:rPr>
          <w:rFonts w:ascii="Arial" w:hAnsi="Arial" w:cs="Arial"/>
          <w:b/>
          <w:bCs/>
        </w:rPr>
        <w:t>L’éthique de la déontologie,</w:t>
      </w:r>
      <w:r w:rsidRPr="00EB2BD1">
        <w:rPr>
          <w:rFonts w:ascii="Arial" w:hAnsi="Arial" w:cs="Arial"/>
        </w:rPr>
        <w:t xml:space="preserve"> peut faire </w:t>
      </w:r>
      <w:r w:rsidR="002627D3" w:rsidRPr="00EB2BD1">
        <w:rPr>
          <w:rFonts w:ascii="Arial" w:hAnsi="Arial" w:cs="Arial"/>
        </w:rPr>
        <w:t>sa contribution</w:t>
      </w:r>
      <w:r w:rsidRPr="00EB2BD1">
        <w:rPr>
          <w:rFonts w:ascii="Arial" w:hAnsi="Arial" w:cs="Arial"/>
        </w:rPr>
        <w:t xml:space="preserve"> en motivant la création de compagnies que réalisent</w:t>
      </w:r>
      <w:r w:rsidR="00D67D63">
        <w:rPr>
          <w:rFonts w:ascii="Arial" w:hAnsi="Arial" w:cs="Arial"/>
        </w:rPr>
        <w:t xml:space="preserve"> </w:t>
      </w:r>
      <w:r w:rsidRPr="00EB2BD1">
        <w:rPr>
          <w:rFonts w:ascii="Arial" w:hAnsi="Arial" w:cs="Arial"/>
        </w:rPr>
        <w:t xml:space="preserve">que la transparence et le contrôle d’utilisation de donnes des usagers et consommateurs sont </w:t>
      </w:r>
      <w:r w:rsidR="007E3245">
        <w:rPr>
          <w:rFonts w:ascii="Arial" w:hAnsi="Arial" w:cs="Arial"/>
        </w:rPr>
        <w:t>plus qu</w:t>
      </w:r>
      <w:r w:rsidR="007E3245" w:rsidRPr="00EB2BD1">
        <w:rPr>
          <w:rFonts w:ascii="Arial" w:hAnsi="Arial" w:cs="Arial"/>
        </w:rPr>
        <w:t>’une</w:t>
      </w:r>
      <w:r w:rsidRPr="00EB2BD1">
        <w:rPr>
          <w:rFonts w:ascii="Arial" w:hAnsi="Arial" w:cs="Arial"/>
        </w:rPr>
        <w:t xml:space="preserve"> affaire de sécurité nationale et bien être universelle</w:t>
      </w:r>
      <w:r w:rsidR="007E3245">
        <w:rPr>
          <w:rFonts w:ascii="Arial" w:hAnsi="Arial" w:cs="Arial"/>
        </w:rPr>
        <w:t xml:space="preserve">, que la récollection et exploitation de l’information massive et privée dois être régulée et une politique préventive dois se mettre en place </w:t>
      </w:r>
      <w:r w:rsidR="00893C00">
        <w:rPr>
          <w:rFonts w:ascii="Arial" w:hAnsi="Arial" w:cs="Arial"/>
        </w:rPr>
        <w:t xml:space="preserve">afin de protéger </w:t>
      </w:r>
      <w:r w:rsidR="002627D3">
        <w:rPr>
          <w:rFonts w:ascii="Arial" w:hAnsi="Arial" w:cs="Arial"/>
        </w:rPr>
        <w:t>toute la communauté</w:t>
      </w:r>
      <w:r w:rsidR="007E3245">
        <w:rPr>
          <w:rFonts w:ascii="Arial" w:hAnsi="Arial" w:cs="Arial"/>
        </w:rPr>
        <w:t>.</w:t>
      </w:r>
      <w:r w:rsidRPr="00EB2BD1">
        <w:rPr>
          <w:rFonts w:ascii="Arial" w:hAnsi="Arial" w:cs="Arial"/>
        </w:rPr>
        <w:t xml:space="preserve"> </w:t>
      </w:r>
    </w:p>
    <w:p w14:paraId="48B345D8" w14:textId="33027F45" w:rsidR="007F2BDE" w:rsidRPr="007F2BDE" w:rsidRDefault="00051945" w:rsidP="002627D3">
      <w:pPr>
        <w:spacing w:line="360" w:lineRule="auto"/>
        <w:jc w:val="both"/>
        <w:rPr>
          <w:rFonts w:ascii="Arial" w:hAnsi="Arial" w:cs="Arial"/>
          <w:b/>
          <w:bCs/>
        </w:rPr>
      </w:pPr>
      <w:r w:rsidRPr="00EB2BD1">
        <w:rPr>
          <w:rFonts w:ascii="Arial" w:hAnsi="Arial" w:cs="Arial"/>
        </w:rPr>
        <w:t xml:space="preserve">Les principes que doivent être vigiles et respectes pour tous les compagnies que profite de </w:t>
      </w:r>
      <w:r w:rsidR="00EF06F1" w:rsidRPr="00EB2BD1">
        <w:rPr>
          <w:rFonts w:ascii="Arial" w:hAnsi="Arial" w:cs="Arial"/>
        </w:rPr>
        <w:t>ces technologies</w:t>
      </w:r>
      <w:r w:rsidRPr="00EB2BD1">
        <w:rPr>
          <w:rFonts w:ascii="Arial" w:hAnsi="Arial" w:cs="Arial"/>
        </w:rPr>
        <w:t xml:space="preserve"> sont </w:t>
      </w:r>
      <w:r w:rsidR="00EF06F1" w:rsidRPr="00EB2BD1">
        <w:rPr>
          <w:rFonts w:ascii="Arial" w:hAnsi="Arial" w:cs="Arial"/>
        </w:rPr>
        <w:t>avant</w:t>
      </w:r>
      <w:r w:rsidRPr="00EB2BD1">
        <w:rPr>
          <w:rFonts w:ascii="Arial" w:hAnsi="Arial" w:cs="Arial"/>
        </w:rPr>
        <w:t xml:space="preserve"> tout la </w:t>
      </w:r>
      <w:r w:rsidRPr="00EB2BD1">
        <w:rPr>
          <w:rFonts w:ascii="Arial" w:hAnsi="Arial" w:cs="Arial"/>
          <w:b/>
          <w:bCs/>
        </w:rPr>
        <w:t xml:space="preserve">protection a </w:t>
      </w:r>
      <w:r w:rsidR="00EF06F1" w:rsidRPr="00EB2BD1">
        <w:rPr>
          <w:rFonts w:ascii="Arial" w:hAnsi="Arial" w:cs="Arial"/>
          <w:b/>
          <w:bCs/>
        </w:rPr>
        <w:t>l’intimité a la vie privée</w:t>
      </w:r>
      <w:r w:rsidR="00EF06F1" w:rsidRPr="00EB2BD1">
        <w:rPr>
          <w:rFonts w:ascii="Arial" w:hAnsi="Arial" w:cs="Arial"/>
        </w:rPr>
        <w:t xml:space="preserve">, a la </w:t>
      </w:r>
      <w:r w:rsidR="00EF06F1" w:rsidRPr="00EB2BD1">
        <w:rPr>
          <w:rFonts w:ascii="Arial" w:hAnsi="Arial" w:cs="Arial"/>
          <w:b/>
          <w:bCs/>
        </w:rPr>
        <w:t>participation démocratique</w:t>
      </w:r>
      <w:r w:rsidR="00EF06F1" w:rsidRPr="00EB2BD1">
        <w:rPr>
          <w:rFonts w:ascii="Arial" w:hAnsi="Arial" w:cs="Arial"/>
        </w:rPr>
        <w:t xml:space="preserve"> et le </w:t>
      </w:r>
      <w:r w:rsidR="00EF06F1" w:rsidRPr="00EB2BD1">
        <w:rPr>
          <w:rFonts w:ascii="Arial" w:hAnsi="Arial" w:cs="Arial"/>
          <w:b/>
          <w:bCs/>
        </w:rPr>
        <w:t>développement soutenable.</w:t>
      </w:r>
    </w:p>
    <w:p w14:paraId="04CC33DC" w14:textId="71704991" w:rsidR="007F2BDE" w:rsidRDefault="007F2BDE" w:rsidP="002627D3">
      <w:pPr>
        <w:spacing w:line="360" w:lineRule="auto"/>
        <w:jc w:val="both"/>
        <w:rPr>
          <w:rFonts w:ascii="Arial" w:hAnsi="Arial" w:cs="Arial"/>
          <w:sz w:val="28"/>
          <w:szCs w:val="28"/>
        </w:rPr>
      </w:pPr>
    </w:p>
    <w:p w14:paraId="7BC32414" w14:textId="084BFC65" w:rsidR="00387407" w:rsidRDefault="00387407" w:rsidP="002627D3">
      <w:pPr>
        <w:spacing w:line="360" w:lineRule="auto"/>
        <w:jc w:val="both"/>
        <w:rPr>
          <w:rFonts w:ascii="Arial" w:hAnsi="Arial" w:cs="Arial"/>
          <w:sz w:val="28"/>
          <w:szCs w:val="28"/>
        </w:rPr>
      </w:pPr>
    </w:p>
    <w:p w14:paraId="3011F7B6" w14:textId="0341A38A" w:rsidR="00CA4B10" w:rsidRDefault="00CA4B10" w:rsidP="00CA4B10">
      <w:pPr>
        <w:pStyle w:val="Prrafodelista"/>
        <w:numPr>
          <w:ilvl w:val="0"/>
          <w:numId w:val="1"/>
        </w:numPr>
        <w:spacing w:after="0" w:line="240" w:lineRule="auto"/>
        <w:jc w:val="both"/>
        <w:rPr>
          <w:rFonts w:ascii="Arial" w:hAnsi="Arial" w:cs="Arial"/>
          <w:b/>
          <w:bCs/>
          <w:sz w:val="28"/>
          <w:szCs w:val="28"/>
        </w:rPr>
      </w:pPr>
      <w:r w:rsidRPr="00EB2BD1">
        <w:rPr>
          <w:rFonts w:ascii="Arial" w:hAnsi="Arial" w:cs="Arial"/>
          <w:b/>
          <w:bCs/>
          <w:sz w:val="28"/>
          <w:szCs w:val="28"/>
        </w:rPr>
        <w:lastRenderedPageBreak/>
        <w:t xml:space="preserve"> Cadre </w:t>
      </w:r>
      <w:r w:rsidR="00EB2BD1">
        <w:rPr>
          <w:rFonts w:ascii="Arial" w:hAnsi="Arial" w:cs="Arial"/>
          <w:b/>
          <w:bCs/>
          <w:sz w:val="28"/>
          <w:szCs w:val="28"/>
        </w:rPr>
        <w:t>juridique</w:t>
      </w:r>
      <w:r w:rsidRPr="00EB2BD1">
        <w:rPr>
          <w:rFonts w:ascii="Arial" w:hAnsi="Arial" w:cs="Arial"/>
          <w:b/>
          <w:bCs/>
          <w:sz w:val="28"/>
          <w:szCs w:val="28"/>
        </w:rPr>
        <w:t xml:space="preserve"> applicable</w:t>
      </w:r>
    </w:p>
    <w:p w14:paraId="082B9265" w14:textId="77777777" w:rsidR="00725A57" w:rsidRDefault="00725A57" w:rsidP="00725A57">
      <w:pPr>
        <w:pStyle w:val="Prrafodelista"/>
        <w:spacing w:after="0" w:line="240" w:lineRule="auto"/>
        <w:jc w:val="both"/>
        <w:rPr>
          <w:rFonts w:ascii="Arial" w:hAnsi="Arial" w:cs="Arial"/>
          <w:b/>
          <w:bCs/>
          <w:sz w:val="28"/>
          <w:szCs w:val="28"/>
        </w:rPr>
      </w:pPr>
    </w:p>
    <w:p w14:paraId="487766F9" w14:textId="6260BD2C" w:rsidR="00EB2BD1" w:rsidRDefault="00EB2BD1" w:rsidP="00EB2BD1">
      <w:pPr>
        <w:spacing w:after="0" w:line="240" w:lineRule="auto"/>
        <w:jc w:val="both"/>
        <w:rPr>
          <w:rFonts w:ascii="Arial" w:hAnsi="Arial" w:cs="Arial"/>
          <w:b/>
          <w:bCs/>
          <w:sz w:val="28"/>
          <w:szCs w:val="28"/>
        </w:rPr>
      </w:pPr>
    </w:p>
    <w:p w14:paraId="15FDD698" w14:textId="75A1CAA9" w:rsidR="00EF06F1" w:rsidRPr="00C47985" w:rsidRDefault="00C47985" w:rsidP="00C47985">
      <w:pPr>
        <w:spacing w:line="360" w:lineRule="auto"/>
        <w:jc w:val="both"/>
        <w:rPr>
          <w:rFonts w:ascii="Arial" w:hAnsi="Arial" w:cs="Arial"/>
        </w:rPr>
      </w:pPr>
      <w:r w:rsidRPr="00C47985">
        <w:rPr>
          <w:rFonts w:ascii="Arial" w:hAnsi="Arial" w:cs="Arial"/>
          <w:b/>
          <w:bCs/>
        </w:rPr>
        <w:t xml:space="preserve">Déclaration universelle des droits de l'homme: </w:t>
      </w:r>
      <w:r w:rsidRPr="00C47985">
        <w:rPr>
          <w:rFonts w:ascii="Arial" w:hAnsi="Arial" w:cs="Arial"/>
        </w:rPr>
        <w:t xml:space="preserve">L'utilisation de l'IA soulève également des inquiétudes quant à la violation des droits de l'homme, tels que le droit à la liberté d'expression, le droit à la vie privée, la protection des données et la non-discrimination. </w:t>
      </w:r>
      <w:r w:rsidRPr="00CF60B5">
        <w:rPr>
          <w:rFonts w:ascii="Arial" w:hAnsi="Arial" w:cs="Arial"/>
          <w:sz w:val="18"/>
          <w:szCs w:val="18"/>
        </w:rPr>
        <w:t>[</w:t>
      </w:r>
      <w:r w:rsidR="006773A9">
        <w:rPr>
          <w:rFonts w:ascii="Arial" w:hAnsi="Arial" w:cs="Arial"/>
          <w:sz w:val="18"/>
          <w:szCs w:val="18"/>
        </w:rPr>
        <w:t>1</w:t>
      </w:r>
      <w:r w:rsidRPr="00CF60B5">
        <w:rPr>
          <w:rFonts w:ascii="Arial" w:hAnsi="Arial" w:cs="Arial"/>
          <w:sz w:val="18"/>
          <w:szCs w:val="18"/>
        </w:rPr>
        <w:t>]</w:t>
      </w:r>
    </w:p>
    <w:p w14:paraId="569AC697" w14:textId="6004C105" w:rsidR="00CA4B10" w:rsidRDefault="00725A57" w:rsidP="00AA7A86">
      <w:pPr>
        <w:spacing w:line="360" w:lineRule="auto"/>
        <w:jc w:val="both"/>
        <w:rPr>
          <w:rFonts w:ascii="Arial" w:hAnsi="Arial" w:cs="Arial"/>
        </w:rPr>
      </w:pPr>
      <w:r w:rsidRPr="00725A57">
        <w:rPr>
          <w:rFonts w:ascii="Arial" w:hAnsi="Arial" w:cs="Arial"/>
        </w:rPr>
        <w:t>Après ça</w:t>
      </w:r>
      <w:r>
        <w:rPr>
          <w:rFonts w:ascii="Arial" w:hAnsi="Arial" w:cs="Arial"/>
        </w:rPr>
        <w:t xml:space="preserve"> dit</w:t>
      </w:r>
      <w:r w:rsidRPr="00725A57">
        <w:rPr>
          <w:rFonts w:ascii="Arial" w:hAnsi="Arial" w:cs="Arial"/>
        </w:rPr>
        <w:t>, la façon comme les gouvernants implémentes de politiques que priorise</w:t>
      </w:r>
      <w:r>
        <w:rPr>
          <w:rFonts w:ascii="Arial" w:hAnsi="Arial" w:cs="Arial"/>
        </w:rPr>
        <w:t>nt</w:t>
      </w:r>
      <w:r w:rsidRPr="00725A57">
        <w:rPr>
          <w:rFonts w:ascii="Arial" w:hAnsi="Arial" w:cs="Arial"/>
        </w:rPr>
        <w:t xml:space="preserve"> le respect de cette déclaration es nécessaire </w:t>
      </w:r>
      <w:r>
        <w:rPr>
          <w:rFonts w:ascii="Arial" w:hAnsi="Arial" w:cs="Arial"/>
        </w:rPr>
        <w:t>positions et décisions</w:t>
      </w:r>
      <w:r w:rsidR="00774173">
        <w:rPr>
          <w:rFonts w:ascii="Arial" w:hAnsi="Arial" w:cs="Arial"/>
        </w:rPr>
        <w:t xml:space="preserve"> plus</w:t>
      </w:r>
      <w:r>
        <w:rPr>
          <w:rFonts w:ascii="Arial" w:hAnsi="Arial" w:cs="Arial"/>
        </w:rPr>
        <w:t xml:space="preserve"> </w:t>
      </w:r>
      <w:r w:rsidRPr="00725A57">
        <w:rPr>
          <w:rFonts w:ascii="Arial" w:hAnsi="Arial" w:cs="Arial"/>
        </w:rPr>
        <w:t>de fond que de forme.</w:t>
      </w:r>
    </w:p>
    <w:p w14:paraId="4112879A" w14:textId="61E009F5" w:rsidR="00725A57" w:rsidRDefault="00774173" w:rsidP="00AA7A86">
      <w:pPr>
        <w:spacing w:line="360" w:lineRule="auto"/>
        <w:jc w:val="both"/>
        <w:rPr>
          <w:rFonts w:ascii="Arial" w:hAnsi="Arial" w:cs="Arial"/>
        </w:rPr>
      </w:pPr>
      <w:r w:rsidRPr="00774173">
        <w:rPr>
          <w:rFonts w:ascii="Arial" w:hAnsi="Arial" w:cs="Arial"/>
          <w:b/>
          <w:bCs/>
        </w:rPr>
        <w:t xml:space="preserve">Déclaration de Montréal: </w:t>
      </w:r>
      <w:r w:rsidR="00CC6DBE">
        <w:rPr>
          <w:rFonts w:ascii="Arial" w:hAnsi="Arial" w:cs="Arial"/>
          <w:b/>
          <w:bCs/>
        </w:rPr>
        <w:t xml:space="preserve"> </w:t>
      </w:r>
      <w:r w:rsidR="00CC6DBE" w:rsidRPr="00080B3B">
        <w:rPr>
          <w:rFonts w:ascii="Arial" w:hAnsi="Arial" w:cs="Arial"/>
        </w:rPr>
        <w:t xml:space="preserve">La </w:t>
      </w:r>
      <w:r w:rsidR="00CF60B5" w:rsidRPr="00080B3B">
        <w:rPr>
          <w:rFonts w:ascii="Arial" w:hAnsi="Arial" w:cs="Arial"/>
        </w:rPr>
        <w:t>déclaration</w:t>
      </w:r>
      <w:r w:rsidR="00CC6DBE" w:rsidRPr="00080B3B">
        <w:rPr>
          <w:rFonts w:ascii="Arial" w:hAnsi="Arial" w:cs="Arial"/>
        </w:rPr>
        <w:t xml:space="preserve"> de </w:t>
      </w:r>
      <w:r w:rsidR="00CF60B5" w:rsidRPr="00080B3B">
        <w:rPr>
          <w:rFonts w:ascii="Arial" w:hAnsi="Arial" w:cs="Arial"/>
        </w:rPr>
        <w:t>Montréal</w:t>
      </w:r>
      <w:r w:rsidR="00CC6DBE" w:rsidRPr="00080B3B">
        <w:rPr>
          <w:rFonts w:ascii="Arial" w:hAnsi="Arial" w:cs="Arial"/>
        </w:rPr>
        <w:t xml:space="preserve"> veut créer les éléments et les </w:t>
      </w:r>
      <w:r w:rsidR="00CF60B5" w:rsidRPr="00080B3B">
        <w:rPr>
          <w:rFonts w:ascii="Arial" w:hAnsi="Arial" w:cs="Arial"/>
        </w:rPr>
        <w:t>discussions</w:t>
      </w:r>
      <w:r w:rsidR="00CC6DBE" w:rsidRPr="00080B3B">
        <w:rPr>
          <w:rFonts w:ascii="Arial" w:hAnsi="Arial" w:cs="Arial"/>
        </w:rPr>
        <w:t xml:space="preserve"> </w:t>
      </w:r>
      <w:r w:rsidR="00CF60B5" w:rsidRPr="00080B3B">
        <w:rPr>
          <w:rFonts w:ascii="Arial" w:hAnsi="Arial" w:cs="Arial"/>
        </w:rPr>
        <w:t>nécessaires</w:t>
      </w:r>
      <w:r w:rsidR="00CC6DBE" w:rsidRPr="00080B3B">
        <w:rPr>
          <w:rFonts w:ascii="Arial" w:hAnsi="Arial" w:cs="Arial"/>
        </w:rPr>
        <w:t xml:space="preserve"> pour intégrer </w:t>
      </w:r>
      <w:r w:rsidR="00CF60B5" w:rsidRPr="00080B3B">
        <w:rPr>
          <w:rFonts w:ascii="Arial" w:hAnsi="Arial" w:cs="Arial"/>
        </w:rPr>
        <w:t>l’écosystème</w:t>
      </w:r>
      <w:r w:rsidR="00CC6DBE" w:rsidRPr="00080B3B">
        <w:rPr>
          <w:rFonts w:ascii="Arial" w:hAnsi="Arial" w:cs="Arial"/>
        </w:rPr>
        <w:t xml:space="preserve"> technologique, </w:t>
      </w:r>
      <w:r w:rsidR="00CF60B5" w:rsidRPr="00080B3B">
        <w:rPr>
          <w:rFonts w:ascii="Arial" w:hAnsi="Arial" w:cs="Arial"/>
        </w:rPr>
        <w:t>l’industrie</w:t>
      </w:r>
      <w:r w:rsidR="00CC6DBE" w:rsidRPr="00080B3B">
        <w:rPr>
          <w:rFonts w:ascii="Arial" w:hAnsi="Arial" w:cs="Arial"/>
        </w:rPr>
        <w:t xml:space="preserve">, </w:t>
      </w:r>
      <w:r w:rsidR="00CF60B5" w:rsidRPr="00080B3B">
        <w:rPr>
          <w:rFonts w:ascii="Arial" w:hAnsi="Arial" w:cs="Arial"/>
        </w:rPr>
        <w:t>l’académie</w:t>
      </w:r>
      <w:r w:rsidR="00CC6DBE" w:rsidRPr="00080B3B">
        <w:rPr>
          <w:rFonts w:ascii="Arial" w:hAnsi="Arial" w:cs="Arial"/>
        </w:rPr>
        <w:t xml:space="preserve"> et le gouvernent </w:t>
      </w:r>
      <w:r w:rsidR="00EE633A" w:rsidRPr="00080B3B">
        <w:rPr>
          <w:rFonts w:ascii="Arial" w:hAnsi="Arial" w:cs="Arial"/>
        </w:rPr>
        <w:t>à</w:t>
      </w:r>
      <w:r w:rsidR="00CC6DBE" w:rsidRPr="00080B3B">
        <w:rPr>
          <w:rFonts w:ascii="Arial" w:hAnsi="Arial" w:cs="Arial"/>
        </w:rPr>
        <w:t xml:space="preserve"> identifier les droits et devoirs et </w:t>
      </w:r>
      <w:r w:rsidR="00CF60B5" w:rsidRPr="00080B3B">
        <w:rPr>
          <w:rFonts w:ascii="Arial" w:hAnsi="Arial" w:cs="Arial"/>
        </w:rPr>
        <w:t>régulations</w:t>
      </w:r>
      <w:r w:rsidR="00CC6DBE" w:rsidRPr="00080B3B">
        <w:rPr>
          <w:rFonts w:ascii="Arial" w:hAnsi="Arial" w:cs="Arial"/>
        </w:rPr>
        <w:t xml:space="preserve"> </w:t>
      </w:r>
      <w:r w:rsidR="00CF60B5" w:rsidRPr="00080B3B">
        <w:rPr>
          <w:rFonts w:ascii="Arial" w:hAnsi="Arial" w:cs="Arial"/>
        </w:rPr>
        <w:t>à</w:t>
      </w:r>
      <w:r w:rsidR="00CC6DBE" w:rsidRPr="00080B3B">
        <w:rPr>
          <w:rFonts w:ascii="Arial" w:hAnsi="Arial" w:cs="Arial"/>
        </w:rPr>
        <w:t xml:space="preserve"> adopter avec </w:t>
      </w:r>
      <w:r w:rsidR="00CF60B5" w:rsidRPr="00080B3B">
        <w:rPr>
          <w:rFonts w:ascii="Arial" w:hAnsi="Arial" w:cs="Arial"/>
        </w:rPr>
        <w:t>l</w:t>
      </w:r>
      <w:r w:rsidR="00CF60B5">
        <w:rPr>
          <w:rFonts w:ascii="Arial" w:hAnsi="Arial" w:cs="Arial"/>
        </w:rPr>
        <w:t>’</w:t>
      </w:r>
      <w:r w:rsidR="00CF60B5" w:rsidRPr="00080B3B">
        <w:rPr>
          <w:rFonts w:ascii="Arial" w:hAnsi="Arial" w:cs="Arial"/>
        </w:rPr>
        <w:t>arrive</w:t>
      </w:r>
      <w:r w:rsidR="00CC6DBE" w:rsidRPr="00080B3B">
        <w:rPr>
          <w:rFonts w:ascii="Arial" w:hAnsi="Arial" w:cs="Arial"/>
        </w:rPr>
        <w:t xml:space="preserve"> de </w:t>
      </w:r>
      <w:r w:rsidR="00CF60B5" w:rsidRPr="00080B3B">
        <w:rPr>
          <w:rFonts w:ascii="Arial" w:hAnsi="Arial" w:cs="Arial"/>
        </w:rPr>
        <w:t>l’IA</w:t>
      </w:r>
      <w:r w:rsidR="00080B3B" w:rsidRPr="00080B3B">
        <w:rPr>
          <w:rFonts w:ascii="Arial" w:hAnsi="Arial" w:cs="Arial"/>
        </w:rPr>
        <w:t>.</w:t>
      </w:r>
    </w:p>
    <w:p w14:paraId="2D5C6763" w14:textId="6AEAEF04" w:rsidR="00080B3B" w:rsidRDefault="00A1219B" w:rsidP="00A1219B">
      <w:pPr>
        <w:spacing w:line="360" w:lineRule="auto"/>
        <w:jc w:val="both"/>
        <w:rPr>
          <w:rFonts w:ascii="Arial" w:hAnsi="Arial" w:cs="Arial"/>
        </w:rPr>
      </w:pPr>
      <w:r w:rsidRPr="00A1219B">
        <w:rPr>
          <w:rFonts w:ascii="Arial" w:hAnsi="Arial" w:cs="Arial"/>
          <w:b/>
          <w:bCs/>
        </w:rPr>
        <w:t>Charte des droits et libertés de la personne</w:t>
      </w:r>
      <w:r w:rsidR="00080B3B" w:rsidRPr="00080B3B">
        <w:rPr>
          <w:rFonts w:ascii="Arial" w:hAnsi="Arial" w:cs="Arial"/>
          <w:b/>
          <w:bCs/>
        </w:rPr>
        <w:t xml:space="preserve">:  </w:t>
      </w:r>
      <w:r w:rsidRPr="00A1219B">
        <w:rPr>
          <w:rFonts w:ascii="Arial" w:hAnsi="Arial" w:cs="Arial"/>
        </w:rPr>
        <w:t>Ou est définit le droit de toute personne a respect de sa vie privée la reconnaissance et à l’exercice, en pleine égalité, des droits et libertés de la personne, sans distinction, exclusion</w:t>
      </w:r>
      <w:r w:rsidR="00C31531">
        <w:rPr>
          <w:rFonts w:ascii="Arial" w:hAnsi="Arial" w:cs="Arial"/>
        </w:rPr>
        <w:t>.</w:t>
      </w:r>
    </w:p>
    <w:p w14:paraId="51E065B0" w14:textId="40589DA6" w:rsidR="00EE633A" w:rsidRPr="002543E7" w:rsidRDefault="00EE633A" w:rsidP="002543E7">
      <w:pPr>
        <w:pStyle w:val="Prrafodelista"/>
        <w:numPr>
          <w:ilvl w:val="0"/>
          <w:numId w:val="4"/>
        </w:numPr>
        <w:spacing w:line="360" w:lineRule="auto"/>
        <w:jc w:val="both"/>
        <w:rPr>
          <w:sz w:val="18"/>
          <w:szCs w:val="18"/>
        </w:rPr>
      </w:pPr>
      <w:r w:rsidRPr="002543E7">
        <w:rPr>
          <w:sz w:val="18"/>
          <w:szCs w:val="18"/>
        </w:rPr>
        <w:t>Projet de loi 64 : « Loi modernisant des dispositions législatives en matière de protection des renseignements personnels »</w:t>
      </w:r>
    </w:p>
    <w:p w14:paraId="077AAA01" w14:textId="77777777" w:rsidR="00534B12" w:rsidRDefault="00534B12" w:rsidP="00A1219B">
      <w:pPr>
        <w:spacing w:line="360" w:lineRule="auto"/>
        <w:jc w:val="both"/>
        <w:rPr>
          <w:rFonts w:ascii="Arial" w:hAnsi="Arial" w:cs="Arial"/>
        </w:rPr>
      </w:pPr>
    </w:p>
    <w:p w14:paraId="037196F8" w14:textId="7A606150" w:rsidR="00C536CE" w:rsidRDefault="00C31531" w:rsidP="00A1219B">
      <w:pPr>
        <w:spacing w:line="360" w:lineRule="auto"/>
        <w:jc w:val="both"/>
        <w:rPr>
          <w:rFonts w:ascii="Arial" w:hAnsi="Arial" w:cs="Arial"/>
        </w:rPr>
      </w:pPr>
      <w:r w:rsidRPr="00C536CE">
        <w:rPr>
          <w:rFonts w:ascii="Arial" w:hAnsi="Arial" w:cs="Arial"/>
          <w:b/>
          <w:bCs/>
        </w:rPr>
        <w:t>Charte des droits et libertés de la personne :</w:t>
      </w:r>
      <w:r>
        <w:rPr>
          <w:rFonts w:ascii="Arial" w:hAnsi="Arial" w:cs="Arial"/>
          <w:b/>
          <w:bCs/>
          <w:i/>
          <w:iCs/>
        </w:rPr>
        <w:t xml:space="preserve">  </w:t>
      </w:r>
      <w:r w:rsidRPr="003F157C">
        <w:rPr>
          <w:rFonts w:ascii="Arial" w:hAnsi="Arial" w:cs="Arial"/>
        </w:rPr>
        <w:t>L</w:t>
      </w:r>
      <w:r w:rsidR="003F157C">
        <w:rPr>
          <w:rFonts w:ascii="Arial" w:hAnsi="Arial" w:cs="Arial"/>
        </w:rPr>
        <w:t>’entité et identité</w:t>
      </w:r>
      <w:r w:rsidRPr="003F157C">
        <w:rPr>
          <w:rFonts w:ascii="Arial" w:hAnsi="Arial" w:cs="Arial"/>
        </w:rPr>
        <w:t xml:space="preserve"> </w:t>
      </w:r>
      <w:r w:rsidR="003F157C" w:rsidRPr="003F157C">
        <w:rPr>
          <w:rFonts w:ascii="Arial" w:hAnsi="Arial" w:cs="Arial"/>
        </w:rPr>
        <w:t>réelle</w:t>
      </w:r>
      <w:r w:rsidRPr="003F157C">
        <w:rPr>
          <w:rFonts w:ascii="Arial" w:hAnsi="Arial" w:cs="Arial"/>
        </w:rPr>
        <w:t xml:space="preserve"> et virtuelle de personnes dois </w:t>
      </w:r>
      <w:r w:rsidR="003F157C" w:rsidRPr="003F157C">
        <w:rPr>
          <w:rFonts w:ascii="Arial" w:hAnsi="Arial" w:cs="Arial"/>
        </w:rPr>
        <w:t>être</w:t>
      </w:r>
      <w:r w:rsidRPr="003F157C">
        <w:rPr>
          <w:rFonts w:ascii="Arial" w:hAnsi="Arial" w:cs="Arial"/>
        </w:rPr>
        <w:t xml:space="preserve"> </w:t>
      </w:r>
      <w:r w:rsidR="003F157C" w:rsidRPr="003F157C">
        <w:rPr>
          <w:rFonts w:ascii="Arial" w:hAnsi="Arial" w:cs="Arial"/>
        </w:rPr>
        <w:t>protégé</w:t>
      </w:r>
      <w:r w:rsidRPr="003F157C">
        <w:rPr>
          <w:rFonts w:ascii="Arial" w:hAnsi="Arial" w:cs="Arial"/>
        </w:rPr>
        <w:t xml:space="preserve"> pour des </w:t>
      </w:r>
      <w:r w:rsidR="003F157C" w:rsidRPr="003F157C">
        <w:rPr>
          <w:rFonts w:ascii="Arial" w:hAnsi="Arial" w:cs="Arial"/>
        </w:rPr>
        <w:t>législation</w:t>
      </w:r>
      <w:r w:rsidRPr="003F157C">
        <w:rPr>
          <w:rFonts w:ascii="Arial" w:hAnsi="Arial" w:cs="Arial"/>
        </w:rPr>
        <w:t xml:space="preserve">.  </w:t>
      </w:r>
    </w:p>
    <w:p w14:paraId="5E823385" w14:textId="7725AC4E" w:rsidR="006A05E6" w:rsidRPr="002543E7" w:rsidRDefault="006A05E6" w:rsidP="002543E7">
      <w:pPr>
        <w:pStyle w:val="Prrafodelista"/>
        <w:numPr>
          <w:ilvl w:val="0"/>
          <w:numId w:val="4"/>
        </w:numPr>
        <w:spacing w:line="360" w:lineRule="auto"/>
        <w:jc w:val="both"/>
        <w:rPr>
          <w:sz w:val="18"/>
          <w:szCs w:val="18"/>
        </w:rPr>
      </w:pPr>
      <w:r w:rsidRPr="002543E7">
        <w:rPr>
          <w:sz w:val="18"/>
          <w:szCs w:val="18"/>
        </w:rPr>
        <w:t>Droit à la vie privée (art. 5 Charte québécoise) et droit à l’égalité (à la non-discrimination) (art. 10 Charte québécoise).</w:t>
      </w:r>
    </w:p>
    <w:p w14:paraId="05762AD8" w14:textId="77777777" w:rsidR="00802431" w:rsidRDefault="00802431" w:rsidP="00A1219B">
      <w:pPr>
        <w:spacing w:line="360" w:lineRule="auto"/>
        <w:jc w:val="both"/>
        <w:rPr>
          <w:rFonts w:ascii="Arial" w:hAnsi="Arial" w:cs="Arial"/>
        </w:rPr>
      </w:pPr>
    </w:p>
    <w:p w14:paraId="4ED97576" w14:textId="146F1B47" w:rsidR="00C31531" w:rsidRDefault="00C31531" w:rsidP="00A1219B">
      <w:pPr>
        <w:spacing w:line="360" w:lineRule="auto"/>
        <w:jc w:val="both"/>
        <w:rPr>
          <w:rFonts w:ascii="Arial" w:hAnsi="Arial" w:cs="Arial"/>
        </w:rPr>
      </w:pPr>
      <w:r w:rsidRPr="003F157C">
        <w:rPr>
          <w:rFonts w:ascii="Arial" w:hAnsi="Arial" w:cs="Arial"/>
        </w:rPr>
        <w:t xml:space="preserve">Dans </w:t>
      </w:r>
      <w:r w:rsidR="003F157C" w:rsidRPr="003F157C">
        <w:rPr>
          <w:rFonts w:ascii="Arial" w:hAnsi="Arial" w:cs="Arial"/>
        </w:rPr>
        <w:t>l</w:t>
      </w:r>
      <w:r w:rsidR="003F157C">
        <w:rPr>
          <w:rFonts w:ascii="Arial" w:hAnsi="Arial" w:cs="Arial"/>
        </w:rPr>
        <w:t>e</w:t>
      </w:r>
      <w:r w:rsidR="003F157C" w:rsidRPr="003F157C">
        <w:rPr>
          <w:rFonts w:ascii="Arial" w:hAnsi="Arial" w:cs="Arial"/>
        </w:rPr>
        <w:t xml:space="preserve"> cas</w:t>
      </w:r>
      <w:r w:rsidRPr="003F157C">
        <w:rPr>
          <w:rFonts w:ascii="Arial" w:hAnsi="Arial" w:cs="Arial"/>
        </w:rPr>
        <w:t xml:space="preserve"> </w:t>
      </w:r>
      <w:r w:rsidR="003F157C" w:rsidRPr="003F157C">
        <w:rPr>
          <w:rFonts w:ascii="Arial" w:hAnsi="Arial" w:cs="Arial"/>
        </w:rPr>
        <w:t>d’entités</w:t>
      </w:r>
      <w:r w:rsidRPr="003F157C">
        <w:rPr>
          <w:rFonts w:ascii="Arial" w:hAnsi="Arial" w:cs="Arial"/>
        </w:rPr>
        <w:t xml:space="preserve"> </w:t>
      </w:r>
      <w:r w:rsidR="003F157C" w:rsidRPr="003F157C">
        <w:rPr>
          <w:rFonts w:ascii="Arial" w:hAnsi="Arial" w:cs="Arial"/>
        </w:rPr>
        <w:t>réelles</w:t>
      </w:r>
      <w:r w:rsidRPr="003F157C">
        <w:rPr>
          <w:rFonts w:ascii="Arial" w:hAnsi="Arial" w:cs="Arial"/>
        </w:rPr>
        <w:t xml:space="preserve">, </w:t>
      </w:r>
      <w:r w:rsidR="00904E12" w:rsidRPr="003F157C">
        <w:rPr>
          <w:rFonts w:ascii="Arial" w:hAnsi="Arial" w:cs="Arial"/>
        </w:rPr>
        <w:t xml:space="preserve">le fait </w:t>
      </w:r>
      <w:r w:rsidR="003F157C" w:rsidRPr="003F157C">
        <w:rPr>
          <w:rFonts w:ascii="Arial" w:hAnsi="Arial" w:cs="Arial"/>
        </w:rPr>
        <w:t>d’attirer</w:t>
      </w:r>
      <w:r w:rsidR="00904E12" w:rsidRPr="003F157C">
        <w:rPr>
          <w:rFonts w:ascii="Arial" w:hAnsi="Arial" w:cs="Arial"/>
        </w:rPr>
        <w:t xml:space="preserve"> les personnes avec sur stimulation </w:t>
      </w:r>
      <w:r w:rsidR="00B3400F">
        <w:rPr>
          <w:rFonts w:ascii="Arial" w:hAnsi="Arial" w:cs="Arial"/>
        </w:rPr>
        <w:t>manipulé</w:t>
      </w:r>
      <w:r w:rsidR="00904E12" w:rsidRPr="003F157C">
        <w:rPr>
          <w:rFonts w:ascii="Arial" w:hAnsi="Arial" w:cs="Arial"/>
        </w:rPr>
        <w:t xml:space="preserve"> basse sur </w:t>
      </w:r>
      <w:r w:rsidR="003F157C" w:rsidRPr="003F157C">
        <w:rPr>
          <w:rFonts w:ascii="Arial" w:hAnsi="Arial" w:cs="Arial"/>
        </w:rPr>
        <w:t>d’information</w:t>
      </w:r>
      <w:r w:rsidR="00904E12" w:rsidRPr="003F157C">
        <w:rPr>
          <w:rFonts w:ascii="Arial" w:hAnsi="Arial" w:cs="Arial"/>
        </w:rPr>
        <w:t xml:space="preserve"> </w:t>
      </w:r>
      <w:r w:rsidR="003F157C" w:rsidRPr="003F157C">
        <w:rPr>
          <w:rFonts w:ascii="Arial" w:hAnsi="Arial" w:cs="Arial"/>
        </w:rPr>
        <w:t>privée</w:t>
      </w:r>
      <w:r w:rsidR="00904E12" w:rsidRPr="003F157C">
        <w:rPr>
          <w:rFonts w:ascii="Arial" w:hAnsi="Arial" w:cs="Arial"/>
        </w:rPr>
        <w:t xml:space="preserve"> ou la manipulation de </w:t>
      </w:r>
      <w:r w:rsidR="00662D78" w:rsidRPr="003F157C">
        <w:rPr>
          <w:rFonts w:ascii="Arial" w:hAnsi="Arial" w:cs="Arial"/>
        </w:rPr>
        <w:t>l’information</w:t>
      </w:r>
      <w:r w:rsidR="00904E12" w:rsidRPr="003F157C">
        <w:rPr>
          <w:rFonts w:ascii="Arial" w:hAnsi="Arial" w:cs="Arial"/>
        </w:rPr>
        <w:t xml:space="preserve"> social en </w:t>
      </w:r>
      <w:r w:rsidR="003F157C" w:rsidRPr="003F157C">
        <w:rPr>
          <w:rFonts w:ascii="Arial" w:hAnsi="Arial" w:cs="Arial"/>
        </w:rPr>
        <w:t>masse</w:t>
      </w:r>
      <w:r w:rsidR="00904E12" w:rsidRPr="003F157C">
        <w:rPr>
          <w:rFonts w:ascii="Arial" w:hAnsi="Arial" w:cs="Arial"/>
        </w:rPr>
        <w:t xml:space="preserve">, dois inviter </w:t>
      </w:r>
      <w:r w:rsidR="00662D78" w:rsidRPr="003F157C">
        <w:rPr>
          <w:rFonts w:ascii="Arial" w:hAnsi="Arial" w:cs="Arial"/>
        </w:rPr>
        <w:t>à</w:t>
      </w:r>
      <w:r w:rsidR="00904E12" w:rsidRPr="003F157C">
        <w:rPr>
          <w:rFonts w:ascii="Arial" w:hAnsi="Arial" w:cs="Arial"/>
        </w:rPr>
        <w:t xml:space="preserve"> </w:t>
      </w:r>
      <w:r w:rsidR="003F157C" w:rsidRPr="003F157C">
        <w:rPr>
          <w:rFonts w:ascii="Arial" w:hAnsi="Arial" w:cs="Arial"/>
        </w:rPr>
        <w:t>l’existence</w:t>
      </w:r>
      <w:r w:rsidR="00904E12" w:rsidRPr="003F157C">
        <w:rPr>
          <w:rFonts w:ascii="Arial" w:hAnsi="Arial" w:cs="Arial"/>
        </w:rPr>
        <w:t xml:space="preserve"> </w:t>
      </w:r>
      <w:r w:rsidR="0015085E" w:rsidRPr="003F157C">
        <w:rPr>
          <w:rFonts w:ascii="Arial" w:hAnsi="Arial" w:cs="Arial"/>
        </w:rPr>
        <w:t>d’une régulation</w:t>
      </w:r>
      <w:r w:rsidR="00904E12" w:rsidRPr="003F157C">
        <w:rPr>
          <w:rFonts w:ascii="Arial" w:hAnsi="Arial" w:cs="Arial"/>
        </w:rPr>
        <w:t xml:space="preserve"> que permets au </w:t>
      </w:r>
      <w:r w:rsidR="003F157C" w:rsidRPr="003F157C">
        <w:rPr>
          <w:rFonts w:ascii="Arial" w:hAnsi="Arial" w:cs="Arial"/>
        </w:rPr>
        <w:t>consommateur</w:t>
      </w:r>
      <w:r w:rsidR="00904E12" w:rsidRPr="003F157C">
        <w:rPr>
          <w:rFonts w:ascii="Arial" w:hAnsi="Arial" w:cs="Arial"/>
        </w:rPr>
        <w:t xml:space="preserve"> </w:t>
      </w:r>
      <w:r w:rsidR="0015085E">
        <w:rPr>
          <w:rFonts w:ascii="Arial" w:hAnsi="Arial" w:cs="Arial"/>
        </w:rPr>
        <w:t xml:space="preserve">c’est informer et </w:t>
      </w:r>
      <w:r w:rsidR="00904E12" w:rsidRPr="003F157C">
        <w:rPr>
          <w:rFonts w:ascii="Arial" w:hAnsi="Arial" w:cs="Arial"/>
        </w:rPr>
        <w:t xml:space="preserve">protéger sur les </w:t>
      </w:r>
      <w:r w:rsidR="003F157C" w:rsidRPr="003F157C">
        <w:rPr>
          <w:rFonts w:ascii="Arial" w:hAnsi="Arial" w:cs="Arial"/>
        </w:rPr>
        <w:t>effets, de créer politiques massives d’éducation et stimuler l’usage non addictive de cette sorte des technologies.</w:t>
      </w:r>
      <w:r w:rsidR="00904E12" w:rsidRPr="003F157C">
        <w:rPr>
          <w:rFonts w:ascii="Arial" w:hAnsi="Arial" w:cs="Arial"/>
        </w:rPr>
        <w:t xml:space="preserve"> </w:t>
      </w:r>
      <w:r w:rsidR="006A05E6">
        <w:rPr>
          <w:rFonts w:ascii="Arial" w:hAnsi="Arial" w:cs="Arial"/>
        </w:rPr>
        <w:t xml:space="preserve"> </w:t>
      </w:r>
    </w:p>
    <w:p w14:paraId="5525CDFE" w14:textId="66F54030" w:rsidR="002543E7" w:rsidRPr="002543E7" w:rsidRDefault="002543E7" w:rsidP="002543E7">
      <w:pPr>
        <w:pStyle w:val="Prrafodelista"/>
        <w:numPr>
          <w:ilvl w:val="0"/>
          <w:numId w:val="4"/>
        </w:numPr>
        <w:spacing w:line="360" w:lineRule="auto"/>
        <w:jc w:val="both"/>
        <w:rPr>
          <w:sz w:val="18"/>
          <w:szCs w:val="18"/>
        </w:rPr>
      </w:pPr>
      <w:r w:rsidRPr="002543E7">
        <w:rPr>
          <w:sz w:val="18"/>
          <w:szCs w:val="18"/>
        </w:rPr>
        <w:t>LPRPSP qui prévoit que seuls les renseignements nécessaires doivent être collectés et que l’entreprise qui effectue la collecte doit avoir un intérêt sérieux et légitime de le faire, comme il est prévu dans le Code civil du Québec. De ce fait, les entreprises ont le droit de créer des profils sur les consommateurs, mais ceux-ci possèdent un certain droit de regard sur le dossier créé, même si parfois celui-ci existe à son insu.</w:t>
      </w:r>
      <w:r w:rsidRPr="002543E7">
        <w:rPr>
          <w:sz w:val="18"/>
          <w:szCs w:val="18"/>
        </w:rPr>
        <w:t xml:space="preserve"> [6]</w:t>
      </w:r>
    </w:p>
    <w:p w14:paraId="13780948" w14:textId="3294A121" w:rsidR="002543E7" w:rsidRPr="002543E7" w:rsidRDefault="002543E7" w:rsidP="002543E7">
      <w:pPr>
        <w:pStyle w:val="Prrafodelista"/>
        <w:numPr>
          <w:ilvl w:val="0"/>
          <w:numId w:val="4"/>
        </w:numPr>
        <w:spacing w:line="360" w:lineRule="auto"/>
        <w:jc w:val="both"/>
        <w:rPr>
          <w:rFonts w:ascii="Arial" w:hAnsi="Arial" w:cs="Arial"/>
          <w:sz w:val="18"/>
          <w:szCs w:val="18"/>
        </w:rPr>
      </w:pPr>
      <w:r w:rsidRPr="002543E7">
        <w:rPr>
          <w:sz w:val="18"/>
          <w:szCs w:val="18"/>
        </w:rPr>
        <w:t xml:space="preserve">COMMISSION D’ACCÈS À L’INFORMATION DU QUÉBEC, Le profilage et la publicité ciblée, </w:t>
      </w:r>
      <w:proofErr w:type="spellStart"/>
      <w:r w:rsidRPr="002543E7">
        <w:rPr>
          <w:sz w:val="18"/>
          <w:szCs w:val="18"/>
        </w:rPr>
        <w:t>préc</w:t>
      </w:r>
      <w:proofErr w:type="spellEnd"/>
      <w:r w:rsidRPr="002543E7">
        <w:rPr>
          <w:sz w:val="18"/>
          <w:szCs w:val="18"/>
        </w:rPr>
        <w:t>., note 236</w:t>
      </w:r>
    </w:p>
    <w:p w14:paraId="4BDC1531" w14:textId="77777777" w:rsidR="002543E7" w:rsidRDefault="002543E7" w:rsidP="00AA7A86">
      <w:pPr>
        <w:spacing w:line="360" w:lineRule="auto"/>
        <w:jc w:val="both"/>
        <w:rPr>
          <w:rFonts w:ascii="Arial" w:hAnsi="Arial" w:cs="Arial"/>
        </w:rPr>
      </w:pPr>
    </w:p>
    <w:p w14:paraId="30907F8A" w14:textId="6F012A80" w:rsidR="00AA7A86" w:rsidRDefault="00C536CE" w:rsidP="00AA7A86">
      <w:pPr>
        <w:spacing w:line="360" w:lineRule="auto"/>
        <w:jc w:val="both"/>
        <w:rPr>
          <w:rFonts w:ascii="Arial" w:hAnsi="Arial" w:cs="Arial"/>
          <w:sz w:val="16"/>
          <w:szCs w:val="16"/>
        </w:rPr>
      </w:pPr>
      <w:r>
        <w:rPr>
          <w:rFonts w:ascii="Arial" w:hAnsi="Arial" w:cs="Arial"/>
        </w:rPr>
        <w:t xml:space="preserve">Pour les </w:t>
      </w:r>
      <w:r w:rsidR="00662D78">
        <w:rPr>
          <w:rFonts w:ascii="Arial" w:hAnsi="Arial" w:cs="Arial"/>
        </w:rPr>
        <w:t>entités</w:t>
      </w:r>
      <w:r>
        <w:rPr>
          <w:rFonts w:ascii="Arial" w:hAnsi="Arial" w:cs="Arial"/>
        </w:rPr>
        <w:t xml:space="preserve"> numériques,</w:t>
      </w:r>
      <w:r w:rsidR="00B51664">
        <w:rPr>
          <w:rFonts w:ascii="Arial" w:hAnsi="Arial" w:cs="Arial"/>
        </w:rPr>
        <w:t xml:space="preserve"> en vue de </w:t>
      </w:r>
      <w:r w:rsidR="00662D78">
        <w:rPr>
          <w:rFonts w:ascii="Arial" w:hAnsi="Arial" w:cs="Arial"/>
        </w:rPr>
        <w:t>l’importance</w:t>
      </w:r>
      <w:r w:rsidR="00B51664">
        <w:rPr>
          <w:rFonts w:ascii="Arial" w:hAnsi="Arial" w:cs="Arial"/>
        </w:rPr>
        <w:t xml:space="preserve"> que </w:t>
      </w:r>
      <w:r w:rsidR="00662D78">
        <w:rPr>
          <w:rFonts w:ascii="Arial" w:hAnsi="Arial" w:cs="Arial"/>
        </w:rPr>
        <w:t>ça</w:t>
      </w:r>
      <w:r w:rsidR="00B51664">
        <w:rPr>
          <w:rFonts w:ascii="Arial" w:hAnsi="Arial" w:cs="Arial"/>
        </w:rPr>
        <w:t xml:space="preserve"> </w:t>
      </w:r>
      <w:r w:rsidR="00662D78">
        <w:rPr>
          <w:rFonts w:ascii="Arial" w:hAnsi="Arial" w:cs="Arial"/>
        </w:rPr>
        <w:t>pourrait</w:t>
      </w:r>
      <w:r w:rsidR="00B51664">
        <w:rPr>
          <w:rFonts w:ascii="Arial" w:hAnsi="Arial" w:cs="Arial"/>
        </w:rPr>
        <w:t xml:space="preserve"> prendre </w:t>
      </w:r>
      <w:r w:rsidR="00856EDF">
        <w:rPr>
          <w:rFonts w:ascii="Arial" w:hAnsi="Arial" w:cs="Arial"/>
        </w:rPr>
        <w:t>l’identification</w:t>
      </w:r>
      <w:r w:rsidR="008D045A">
        <w:rPr>
          <w:rFonts w:ascii="Arial" w:hAnsi="Arial" w:cs="Arial"/>
        </w:rPr>
        <w:t xml:space="preserve"> digitale et valeur économique du différentes identités digitales des personnes dans </w:t>
      </w:r>
      <w:r w:rsidR="00856EDF">
        <w:rPr>
          <w:rFonts w:ascii="Arial" w:hAnsi="Arial" w:cs="Arial"/>
        </w:rPr>
        <w:t>la différente plateforme</w:t>
      </w:r>
      <w:r w:rsidR="008D045A">
        <w:rPr>
          <w:rFonts w:ascii="Arial" w:hAnsi="Arial" w:cs="Arial"/>
        </w:rPr>
        <w:t xml:space="preserve"> et devrait être sujet a </w:t>
      </w:r>
      <w:r w:rsidR="00662D78">
        <w:rPr>
          <w:rFonts w:ascii="Arial" w:hAnsi="Arial" w:cs="Arial"/>
        </w:rPr>
        <w:t>n’est</w:t>
      </w:r>
      <w:r w:rsidR="00B51664">
        <w:rPr>
          <w:rFonts w:ascii="Arial" w:hAnsi="Arial" w:cs="Arial"/>
        </w:rPr>
        <w:t xml:space="preserve"> pas être </w:t>
      </w:r>
      <w:r w:rsidR="00662D78">
        <w:rPr>
          <w:rFonts w:ascii="Arial" w:hAnsi="Arial" w:cs="Arial"/>
        </w:rPr>
        <w:t>discriminé</w:t>
      </w:r>
      <w:r w:rsidR="00B51664">
        <w:rPr>
          <w:rFonts w:ascii="Arial" w:hAnsi="Arial" w:cs="Arial"/>
        </w:rPr>
        <w:t xml:space="preserve"> </w:t>
      </w:r>
      <w:r w:rsidR="00534B12">
        <w:rPr>
          <w:rFonts w:ascii="Arial" w:hAnsi="Arial" w:cs="Arial"/>
        </w:rPr>
        <w:t>à</w:t>
      </w:r>
      <w:r w:rsidR="00B51664">
        <w:rPr>
          <w:rFonts w:ascii="Arial" w:hAnsi="Arial" w:cs="Arial"/>
        </w:rPr>
        <w:t xml:space="preserve"> cause de son </w:t>
      </w:r>
      <w:r w:rsidR="00662D78">
        <w:rPr>
          <w:rFonts w:ascii="Arial" w:hAnsi="Arial" w:cs="Arial"/>
        </w:rPr>
        <w:t>race</w:t>
      </w:r>
      <w:r w:rsidR="00B51664">
        <w:rPr>
          <w:rFonts w:ascii="Arial" w:hAnsi="Arial" w:cs="Arial"/>
        </w:rPr>
        <w:t xml:space="preserve"> origine </w:t>
      </w:r>
      <w:r w:rsidR="00662D78">
        <w:rPr>
          <w:rFonts w:ascii="Arial" w:hAnsi="Arial" w:cs="Arial"/>
        </w:rPr>
        <w:t>nationalité</w:t>
      </w:r>
      <w:r w:rsidR="00B51664">
        <w:rPr>
          <w:rFonts w:ascii="Arial" w:hAnsi="Arial" w:cs="Arial"/>
        </w:rPr>
        <w:t xml:space="preserve"> ou </w:t>
      </w:r>
      <w:r w:rsidR="00662D78">
        <w:rPr>
          <w:rFonts w:ascii="Arial" w:hAnsi="Arial" w:cs="Arial"/>
        </w:rPr>
        <w:t>ethnie</w:t>
      </w:r>
      <w:r w:rsidR="00B51664">
        <w:rPr>
          <w:rFonts w:ascii="Arial" w:hAnsi="Arial" w:cs="Arial"/>
        </w:rPr>
        <w:t xml:space="preserve">, sexe ou </w:t>
      </w:r>
      <w:r w:rsidR="00662D78">
        <w:rPr>
          <w:rFonts w:ascii="Arial" w:hAnsi="Arial" w:cs="Arial"/>
        </w:rPr>
        <w:t>déficiences</w:t>
      </w:r>
      <w:r w:rsidR="00B51664">
        <w:rPr>
          <w:rFonts w:ascii="Arial" w:hAnsi="Arial" w:cs="Arial"/>
        </w:rPr>
        <w:t xml:space="preserve"> mentales ou physiques.</w:t>
      </w:r>
      <w:r w:rsidR="00706A23">
        <w:rPr>
          <w:rFonts w:ascii="Arial" w:hAnsi="Arial" w:cs="Arial"/>
        </w:rPr>
        <w:t xml:space="preserve">  Pour </w:t>
      </w:r>
      <w:r w:rsidR="008D045A">
        <w:rPr>
          <w:rFonts w:ascii="Arial" w:hAnsi="Arial" w:cs="Arial"/>
        </w:rPr>
        <w:t>exemple</w:t>
      </w:r>
      <w:r w:rsidR="00706A23">
        <w:rPr>
          <w:rFonts w:ascii="Arial" w:hAnsi="Arial" w:cs="Arial"/>
        </w:rPr>
        <w:t xml:space="preserve"> présentement, la technologie </w:t>
      </w:r>
      <w:r w:rsidR="008D045A">
        <w:rPr>
          <w:rFonts w:ascii="Arial" w:hAnsi="Arial" w:cs="Arial"/>
        </w:rPr>
        <w:t>biométrique</w:t>
      </w:r>
      <w:r w:rsidR="00706A23">
        <w:rPr>
          <w:rFonts w:ascii="Arial" w:hAnsi="Arial" w:cs="Arial"/>
        </w:rPr>
        <w:t xml:space="preserve"> de reconnaissance ocul</w:t>
      </w:r>
      <w:r w:rsidR="008D045A">
        <w:rPr>
          <w:rFonts w:ascii="Arial" w:hAnsi="Arial" w:cs="Arial"/>
        </w:rPr>
        <w:t>aire</w:t>
      </w:r>
      <w:r w:rsidR="00706A23">
        <w:rPr>
          <w:rFonts w:ascii="Arial" w:hAnsi="Arial" w:cs="Arial"/>
        </w:rPr>
        <w:t xml:space="preserve"> </w:t>
      </w:r>
      <w:r w:rsidR="008D045A">
        <w:rPr>
          <w:rFonts w:ascii="Arial" w:hAnsi="Arial" w:cs="Arial"/>
        </w:rPr>
        <w:t>ça ne marche pas</w:t>
      </w:r>
      <w:r w:rsidR="00706A23">
        <w:rPr>
          <w:rFonts w:ascii="Arial" w:hAnsi="Arial" w:cs="Arial"/>
        </w:rPr>
        <w:t xml:space="preserve"> correctement pour </w:t>
      </w:r>
      <w:r w:rsidR="008D045A">
        <w:rPr>
          <w:rFonts w:ascii="Arial" w:hAnsi="Arial" w:cs="Arial"/>
        </w:rPr>
        <w:t>les personnes âgées</w:t>
      </w:r>
      <w:r w:rsidR="00706A23">
        <w:rPr>
          <w:rFonts w:ascii="Arial" w:hAnsi="Arial" w:cs="Arial"/>
        </w:rPr>
        <w:t xml:space="preserve">. </w:t>
      </w:r>
      <w:r w:rsidR="00706A23" w:rsidRPr="0004455E">
        <w:rPr>
          <w:rFonts w:ascii="Arial" w:hAnsi="Arial" w:cs="Arial"/>
          <w:sz w:val="16"/>
          <w:szCs w:val="16"/>
        </w:rPr>
        <w:t>[</w:t>
      </w:r>
      <w:r w:rsidR="006773A9" w:rsidRPr="0004455E">
        <w:rPr>
          <w:rFonts w:ascii="Arial" w:hAnsi="Arial" w:cs="Arial"/>
          <w:sz w:val="16"/>
          <w:szCs w:val="16"/>
        </w:rPr>
        <w:t>4</w:t>
      </w:r>
      <w:r w:rsidR="00706A23" w:rsidRPr="0004455E">
        <w:rPr>
          <w:rFonts w:ascii="Arial" w:hAnsi="Arial" w:cs="Arial"/>
          <w:sz w:val="16"/>
          <w:szCs w:val="16"/>
        </w:rPr>
        <w:t>]</w:t>
      </w:r>
    </w:p>
    <w:p w14:paraId="1A27095A" w14:textId="3C4120AC" w:rsidR="002543E7" w:rsidRPr="00534B12" w:rsidRDefault="00F31DFD" w:rsidP="002543E7">
      <w:pPr>
        <w:pStyle w:val="Prrafodelista"/>
        <w:numPr>
          <w:ilvl w:val="0"/>
          <w:numId w:val="5"/>
        </w:numPr>
        <w:spacing w:after="0" w:line="360" w:lineRule="auto"/>
        <w:jc w:val="both"/>
        <w:rPr>
          <w:sz w:val="18"/>
          <w:szCs w:val="18"/>
        </w:rPr>
      </w:pPr>
      <w:r w:rsidRPr="00534B12">
        <w:rPr>
          <w:sz w:val="18"/>
          <w:szCs w:val="18"/>
        </w:rPr>
        <w:t xml:space="preserve">Loi modernisant des dispositions législatives en matière de protection des renseignements personnels, projet de loi no. 64, </w:t>
      </w:r>
      <w:proofErr w:type="spellStart"/>
      <w:r w:rsidRPr="00534B12">
        <w:rPr>
          <w:sz w:val="18"/>
          <w:szCs w:val="18"/>
        </w:rPr>
        <w:t>préc</w:t>
      </w:r>
      <w:proofErr w:type="spellEnd"/>
      <w:r w:rsidRPr="00534B12">
        <w:rPr>
          <w:sz w:val="18"/>
          <w:szCs w:val="18"/>
        </w:rPr>
        <w:t xml:space="preserve">., note 32, art. 99. 265 </w:t>
      </w:r>
    </w:p>
    <w:p w14:paraId="7B68A225" w14:textId="669E7E3C" w:rsidR="00F31DFD" w:rsidRPr="00534B12" w:rsidRDefault="002543E7" w:rsidP="002543E7">
      <w:pPr>
        <w:pStyle w:val="Prrafodelista"/>
        <w:numPr>
          <w:ilvl w:val="0"/>
          <w:numId w:val="5"/>
        </w:numPr>
        <w:spacing w:after="0" w:line="360" w:lineRule="auto"/>
        <w:jc w:val="both"/>
        <w:rPr>
          <w:sz w:val="18"/>
          <w:szCs w:val="18"/>
        </w:rPr>
      </w:pPr>
      <w:r w:rsidRPr="00534B12">
        <w:rPr>
          <w:sz w:val="18"/>
          <w:szCs w:val="18"/>
        </w:rPr>
        <w:t>L</w:t>
      </w:r>
      <w:r w:rsidR="00F31DFD" w:rsidRPr="00534B12">
        <w:rPr>
          <w:sz w:val="18"/>
          <w:szCs w:val="18"/>
        </w:rPr>
        <w:t xml:space="preserve">oi sur la protection des renseignements personnels dans le secteur privé, </w:t>
      </w:r>
      <w:proofErr w:type="spellStart"/>
      <w:r w:rsidR="00F31DFD" w:rsidRPr="00534B12">
        <w:rPr>
          <w:sz w:val="18"/>
          <w:szCs w:val="18"/>
        </w:rPr>
        <w:t>préc</w:t>
      </w:r>
      <w:proofErr w:type="spellEnd"/>
      <w:r w:rsidR="00F31DFD" w:rsidRPr="00534B12">
        <w:rPr>
          <w:sz w:val="18"/>
          <w:szCs w:val="18"/>
        </w:rPr>
        <w:t>., note 22, art. 27, al. 1</w:t>
      </w:r>
    </w:p>
    <w:p w14:paraId="308DC76C" w14:textId="77777777" w:rsidR="00F31DFD" w:rsidRDefault="00F31DFD" w:rsidP="00577968">
      <w:pPr>
        <w:spacing w:after="0" w:line="360" w:lineRule="auto"/>
        <w:jc w:val="both"/>
        <w:rPr>
          <w:rFonts w:ascii="Arial" w:hAnsi="Arial" w:cs="Arial"/>
          <w:b/>
          <w:bCs/>
        </w:rPr>
      </w:pPr>
    </w:p>
    <w:p w14:paraId="05934C95" w14:textId="77777777" w:rsidR="00F31DFD" w:rsidRDefault="00F31DFD" w:rsidP="00577968">
      <w:pPr>
        <w:spacing w:after="0" w:line="360" w:lineRule="auto"/>
        <w:jc w:val="both"/>
        <w:rPr>
          <w:rFonts w:ascii="Arial" w:hAnsi="Arial" w:cs="Arial"/>
          <w:b/>
          <w:bCs/>
        </w:rPr>
      </w:pPr>
    </w:p>
    <w:p w14:paraId="0FD20B80" w14:textId="20558E8F" w:rsidR="0075728A" w:rsidRDefault="0075728A" w:rsidP="00577968">
      <w:pPr>
        <w:spacing w:after="0" w:line="360" w:lineRule="auto"/>
        <w:jc w:val="both"/>
        <w:rPr>
          <w:rFonts w:ascii="Arial" w:hAnsi="Arial" w:cs="Arial"/>
        </w:rPr>
      </w:pPr>
      <w:r w:rsidRPr="00577968">
        <w:rPr>
          <w:rFonts w:ascii="Arial" w:hAnsi="Arial" w:cs="Arial"/>
          <w:b/>
          <w:bCs/>
        </w:rPr>
        <w:t>D’</w:t>
      </w:r>
      <w:r w:rsidR="00A42E0E" w:rsidRPr="00577968">
        <w:rPr>
          <w:rFonts w:ascii="Arial" w:hAnsi="Arial" w:cs="Arial"/>
          <w:b/>
          <w:bCs/>
        </w:rPr>
        <w:t>après</w:t>
      </w:r>
      <w:r w:rsidRPr="00577968">
        <w:rPr>
          <w:rFonts w:ascii="Arial" w:hAnsi="Arial" w:cs="Arial"/>
          <w:b/>
          <w:bCs/>
        </w:rPr>
        <w:t xml:space="preserve"> le droit </w:t>
      </w:r>
      <w:r w:rsidR="00A42E0E" w:rsidRPr="00577968">
        <w:rPr>
          <w:rFonts w:ascii="Arial" w:hAnsi="Arial" w:cs="Arial"/>
          <w:b/>
          <w:bCs/>
        </w:rPr>
        <w:t>privée</w:t>
      </w:r>
      <w:r w:rsidRPr="00577968">
        <w:rPr>
          <w:rFonts w:ascii="Arial" w:hAnsi="Arial" w:cs="Arial"/>
          <w:b/>
          <w:bCs/>
        </w:rPr>
        <w:t>,</w:t>
      </w:r>
      <w:r>
        <w:rPr>
          <w:rFonts w:ascii="Arial" w:hAnsi="Arial" w:cs="Arial"/>
        </w:rPr>
        <w:t xml:space="preserve"> </w:t>
      </w:r>
      <w:r w:rsidR="00A42E0E">
        <w:rPr>
          <w:rFonts w:ascii="Arial" w:hAnsi="Arial" w:cs="Arial"/>
        </w:rPr>
        <w:t>l’état</w:t>
      </w:r>
      <w:r>
        <w:rPr>
          <w:rFonts w:ascii="Arial" w:hAnsi="Arial" w:cs="Arial"/>
        </w:rPr>
        <w:t xml:space="preserve"> dois exiger que les compagnies des services de recollection, ou </w:t>
      </w:r>
      <w:r w:rsidR="00534B12">
        <w:rPr>
          <w:rFonts w:ascii="Arial" w:hAnsi="Arial" w:cs="Arial"/>
        </w:rPr>
        <w:t>exploitation</w:t>
      </w:r>
      <w:r>
        <w:rPr>
          <w:rFonts w:ascii="Arial" w:hAnsi="Arial" w:cs="Arial"/>
        </w:rPr>
        <w:t xml:space="preserve"> de donnes massives, informe de façon </w:t>
      </w:r>
      <w:r w:rsidR="00A42E0E">
        <w:rPr>
          <w:rFonts w:ascii="Arial" w:hAnsi="Arial" w:cs="Arial"/>
        </w:rPr>
        <w:t>adéquate</w:t>
      </w:r>
      <w:r>
        <w:rPr>
          <w:rFonts w:ascii="Arial" w:hAnsi="Arial" w:cs="Arial"/>
        </w:rPr>
        <w:t xml:space="preserve"> la </w:t>
      </w:r>
      <w:r w:rsidR="00A42E0E">
        <w:rPr>
          <w:rFonts w:ascii="Arial" w:hAnsi="Arial" w:cs="Arial"/>
        </w:rPr>
        <w:t>population</w:t>
      </w:r>
      <w:r>
        <w:rPr>
          <w:rFonts w:ascii="Arial" w:hAnsi="Arial" w:cs="Arial"/>
        </w:rPr>
        <w:t xml:space="preserve"> en </w:t>
      </w:r>
      <w:r w:rsidR="00A42E0E">
        <w:rPr>
          <w:rFonts w:ascii="Arial" w:hAnsi="Arial" w:cs="Arial"/>
        </w:rPr>
        <w:t>générale</w:t>
      </w:r>
      <w:r>
        <w:rPr>
          <w:rFonts w:ascii="Arial" w:hAnsi="Arial" w:cs="Arial"/>
        </w:rPr>
        <w:t xml:space="preserve"> </w:t>
      </w:r>
      <w:r w:rsidR="00A42E0E">
        <w:rPr>
          <w:rFonts w:ascii="Arial" w:hAnsi="Arial" w:cs="Arial"/>
        </w:rPr>
        <w:t>détails de la</w:t>
      </w:r>
      <w:r w:rsidR="00856EDF">
        <w:rPr>
          <w:rFonts w:ascii="Arial" w:hAnsi="Arial" w:cs="Arial"/>
        </w:rPr>
        <w:t xml:space="preserve"> </w:t>
      </w:r>
      <w:r w:rsidR="00A42E0E">
        <w:rPr>
          <w:rFonts w:ascii="Arial" w:hAnsi="Arial" w:cs="Arial"/>
        </w:rPr>
        <w:t>recollection et son propos, et éviter la vulnération</w:t>
      </w:r>
      <w:r w:rsidR="00856EDF">
        <w:rPr>
          <w:rFonts w:ascii="Arial" w:hAnsi="Arial" w:cs="Arial"/>
        </w:rPr>
        <w:t xml:space="preserve"> de droit de la privacité, et la capacite de</w:t>
      </w:r>
      <w:r w:rsidR="00577968">
        <w:rPr>
          <w:rFonts w:ascii="Arial" w:hAnsi="Arial" w:cs="Arial"/>
        </w:rPr>
        <w:t>s</w:t>
      </w:r>
      <w:r w:rsidR="00856EDF">
        <w:rPr>
          <w:rFonts w:ascii="Arial" w:hAnsi="Arial" w:cs="Arial"/>
        </w:rPr>
        <w:t xml:space="preserve"> actuelles technologies </w:t>
      </w:r>
      <w:r w:rsidR="00577968">
        <w:rPr>
          <w:rFonts w:ascii="Arial" w:hAnsi="Arial" w:cs="Arial"/>
        </w:rPr>
        <w:t xml:space="preserve">de </w:t>
      </w:r>
      <w:r w:rsidR="00856EDF">
        <w:rPr>
          <w:rFonts w:ascii="Arial" w:hAnsi="Arial" w:cs="Arial"/>
        </w:rPr>
        <w:t xml:space="preserve">faire malveillante social engineering.  </w:t>
      </w:r>
      <w:r w:rsidR="00A42E0E">
        <w:rPr>
          <w:rFonts w:ascii="Arial" w:hAnsi="Arial" w:cs="Arial"/>
        </w:rPr>
        <w:t xml:space="preserve"> </w:t>
      </w:r>
      <w:r w:rsidR="001F458E">
        <w:rPr>
          <w:rFonts w:ascii="Arial" w:hAnsi="Arial" w:cs="Arial"/>
        </w:rPr>
        <w:t>Je suis optimiste qu’on</w:t>
      </w:r>
      <w:r w:rsidR="00A42E0E">
        <w:rPr>
          <w:rFonts w:ascii="Arial" w:hAnsi="Arial" w:cs="Arial"/>
        </w:rPr>
        <w:t xml:space="preserve"> peut </w:t>
      </w:r>
      <w:r w:rsidR="00577968">
        <w:rPr>
          <w:rFonts w:ascii="Arial" w:hAnsi="Arial" w:cs="Arial"/>
        </w:rPr>
        <w:t>en</w:t>
      </w:r>
      <w:r w:rsidR="00A42E0E">
        <w:rPr>
          <w:rFonts w:ascii="Arial" w:hAnsi="Arial" w:cs="Arial"/>
        </w:rPr>
        <w:t xml:space="preserve"> </w:t>
      </w:r>
      <w:r w:rsidR="001F458E">
        <w:rPr>
          <w:rFonts w:ascii="Arial" w:hAnsi="Arial" w:cs="Arial"/>
        </w:rPr>
        <w:t>tant</w:t>
      </w:r>
      <w:r w:rsidR="00A42E0E">
        <w:rPr>
          <w:rFonts w:ascii="Arial" w:hAnsi="Arial" w:cs="Arial"/>
        </w:rPr>
        <w:t xml:space="preserve"> que </w:t>
      </w:r>
      <w:r w:rsidR="00577968">
        <w:rPr>
          <w:rFonts w:ascii="Arial" w:hAnsi="Arial" w:cs="Arial"/>
        </w:rPr>
        <w:t>société</w:t>
      </w:r>
      <w:r w:rsidR="00A42E0E">
        <w:rPr>
          <w:rFonts w:ascii="Arial" w:hAnsi="Arial" w:cs="Arial"/>
        </w:rPr>
        <w:t xml:space="preserve">, arriver </w:t>
      </w:r>
      <w:r w:rsidR="00577968">
        <w:rPr>
          <w:rFonts w:ascii="Arial" w:hAnsi="Arial" w:cs="Arial"/>
        </w:rPr>
        <w:t>à</w:t>
      </w:r>
      <w:r w:rsidR="00A42E0E">
        <w:rPr>
          <w:rFonts w:ascii="Arial" w:hAnsi="Arial" w:cs="Arial"/>
        </w:rPr>
        <w:t xml:space="preserve"> connaitre de </w:t>
      </w:r>
      <w:r w:rsidR="001F458E">
        <w:rPr>
          <w:rFonts w:ascii="Arial" w:hAnsi="Arial" w:cs="Arial"/>
        </w:rPr>
        <w:t xml:space="preserve">la part des </w:t>
      </w:r>
      <w:r w:rsidR="00A42E0E">
        <w:rPr>
          <w:rFonts w:ascii="Arial" w:hAnsi="Arial" w:cs="Arial"/>
        </w:rPr>
        <w:t xml:space="preserve">compagnies de </w:t>
      </w:r>
      <w:r w:rsidR="00577968">
        <w:rPr>
          <w:rFonts w:ascii="Arial" w:hAnsi="Arial" w:cs="Arial"/>
        </w:rPr>
        <w:t>développement</w:t>
      </w:r>
      <w:r w:rsidR="00A42E0E">
        <w:rPr>
          <w:rFonts w:ascii="Arial" w:hAnsi="Arial" w:cs="Arial"/>
        </w:rPr>
        <w:t xml:space="preserve"> </w:t>
      </w:r>
      <w:r w:rsidR="001F458E">
        <w:rPr>
          <w:rFonts w:ascii="Arial" w:hAnsi="Arial" w:cs="Arial"/>
        </w:rPr>
        <w:t xml:space="preserve">et </w:t>
      </w:r>
      <w:r w:rsidR="00A42E0E">
        <w:rPr>
          <w:rFonts w:ascii="Arial" w:hAnsi="Arial" w:cs="Arial"/>
        </w:rPr>
        <w:t>avec tout transparence</w:t>
      </w:r>
      <w:r w:rsidR="001F458E">
        <w:rPr>
          <w:rFonts w:ascii="Arial" w:hAnsi="Arial" w:cs="Arial"/>
        </w:rPr>
        <w:t>,</w:t>
      </w:r>
      <w:r w:rsidR="00A42E0E">
        <w:rPr>
          <w:rFonts w:ascii="Arial" w:hAnsi="Arial" w:cs="Arial"/>
        </w:rPr>
        <w:t xml:space="preserve"> </w:t>
      </w:r>
      <w:r>
        <w:rPr>
          <w:rFonts w:ascii="Arial" w:hAnsi="Arial" w:cs="Arial"/>
        </w:rPr>
        <w:t xml:space="preserve">le propose </w:t>
      </w:r>
      <w:r w:rsidR="00577968">
        <w:rPr>
          <w:rFonts w:ascii="Arial" w:hAnsi="Arial" w:cs="Arial"/>
        </w:rPr>
        <w:t xml:space="preserve">et détails </w:t>
      </w:r>
      <w:r>
        <w:rPr>
          <w:rFonts w:ascii="Arial" w:hAnsi="Arial" w:cs="Arial"/>
        </w:rPr>
        <w:t>d</w:t>
      </w:r>
      <w:r w:rsidR="00577968">
        <w:rPr>
          <w:rFonts w:ascii="Arial" w:hAnsi="Arial" w:cs="Arial"/>
        </w:rPr>
        <w:t>e l’information</w:t>
      </w:r>
      <w:r>
        <w:rPr>
          <w:rFonts w:ascii="Arial" w:hAnsi="Arial" w:cs="Arial"/>
        </w:rPr>
        <w:t xml:space="preserve"> </w:t>
      </w:r>
      <w:r w:rsidR="001F458E">
        <w:rPr>
          <w:rFonts w:ascii="Arial" w:hAnsi="Arial" w:cs="Arial"/>
        </w:rPr>
        <w:t>recompilé</w:t>
      </w:r>
      <w:r w:rsidR="00577968">
        <w:rPr>
          <w:rFonts w:ascii="Arial" w:hAnsi="Arial" w:cs="Arial"/>
        </w:rPr>
        <w:t xml:space="preserve"> </w:t>
      </w:r>
      <w:r>
        <w:rPr>
          <w:rFonts w:ascii="Arial" w:hAnsi="Arial" w:cs="Arial"/>
        </w:rPr>
        <w:t xml:space="preserve">avec les </w:t>
      </w:r>
      <w:r w:rsidR="00577968">
        <w:rPr>
          <w:rFonts w:ascii="Arial" w:hAnsi="Arial" w:cs="Arial"/>
        </w:rPr>
        <w:t>différentes plateformes</w:t>
      </w:r>
      <w:r>
        <w:rPr>
          <w:rFonts w:ascii="Arial" w:hAnsi="Arial" w:cs="Arial"/>
        </w:rPr>
        <w:t xml:space="preserve"> sans </w:t>
      </w:r>
      <w:r w:rsidR="00577968">
        <w:rPr>
          <w:rFonts w:ascii="Arial" w:hAnsi="Arial" w:cs="Arial"/>
        </w:rPr>
        <w:t>vulnération de</w:t>
      </w:r>
      <w:r>
        <w:rPr>
          <w:rFonts w:ascii="Arial" w:hAnsi="Arial" w:cs="Arial"/>
        </w:rPr>
        <w:t xml:space="preserve"> </w:t>
      </w:r>
      <w:r w:rsidR="00577968">
        <w:rPr>
          <w:rFonts w:ascii="Arial" w:hAnsi="Arial" w:cs="Arial"/>
        </w:rPr>
        <w:t>s</w:t>
      </w:r>
      <w:r>
        <w:rPr>
          <w:rFonts w:ascii="Arial" w:hAnsi="Arial" w:cs="Arial"/>
        </w:rPr>
        <w:t xml:space="preserve">a </w:t>
      </w:r>
      <w:r w:rsidR="001F458E">
        <w:rPr>
          <w:rFonts w:ascii="Arial" w:hAnsi="Arial" w:cs="Arial"/>
        </w:rPr>
        <w:t xml:space="preserve">propriété privée et sa </w:t>
      </w:r>
      <w:r w:rsidR="00577968">
        <w:rPr>
          <w:rFonts w:ascii="Arial" w:hAnsi="Arial" w:cs="Arial"/>
        </w:rPr>
        <w:t xml:space="preserve">compétitive.  </w:t>
      </w:r>
    </w:p>
    <w:p w14:paraId="07D2DF2C" w14:textId="77777777" w:rsidR="002543E7" w:rsidRDefault="002543E7" w:rsidP="00577968">
      <w:pPr>
        <w:spacing w:after="0" w:line="360" w:lineRule="auto"/>
        <w:jc w:val="both"/>
        <w:rPr>
          <w:rFonts w:ascii="Arial" w:hAnsi="Arial" w:cs="Arial"/>
        </w:rPr>
      </w:pPr>
    </w:p>
    <w:p w14:paraId="3001F072" w14:textId="49B0806E" w:rsidR="006A05E6" w:rsidRPr="002543E7" w:rsidRDefault="006A05E6" w:rsidP="002543E7">
      <w:pPr>
        <w:pStyle w:val="Prrafodelista"/>
        <w:numPr>
          <w:ilvl w:val="0"/>
          <w:numId w:val="6"/>
        </w:numPr>
        <w:spacing w:after="0" w:line="360" w:lineRule="auto"/>
        <w:jc w:val="both"/>
        <w:rPr>
          <w:sz w:val="18"/>
          <w:szCs w:val="18"/>
        </w:rPr>
      </w:pPr>
      <w:r w:rsidRPr="002543E7">
        <w:rPr>
          <w:sz w:val="18"/>
          <w:szCs w:val="18"/>
        </w:rPr>
        <w:t>Responsabilité civile contractuelle (1457 C.c.Q.), extracontractuelle (1458 C.c.Q.) et du fait des biens (1465 C.c.Q.).</w:t>
      </w:r>
    </w:p>
    <w:p w14:paraId="133BDB7F" w14:textId="2B86EC3C" w:rsidR="006A05E6" w:rsidRPr="002543E7" w:rsidRDefault="00F31DFD" w:rsidP="002543E7">
      <w:pPr>
        <w:pStyle w:val="Prrafodelista"/>
        <w:numPr>
          <w:ilvl w:val="0"/>
          <w:numId w:val="6"/>
        </w:numPr>
        <w:spacing w:after="0" w:line="360" w:lineRule="auto"/>
        <w:jc w:val="both"/>
        <w:rPr>
          <w:sz w:val="18"/>
          <w:szCs w:val="18"/>
        </w:rPr>
      </w:pPr>
      <w:r w:rsidRPr="002543E7">
        <w:rPr>
          <w:sz w:val="18"/>
          <w:szCs w:val="18"/>
        </w:rPr>
        <w:t>Loi n° 2018-670 du 30 juillet 2018 relative à la protection du secret des affaires, J.O. 31 juillet 2018</w:t>
      </w:r>
    </w:p>
    <w:p w14:paraId="72218E17" w14:textId="03C4E4B4" w:rsidR="00F31DFD" w:rsidRPr="00534B12" w:rsidRDefault="00F31DFD" w:rsidP="002543E7">
      <w:pPr>
        <w:pStyle w:val="Prrafodelista"/>
        <w:numPr>
          <w:ilvl w:val="0"/>
          <w:numId w:val="6"/>
        </w:numPr>
        <w:spacing w:after="0" w:line="360" w:lineRule="auto"/>
        <w:jc w:val="both"/>
        <w:rPr>
          <w:rFonts w:ascii="Arial" w:hAnsi="Arial" w:cs="Arial"/>
          <w:sz w:val="18"/>
          <w:szCs w:val="18"/>
        </w:rPr>
      </w:pPr>
      <w:r w:rsidRPr="002543E7">
        <w:rPr>
          <w:sz w:val="18"/>
          <w:szCs w:val="18"/>
        </w:rPr>
        <w:t>Loi sur le droit d’auteur, LRC 1985, c. C-42</w:t>
      </w:r>
    </w:p>
    <w:p w14:paraId="33867A6C" w14:textId="35C2E7A4" w:rsidR="00534B12" w:rsidRDefault="00534B12" w:rsidP="00534B12">
      <w:pPr>
        <w:spacing w:after="0" w:line="360" w:lineRule="auto"/>
        <w:jc w:val="both"/>
        <w:rPr>
          <w:rFonts w:ascii="Arial" w:hAnsi="Arial" w:cs="Arial"/>
          <w:sz w:val="18"/>
          <w:szCs w:val="18"/>
        </w:rPr>
      </w:pPr>
    </w:p>
    <w:p w14:paraId="113D4863" w14:textId="770EAE37" w:rsidR="00387407" w:rsidRDefault="00387407" w:rsidP="00534B12">
      <w:pPr>
        <w:spacing w:after="0" w:line="360" w:lineRule="auto"/>
        <w:jc w:val="both"/>
        <w:rPr>
          <w:rFonts w:ascii="Arial" w:hAnsi="Arial" w:cs="Arial"/>
          <w:sz w:val="18"/>
          <w:szCs w:val="18"/>
        </w:rPr>
      </w:pPr>
    </w:p>
    <w:p w14:paraId="093E734A" w14:textId="3BD98260" w:rsidR="00387407" w:rsidRDefault="00387407" w:rsidP="00534B12">
      <w:pPr>
        <w:spacing w:after="0" w:line="360" w:lineRule="auto"/>
        <w:jc w:val="both"/>
        <w:rPr>
          <w:rFonts w:ascii="Arial" w:hAnsi="Arial" w:cs="Arial"/>
          <w:sz w:val="18"/>
          <w:szCs w:val="18"/>
        </w:rPr>
      </w:pPr>
    </w:p>
    <w:p w14:paraId="226B61F6" w14:textId="0C99DFFB" w:rsidR="00387407" w:rsidRDefault="00387407" w:rsidP="00534B12">
      <w:pPr>
        <w:spacing w:after="0" w:line="360" w:lineRule="auto"/>
        <w:jc w:val="both"/>
        <w:rPr>
          <w:rFonts w:ascii="Arial" w:hAnsi="Arial" w:cs="Arial"/>
          <w:sz w:val="18"/>
          <w:szCs w:val="18"/>
        </w:rPr>
      </w:pPr>
    </w:p>
    <w:p w14:paraId="063249D9" w14:textId="5247BD02" w:rsidR="00387407" w:rsidRDefault="00387407" w:rsidP="00534B12">
      <w:pPr>
        <w:spacing w:after="0" w:line="360" w:lineRule="auto"/>
        <w:jc w:val="both"/>
        <w:rPr>
          <w:rFonts w:ascii="Arial" w:hAnsi="Arial" w:cs="Arial"/>
          <w:sz w:val="18"/>
          <w:szCs w:val="18"/>
        </w:rPr>
      </w:pPr>
    </w:p>
    <w:p w14:paraId="252AD1E4" w14:textId="76C2DB56" w:rsidR="00387407" w:rsidRDefault="00387407" w:rsidP="00534B12">
      <w:pPr>
        <w:spacing w:after="0" w:line="360" w:lineRule="auto"/>
        <w:jc w:val="both"/>
        <w:rPr>
          <w:rFonts w:ascii="Arial" w:hAnsi="Arial" w:cs="Arial"/>
          <w:sz w:val="18"/>
          <w:szCs w:val="18"/>
        </w:rPr>
      </w:pPr>
    </w:p>
    <w:p w14:paraId="2C656555" w14:textId="48ED47B8" w:rsidR="00387407" w:rsidRDefault="00387407" w:rsidP="00534B12">
      <w:pPr>
        <w:spacing w:after="0" w:line="360" w:lineRule="auto"/>
        <w:jc w:val="both"/>
        <w:rPr>
          <w:rFonts w:ascii="Arial" w:hAnsi="Arial" w:cs="Arial"/>
          <w:sz w:val="18"/>
          <w:szCs w:val="18"/>
        </w:rPr>
      </w:pPr>
    </w:p>
    <w:p w14:paraId="51E52F84" w14:textId="605CB457" w:rsidR="00387407" w:rsidRDefault="00387407" w:rsidP="00534B12">
      <w:pPr>
        <w:spacing w:after="0" w:line="360" w:lineRule="auto"/>
        <w:jc w:val="both"/>
        <w:rPr>
          <w:rFonts w:ascii="Arial" w:hAnsi="Arial" w:cs="Arial"/>
          <w:sz w:val="18"/>
          <w:szCs w:val="18"/>
        </w:rPr>
      </w:pPr>
    </w:p>
    <w:p w14:paraId="5F7F6231" w14:textId="34E6E3EB" w:rsidR="00387407" w:rsidRDefault="00387407" w:rsidP="00534B12">
      <w:pPr>
        <w:spacing w:after="0" w:line="360" w:lineRule="auto"/>
        <w:jc w:val="both"/>
        <w:rPr>
          <w:rFonts w:ascii="Arial" w:hAnsi="Arial" w:cs="Arial"/>
          <w:sz w:val="18"/>
          <w:szCs w:val="18"/>
        </w:rPr>
      </w:pPr>
    </w:p>
    <w:p w14:paraId="18C27A5A" w14:textId="77DC8936" w:rsidR="00387407" w:rsidRDefault="00387407" w:rsidP="00534B12">
      <w:pPr>
        <w:spacing w:after="0" w:line="360" w:lineRule="auto"/>
        <w:jc w:val="both"/>
        <w:rPr>
          <w:rFonts w:ascii="Arial" w:hAnsi="Arial" w:cs="Arial"/>
          <w:sz w:val="18"/>
          <w:szCs w:val="18"/>
        </w:rPr>
      </w:pPr>
    </w:p>
    <w:p w14:paraId="6288D77F" w14:textId="77777777" w:rsidR="00387407" w:rsidRPr="00534B12" w:rsidRDefault="00387407" w:rsidP="00534B12">
      <w:pPr>
        <w:spacing w:after="0" w:line="360" w:lineRule="auto"/>
        <w:jc w:val="both"/>
        <w:rPr>
          <w:rFonts w:ascii="Arial" w:hAnsi="Arial" w:cs="Arial"/>
          <w:sz w:val="18"/>
          <w:szCs w:val="18"/>
        </w:rPr>
      </w:pPr>
    </w:p>
    <w:p w14:paraId="00AA775E" w14:textId="26B1F963" w:rsidR="00BB1237" w:rsidRPr="000D3756" w:rsidRDefault="00BB1237" w:rsidP="009D6779">
      <w:pPr>
        <w:jc w:val="both"/>
        <w:rPr>
          <w:rFonts w:ascii="Arial" w:hAnsi="Arial" w:cs="Arial"/>
        </w:rPr>
      </w:pPr>
    </w:p>
    <w:p w14:paraId="2EDA2062" w14:textId="77777777" w:rsidR="00C536CE" w:rsidRPr="00F95B6A" w:rsidRDefault="00C536CE" w:rsidP="00C536CE">
      <w:pPr>
        <w:pStyle w:val="Prrafodelista"/>
        <w:numPr>
          <w:ilvl w:val="0"/>
          <w:numId w:val="1"/>
        </w:numPr>
        <w:jc w:val="both"/>
        <w:rPr>
          <w:rFonts w:ascii="Helvetica" w:eastAsia="Times New Roman" w:hAnsi="Helvetica" w:cs="Helvetica"/>
          <w:b/>
          <w:bCs/>
          <w:color w:val="000000"/>
          <w:sz w:val="28"/>
          <w:szCs w:val="28"/>
          <w:lang w:eastAsia="en-CA"/>
        </w:rPr>
      </w:pPr>
      <w:r>
        <w:rPr>
          <w:rFonts w:ascii="Helvetica" w:eastAsia="Times New Roman" w:hAnsi="Helvetica" w:cs="Helvetica"/>
          <w:b/>
          <w:bCs/>
          <w:color w:val="000000"/>
          <w:sz w:val="24"/>
          <w:szCs w:val="24"/>
          <w:lang w:eastAsia="en-CA"/>
        </w:rPr>
        <w:lastRenderedPageBreak/>
        <w:t xml:space="preserve"> </w:t>
      </w:r>
      <w:r w:rsidRPr="00F95B6A">
        <w:rPr>
          <w:rFonts w:ascii="Helvetica" w:eastAsia="Times New Roman" w:hAnsi="Helvetica" w:cs="Helvetica"/>
          <w:b/>
          <w:bCs/>
          <w:color w:val="000000"/>
          <w:sz w:val="28"/>
          <w:szCs w:val="28"/>
          <w:lang w:eastAsia="en-CA"/>
        </w:rPr>
        <w:t>C</w:t>
      </w:r>
      <w:r w:rsidR="00344AC6" w:rsidRPr="00F95B6A">
        <w:rPr>
          <w:rFonts w:ascii="Helvetica" w:eastAsia="Times New Roman" w:hAnsi="Helvetica" w:cs="Helvetica"/>
          <w:b/>
          <w:bCs/>
          <w:color w:val="000000"/>
          <w:sz w:val="28"/>
          <w:szCs w:val="28"/>
          <w:lang w:eastAsia="en-CA"/>
        </w:rPr>
        <w:t>onclusion / Pistes de solution</w:t>
      </w:r>
    </w:p>
    <w:p w14:paraId="37B7B1FA" w14:textId="64F90309" w:rsidR="007647A9" w:rsidRDefault="00EA55AD" w:rsidP="00C536CE">
      <w:pPr>
        <w:spacing w:line="360" w:lineRule="auto"/>
        <w:jc w:val="both"/>
        <w:rPr>
          <w:rFonts w:ascii="Arial" w:hAnsi="Arial" w:cs="Arial"/>
        </w:rPr>
      </w:pPr>
      <w:r>
        <w:rPr>
          <w:rFonts w:ascii="Arial" w:hAnsi="Arial" w:cs="Arial"/>
        </w:rPr>
        <w:br/>
      </w:r>
      <w:r w:rsidR="00802431">
        <w:rPr>
          <w:rFonts w:ascii="Arial" w:hAnsi="Arial" w:cs="Arial"/>
        </w:rPr>
        <w:t>D’une</w:t>
      </w:r>
      <w:r w:rsidR="00492EC3">
        <w:rPr>
          <w:rFonts w:ascii="Arial" w:hAnsi="Arial" w:cs="Arial"/>
        </w:rPr>
        <w:t xml:space="preserve"> point de vue de respect de </w:t>
      </w:r>
      <w:r w:rsidRPr="00EA55AD">
        <w:rPr>
          <w:rFonts w:ascii="Arial" w:hAnsi="Arial" w:cs="Arial"/>
        </w:rPr>
        <w:t>notre nature humaine</w:t>
      </w:r>
      <w:r w:rsidR="00492EC3">
        <w:rPr>
          <w:rFonts w:ascii="Arial" w:hAnsi="Arial" w:cs="Arial"/>
        </w:rPr>
        <w:t xml:space="preserve"> </w:t>
      </w:r>
      <w:r w:rsidR="005D63CA">
        <w:rPr>
          <w:rFonts w:ascii="Arial" w:hAnsi="Arial" w:cs="Arial"/>
        </w:rPr>
        <w:t xml:space="preserve">la </w:t>
      </w:r>
      <w:r w:rsidR="007647A9">
        <w:rPr>
          <w:rFonts w:ascii="Arial" w:hAnsi="Arial" w:cs="Arial"/>
        </w:rPr>
        <w:t>communauté</w:t>
      </w:r>
      <w:r w:rsidR="005D63CA">
        <w:rPr>
          <w:rFonts w:ascii="Arial" w:hAnsi="Arial" w:cs="Arial"/>
        </w:rPr>
        <w:t xml:space="preserve"> dois donner </w:t>
      </w:r>
      <w:r w:rsidR="00492EC3">
        <w:rPr>
          <w:rFonts w:ascii="Arial" w:hAnsi="Arial" w:cs="Arial"/>
        </w:rPr>
        <w:t>la</w:t>
      </w:r>
      <w:r w:rsidR="005D63CA">
        <w:rPr>
          <w:rFonts w:ascii="Arial" w:hAnsi="Arial" w:cs="Arial"/>
        </w:rPr>
        <w:t xml:space="preserve"> importance au control la sur stimulation cérébrales </w:t>
      </w:r>
      <w:r w:rsidR="007647A9">
        <w:rPr>
          <w:rFonts w:ascii="Arial" w:hAnsi="Arial" w:cs="Arial"/>
        </w:rPr>
        <w:t>à</w:t>
      </w:r>
      <w:r w:rsidR="005D63CA">
        <w:rPr>
          <w:rFonts w:ascii="Arial" w:hAnsi="Arial" w:cs="Arial"/>
        </w:rPr>
        <w:t xml:space="preserve"> cause de marketing, en </w:t>
      </w:r>
      <w:r w:rsidR="007647A9">
        <w:rPr>
          <w:rFonts w:ascii="Arial" w:hAnsi="Arial" w:cs="Arial"/>
        </w:rPr>
        <w:t>visaient</w:t>
      </w:r>
      <w:r w:rsidR="005D63CA">
        <w:rPr>
          <w:rFonts w:ascii="Arial" w:hAnsi="Arial" w:cs="Arial"/>
        </w:rPr>
        <w:t xml:space="preserve"> les </w:t>
      </w:r>
      <w:r w:rsidR="007647A9">
        <w:rPr>
          <w:rFonts w:ascii="Arial" w:hAnsi="Arial" w:cs="Arial"/>
        </w:rPr>
        <w:t>effets</w:t>
      </w:r>
      <w:r w:rsidR="005D63CA">
        <w:rPr>
          <w:rFonts w:ascii="Arial" w:hAnsi="Arial" w:cs="Arial"/>
        </w:rPr>
        <w:t xml:space="preserve"> sur les </w:t>
      </w:r>
      <w:r w:rsidR="007647A9">
        <w:rPr>
          <w:rFonts w:ascii="Arial" w:hAnsi="Arial" w:cs="Arial"/>
        </w:rPr>
        <w:t>développent</w:t>
      </w:r>
      <w:r w:rsidR="005D63CA">
        <w:rPr>
          <w:rFonts w:ascii="Arial" w:hAnsi="Arial" w:cs="Arial"/>
        </w:rPr>
        <w:t xml:space="preserve"> cognitive humaine, en </w:t>
      </w:r>
      <w:r w:rsidR="007647A9">
        <w:rPr>
          <w:rFonts w:ascii="Arial" w:hAnsi="Arial" w:cs="Arial"/>
        </w:rPr>
        <w:t>prévention</w:t>
      </w:r>
      <w:r w:rsidR="005D63CA">
        <w:rPr>
          <w:rFonts w:ascii="Arial" w:hAnsi="Arial" w:cs="Arial"/>
        </w:rPr>
        <w:t xml:space="preserve"> d </w:t>
      </w:r>
      <w:r w:rsidR="007647A9">
        <w:rPr>
          <w:rFonts w:ascii="Arial" w:hAnsi="Arial" w:cs="Arial"/>
        </w:rPr>
        <w:t>l’utilisation</w:t>
      </w:r>
      <w:r w:rsidR="005D63CA">
        <w:rPr>
          <w:rFonts w:ascii="Arial" w:hAnsi="Arial" w:cs="Arial"/>
        </w:rPr>
        <w:t xml:space="preserve"> malveillante de </w:t>
      </w:r>
      <w:r w:rsidR="007647A9">
        <w:rPr>
          <w:rFonts w:ascii="Arial" w:hAnsi="Arial" w:cs="Arial"/>
        </w:rPr>
        <w:t>l’</w:t>
      </w:r>
      <w:r w:rsidR="005D63CA">
        <w:rPr>
          <w:rFonts w:ascii="Arial" w:hAnsi="Arial" w:cs="Arial"/>
        </w:rPr>
        <w:t xml:space="preserve">information </w:t>
      </w:r>
      <w:r w:rsidR="007647A9">
        <w:rPr>
          <w:rFonts w:ascii="Arial" w:hAnsi="Arial" w:cs="Arial"/>
        </w:rPr>
        <w:t>sociale</w:t>
      </w:r>
      <w:r w:rsidR="00AC435C">
        <w:rPr>
          <w:rFonts w:ascii="Arial" w:hAnsi="Arial" w:cs="Arial"/>
        </w:rPr>
        <w:t xml:space="preserve">, et la protection plus stricte de </w:t>
      </w:r>
      <w:r w:rsidR="007647A9">
        <w:rPr>
          <w:rFonts w:ascii="Arial" w:hAnsi="Arial" w:cs="Arial"/>
        </w:rPr>
        <w:t>l’information</w:t>
      </w:r>
      <w:r w:rsidR="00AC435C">
        <w:rPr>
          <w:rFonts w:ascii="Arial" w:hAnsi="Arial" w:cs="Arial"/>
        </w:rPr>
        <w:t xml:space="preserve"> </w:t>
      </w:r>
      <w:r w:rsidR="007647A9">
        <w:rPr>
          <w:rFonts w:ascii="Arial" w:hAnsi="Arial" w:cs="Arial"/>
        </w:rPr>
        <w:t>privée</w:t>
      </w:r>
      <w:r w:rsidR="00387407">
        <w:rPr>
          <w:rFonts w:ascii="Arial" w:hAnsi="Arial" w:cs="Arial"/>
        </w:rPr>
        <w:t xml:space="preserve"> </w:t>
      </w:r>
      <w:r w:rsidR="00497F8C">
        <w:rPr>
          <w:rFonts w:ascii="Arial" w:hAnsi="Arial" w:cs="Arial"/>
        </w:rPr>
        <w:t>et le</w:t>
      </w:r>
      <w:r w:rsidR="007647A9">
        <w:rPr>
          <w:rFonts w:ascii="Arial" w:hAnsi="Arial" w:cs="Arial"/>
        </w:rPr>
        <w:t xml:space="preserve"> profilage de consommateurs.</w:t>
      </w:r>
    </w:p>
    <w:p w14:paraId="39BF004A" w14:textId="77777777" w:rsidR="00387407" w:rsidRDefault="00387407" w:rsidP="00C536CE">
      <w:pPr>
        <w:spacing w:line="360" w:lineRule="auto"/>
        <w:jc w:val="both"/>
        <w:rPr>
          <w:rFonts w:ascii="Arial" w:hAnsi="Arial" w:cs="Arial"/>
        </w:rPr>
      </w:pPr>
    </w:p>
    <w:p w14:paraId="4460EDEF" w14:textId="5EDCF0BC" w:rsidR="00EA55AD" w:rsidRDefault="00AC435C" w:rsidP="00C536CE">
      <w:pPr>
        <w:spacing w:line="360" w:lineRule="auto"/>
        <w:jc w:val="both"/>
        <w:rPr>
          <w:rFonts w:ascii="Arial" w:hAnsi="Arial" w:cs="Arial"/>
          <w:b/>
          <w:bCs/>
          <w:sz w:val="16"/>
          <w:szCs w:val="16"/>
        </w:rPr>
      </w:pPr>
      <w:r>
        <w:rPr>
          <w:rFonts w:ascii="Arial" w:hAnsi="Arial" w:cs="Arial"/>
        </w:rPr>
        <w:t xml:space="preserve">Dans les </w:t>
      </w:r>
      <w:proofErr w:type="spellStart"/>
      <w:r w:rsidRPr="00AC435C">
        <w:rPr>
          <w:rFonts w:ascii="Arial" w:hAnsi="Arial" w:cs="Arial"/>
          <w:i/>
          <w:iCs/>
        </w:rPr>
        <w:t>metaversos</w:t>
      </w:r>
      <w:proofErr w:type="spellEnd"/>
      <w:r>
        <w:rPr>
          <w:rFonts w:ascii="Arial" w:hAnsi="Arial" w:cs="Arial"/>
        </w:rPr>
        <w:t xml:space="preserve">, </w:t>
      </w:r>
      <w:r w:rsidRPr="00EA55AD">
        <w:rPr>
          <w:rFonts w:ascii="Arial" w:hAnsi="Arial" w:cs="Arial"/>
        </w:rPr>
        <w:t>l’identité</w:t>
      </w:r>
      <w:r w:rsidR="00EA55AD" w:rsidRPr="00EA55AD">
        <w:rPr>
          <w:rFonts w:ascii="Arial" w:hAnsi="Arial" w:cs="Arial"/>
        </w:rPr>
        <w:t xml:space="preserve"> </w:t>
      </w:r>
      <w:r>
        <w:rPr>
          <w:rFonts w:ascii="Arial" w:hAnsi="Arial" w:cs="Arial"/>
        </w:rPr>
        <w:t>dois être vue comme</w:t>
      </w:r>
      <w:r w:rsidR="00EA55AD" w:rsidRPr="00EA55AD">
        <w:rPr>
          <w:rFonts w:ascii="Arial" w:hAnsi="Arial" w:cs="Arial"/>
        </w:rPr>
        <w:t xml:space="preserve"> un ensemble d’informations qui prétendent décrire un individu à la société dont il est membre.</w:t>
      </w:r>
      <w:r>
        <w:rPr>
          <w:rFonts w:ascii="Arial" w:hAnsi="Arial" w:cs="Arial"/>
        </w:rPr>
        <w:t xml:space="preserve"> </w:t>
      </w:r>
      <w:r w:rsidR="00EA55AD" w:rsidRPr="00EA55AD">
        <w:rPr>
          <w:rFonts w:ascii="Arial" w:hAnsi="Arial" w:cs="Arial"/>
        </w:rPr>
        <w:t xml:space="preserve"> </w:t>
      </w:r>
      <w:r>
        <w:rPr>
          <w:rFonts w:ascii="Arial" w:hAnsi="Arial" w:cs="Arial"/>
        </w:rPr>
        <w:t>L</w:t>
      </w:r>
      <w:r w:rsidR="00EA55AD" w:rsidRPr="00EA55AD">
        <w:rPr>
          <w:rFonts w:ascii="Arial" w:hAnsi="Arial" w:cs="Arial"/>
        </w:rPr>
        <w:t>e droit doit protéger cette interface sociale, ce « sentiment d’identité »</w:t>
      </w:r>
      <w:r>
        <w:rPr>
          <w:rFonts w:ascii="Arial" w:hAnsi="Arial" w:cs="Arial"/>
        </w:rPr>
        <w:t xml:space="preserve">, a la no exclusion, l’égalité et la justice </w:t>
      </w:r>
      <w:r w:rsidR="00387407">
        <w:rPr>
          <w:rFonts w:ascii="Arial" w:hAnsi="Arial" w:cs="Arial"/>
        </w:rPr>
        <w:t xml:space="preserve">et même </w:t>
      </w:r>
      <w:r w:rsidR="007647A9">
        <w:rPr>
          <w:rFonts w:ascii="Arial" w:hAnsi="Arial" w:cs="Arial"/>
        </w:rPr>
        <w:t xml:space="preserve">évaluer </w:t>
      </w:r>
      <w:r w:rsidR="00802431">
        <w:rPr>
          <w:rFonts w:ascii="Arial" w:hAnsi="Arial" w:cs="Arial"/>
        </w:rPr>
        <w:t>s’il</w:t>
      </w:r>
      <w:r w:rsidR="007647A9">
        <w:rPr>
          <w:rFonts w:ascii="Arial" w:hAnsi="Arial" w:cs="Arial"/>
        </w:rPr>
        <w:t xml:space="preserve"> a </w:t>
      </w:r>
      <w:r>
        <w:rPr>
          <w:rFonts w:ascii="Arial" w:hAnsi="Arial" w:cs="Arial"/>
        </w:rPr>
        <w:t xml:space="preserve">aussi </w:t>
      </w:r>
      <w:r w:rsidR="00387407">
        <w:rPr>
          <w:rFonts w:ascii="Arial" w:hAnsi="Arial" w:cs="Arial"/>
        </w:rPr>
        <w:t xml:space="preserve">les </w:t>
      </w:r>
      <w:r>
        <w:rPr>
          <w:rFonts w:ascii="Arial" w:hAnsi="Arial" w:cs="Arial"/>
        </w:rPr>
        <w:t>droits de propriété privée.</w:t>
      </w:r>
    </w:p>
    <w:p w14:paraId="071BC562" w14:textId="77777777" w:rsidR="00802431" w:rsidRDefault="00802431" w:rsidP="00C536CE">
      <w:pPr>
        <w:spacing w:line="360" w:lineRule="auto"/>
        <w:jc w:val="both"/>
        <w:rPr>
          <w:rFonts w:ascii="Arial" w:hAnsi="Arial" w:cs="Arial"/>
        </w:rPr>
      </w:pPr>
    </w:p>
    <w:p w14:paraId="3341A331" w14:textId="21564EDA" w:rsidR="00926FA3" w:rsidRDefault="00EA219A" w:rsidP="00C536CE">
      <w:pPr>
        <w:spacing w:line="360" w:lineRule="auto"/>
        <w:jc w:val="both"/>
        <w:rPr>
          <w:rFonts w:ascii="Arial" w:hAnsi="Arial" w:cs="Arial"/>
        </w:rPr>
      </w:pPr>
      <w:r w:rsidRPr="0004455E">
        <w:rPr>
          <w:rFonts w:ascii="Arial" w:hAnsi="Arial" w:cs="Arial"/>
        </w:rPr>
        <w:t>L’intelligence</w:t>
      </w:r>
      <w:r w:rsidR="000B6580" w:rsidRPr="0004455E">
        <w:rPr>
          <w:rFonts w:ascii="Arial" w:hAnsi="Arial" w:cs="Arial"/>
        </w:rPr>
        <w:t xml:space="preserve"> </w:t>
      </w:r>
      <w:r w:rsidRPr="0004455E">
        <w:rPr>
          <w:rFonts w:ascii="Arial" w:hAnsi="Arial" w:cs="Arial"/>
        </w:rPr>
        <w:t>c’est</w:t>
      </w:r>
      <w:r w:rsidR="000B6580" w:rsidRPr="0004455E">
        <w:rPr>
          <w:rFonts w:ascii="Arial" w:hAnsi="Arial" w:cs="Arial"/>
        </w:rPr>
        <w:t xml:space="preserve"> </w:t>
      </w:r>
      <w:r w:rsidRPr="0004455E">
        <w:rPr>
          <w:rFonts w:ascii="Arial" w:hAnsi="Arial" w:cs="Arial"/>
        </w:rPr>
        <w:t xml:space="preserve">n’est </w:t>
      </w:r>
      <w:r w:rsidR="000B6580" w:rsidRPr="0004455E">
        <w:rPr>
          <w:rFonts w:ascii="Arial" w:hAnsi="Arial" w:cs="Arial"/>
        </w:rPr>
        <w:t xml:space="preserve">plus q </w:t>
      </w:r>
      <w:r w:rsidRPr="0004455E">
        <w:rPr>
          <w:rFonts w:ascii="Arial" w:hAnsi="Arial" w:cs="Arial"/>
        </w:rPr>
        <w:t>un outil</w:t>
      </w:r>
      <w:r w:rsidR="000B6580" w:rsidRPr="0004455E">
        <w:rPr>
          <w:rFonts w:ascii="Arial" w:hAnsi="Arial" w:cs="Arial"/>
        </w:rPr>
        <w:t xml:space="preserve"> dans une </w:t>
      </w:r>
      <w:r w:rsidRPr="0004455E">
        <w:rPr>
          <w:rFonts w:ascii="Arial" w:hAnsi="Arial" w:cs="Arial"/>
        </w:rPr>
        <w:t>écosystème</w:t>
      </w:r>
      <w:r w:rsidR="000B6580" w:rsidRPr="0004455E">
        <w:rPr>
          <w:rFonts w:ascii="Arial" w:hAnsi="Arial" w:cs="Arial"/>
        </w:rPr>
        <w:t xml:space="preserve"> de technologies et habilites, </w:t>
      </w:r>
      <w:r w:rsidRPr="0004455E">
        <w:rPr>
          <w:rFonts w:ascii="Arial" w:hAnsi="Arial" w:cs="Arial"/>
        </w:rPr>
        <w:t xml:space="preserve">et </w:t>
      </w:r>
      <w:r w:rsidR="000B6580" w:rsidRPr="0004455E">
        <w:rPr>
          <w:rFonts w:ascii="Arial" w:hAnsi="Arial" w:cs="Arial"/>
        </w:rPr>
        <w:t xml:space="preserve">on </w:t>
      </w:r>
      <w:r w:rsidRPr="0004455E">
        <w:rPr>
          <w:rFonts w:ascii="Arial" w:hAnsi="Arial" w:cs="Arial"/>
        </w:rPr>
        <w:t xml:space="preserve">ne </w:t>
      </w:r>
      <w:r w:rsidR="000B6580" w:rsidRPr="0004455E">
        <w:rPr>
          <w:rFonts w:ascii="Arial" w:hAnsi="Arial" w:cs="Arial"/>
        </w:rPr>
        <w:t xml:space="preserve">peut pas </w:t>
      </w:r>
      <w:r w:rsidR="0004455E" w:rsidRPr="0004455E">
        <w:rPr>
          <w:rFonts w:ascii="Arial" w:hAnsi="Arial" w:cs="Arial"/>
        </w:rPr>
        <w:t>garantir</w:t>
      </w:r>
      <w:r w:rsidR="000B6580" w:rsidRPr="0004455E">
        <w:rPr>
          <w:rFonts w:ascii="Arial" w:hAnsi="Arial" w:cs="Arial"/>
        </w:rPr>
        <w:t xml:space="preserve"> avec des </w:t>
      </w:r>
      <w:r w:rsidRPr="0004455E">
        <w:rPr>
          <w:rFonts w:ascii="Arial" w:hAnsi="Arial" w:cs="Arial"/>
        </w:rPr>
        <w:t>régulations</w:t>
      </w:r>
      <w:r w:rsidR="000B6580" w:rsidRPr="0004455E">
        <w:rPr>
          <w:rFonts w:ascii="Arial" w:hAnsi="Arial" w:cs="Arial"/>
        </w:rPr>
        <w:t xml:space="preserve"> spécifiques </w:t>
      </w:r>
      <w:r w:rsidR="0004455E" w:rsidRPr="0004455E">
        <w:rPr>
          <w:rFonts w:ascii="Arial" w:hAnsi="Arial" w:cs="Arial"/>
        </w:rPr>
        <w:t>à</w:t>
      </w:r>
      <w:r w:rsidRPr="0004455E">
        <w:rPr>
          <w:rFonts w:ascii="Arial" w:hAnsi="Arial" w:cs="Arial"/>
        </w:rPr>
        <w:t xml:space="preserve"> chaque</w:t>
      </w:r>
      <w:r w:rsidR="000B6580" w:rsidRPr="0004455E">
        <w:rPr>
          <w:rFonts w:ascii="Arial" w:hAnsi="Arial" w:cs="Arial"/>
        </w:rPr>
        <w:t xml:space="preserve"> </w:t>
      </w:r>
      <w:r w:rsidR="0004455E" w:rsidRPr="0004455E">
        <w:rPr>
          <w:rFonts w:ascii="Arial" w:hAnsi="Arial" w:cs="Arial"/>
        </w:rPr>
        <w:t>champ</w:t>
      </w:r>
      <w:r w:rsidR="000B6580" w:rsidRPr="0004455E">
        <w:rPr>
          <w:rFonts w:ascii="Arial" w:hAnsi="Arial" w:cs="Arial"/>
        </w:rPr>
        <w:t xml:space="preserve"> de la science, </w:t>
      </w:r>
      <w:r w:rsidR="007647A9" w:rsidRPr="0004455E">
        <w:rPr>
          <w:rFonts w:ascii="Arial" w:hAnsi="Arial" w:cs="Arial"/>
        </w:rPr>
        <w:t>l’éthique</w:t>
      </w:r>
      <w:r w:rsidR="000B6580" w:rsidRPr="0004455E">
        <w:rPr>
          <w:rFonts w:ascii="Arial" w:hAnsi="Arial" w:cs="Arial"/>
        </w:rPr>
        <w:t xml:space="preserve"> </w:t>
      </w:r>
      <w:r w:rsidR="0004455E" w:rsidRPr="0004455E">
        <w:rPr>
          <w:rFonts w:ascii="Arial" w:hAnsi="Arial" w:cs="Arial"/>
        </w:rPr>
        <w:t xml:space="preserve">dans l’utilisation </w:t>
      </w:r>
      <w:r w:rsidR="000B6580" w:rsidRPr="0004455E">
        <w:rPr>
          <w:rFonts w:ascii="Arial" w:hAnsi="Arial" w:cs="Arial"/>
        </w:rPr>
        <w:t xml:space="preserve">de la </w:t>
      </w:r>
      <w:r w:rsidRPr="0004455E">
        <w:rPr>
          <w:rFonts w:ascii="Arial" w:hAnsi="Arial" w:cs="Arial"/>
        </w:rPr>
        <w:t>technologie</w:t>
      </w:r>
      <w:r w:rsidR="000B6580" w:rsidRPr="0004455E">
        <w:rPr>
          <w:rFonts w:ascii="Arial" w:hAnsi="Arial" w:cs="Arial"/>
        </w:rPr>
        <w:t xml:space="preserve">, </w:t>
      </w:r>
      <w:r w:rsidRPr="0004455E">
        <w:rPr>
          <w:rFonts w:ascii="Arial" w:hAnsi="Arial" w:cs="Arial"/>
        </w:rPr>
        <w:t xml:space="preserve">je propose </w:t>
      </w:r>
      <w:r w:rsidR="000B6580" w:rsidRPr="0004455E">
        <w:rPr>
          <w:rFonts w:ascii="Arial" w:hAnsi="Arial" w:cs="Arial"/>
        </w:rPr>
        <w:t xml:space="preserve">une approche </w:t>
      </w:r>
      <w:r w:rsidRPr="0004455E">
        <w:rPr>
          <w:rFonts w:ascii="Arial" w:hAnsi="Arial" w:cs="Arial"/>
        </w:rPr>
        <w:t>d’information</w:t>
      </w:r>
      <w:r w:rsidR="000B6580" w:rsidRPr="0004455E">
        <w:rPr>
          <w:rFonts w:ascii="Arial" w:hAnsi="Arial" w:cs="Arial"/>
        </w:rPr>
        <w:t xml:space="preserve"> massive et </w:t>
      </w:r>
      <w:r w:rsidRPr="0004455E">
        <w:rPr>
          <w:rFonts w:ascii="Arial" w:hAnsi="Arial" w:cs="Arial"/>
        </w:rPr>
        <w:t>prévention</w:t>
      </w:r>
      <w:r w:rsidR="00E52654" w:rsidRPr="0004455E">
        <w:rPr>
          <w:rFonts w:ascii="Arial" w:hAnsi="Arial" w:cs="Arial"/>
        </w:rPr>
        <w:t xml:space="preserve"> des risques dans tous les différentes </w:t>
      </w:r>
      <w:r w:rsidRPr="0004455E">
        <w:rPr>
          <w:rFonts w:ascii="Arial" w:hAnsi="Arial" w:cs="Arial"/>
        </w:rPr>
        <w:t>entités</w:t>
      </w:r>
      <w:r w:rsidR="00E52654" w:rsidRPr="0004455E">
        <w:rPr>
          <w:rFonts w:ascii="Arial" w:hAnsi="Arial" w:cs="Arial"/>
        </w:rPr>
        <w:t xml:space="preserve"> </w:t>
      </w:r>
      <w:r w:rsidRPr="0004455E">
        <w:rPr>
          <w:rFonts w:ascii="Arial" w:hAnsi="Arial" w:cs="Arial"/>
        </w:rPr>
        <w:t>consommateur</w:t>
      </w:r>
      <w:r w:rsidR="00E52654" w:rsidRPr="0004455E">
        <w:rPr>
          <w:rFonts w:ascii="Arial" w:hAnsi="Arial" w:cs="Arial"/>
        </w:rPr>
        <w:t xml:space="preserve"> et </w:t>
      </w:r>
      <w:r w:rsidRPr="0004455E">
        <w:rPr>
          <w:rFonts w:ascii="Arial" w:hAnsi="Arial" w:cs="Arial"/>
        </w:rPr>
        <w:t>transparence de cote de compagnies de développement</w:t>
      </w:r>
      <w:r w:rsidR="00E52654" w:rsidRPr="0004455E">
        <w:rPr>
          <w:rFonts w:ascii="Arial" w:hAnsi="Arial" w:cs="Arial"/>
        </w:rPr>
        <w:t xml:space="preserve">.   La </w:t>
      </w:r>
      <w:r w:rsidRPr="0004455E">
        <w:rPr>
          <w:rFonts w:ascii="Arial" w:hAnsi="Arial" w:cs="Arial"/>
        </w:rPr>
        <w:t>législation</w:t>
      </w:r>
      <w:r w:rsidR="00E52654" w:rsidRPr="0004455E">
        <w:rPr>
          <w:rFonts w:ascii="Arial" w:hAnsi="Arial" w:cs="Arial"/>
        </w:rPr>
        <w:t xml:space="preserve"> </w:t>
      </w:r>
      <w:r w:rsidR="0004455E" w:rsidRPr="0004455E">
        <w:rPr>
          <w:rFonts w:ascii="Arial" w:hAnsi="Arial" w:cs="Arial"/>
        </w:rPr>
        <w:t>doit</w:t>
      </w:r>
      <w:r w:rsidR="00E52654" w:rsidRPr="0004455E">
        <w:rPr>
          <w:rFonts w:ascii="Arial" w:hAnsi="Arial" w:cs="Arial"/>
        </w:rPr>
        <w:t xml:space="preserve"> être universelle.</w:t>
      </w:r>
    </w:p>
    <w:p w14:paraId="278F9CCE" w14:textId="4B7F4A3A" w:rsidR="00D525E7" w:rsidRDefault="00D525E7" w:rsidP="00C536CE">
      <w:pPr>
        <w:spacing w:line="360" w:lineRule="auto"/>
        <w:jc w:val="both"/>
        <w:rPr>
          <w:rFonts w:ascii="Arial" w:hAnsi="Arial" w:cs="Arial"/>
        </w:rPr>
      </w:pPr>
    </w:p>
    <w:p w14:paraId="19294E4E" w14:textId="6A34BB6C" w:rsidR="00D525E7" w:rsidRDefault="00D525E7" w:rsidP="00D525E7">
      <w:pPr>
        <w:spacing w:after="0" w:line="360" w:lineRule="auto"/>
        <w:jc w:val="both"/>
        <w:rPr>
          <w:rFonts w:ascii="Arial" w:hAnsi="Arial" w:cs="Arial"/>
        </w:rPr>
      </w:pPr>
      <w:r>
        <w:rPr>
          <w:rFonts w:ascii="Arial" w:hAnsi="Arial" w:cs="Arial"/>
        </w:rPr>
        <w:t>Le</w:t>
      </w:r>
      <w:r w:rsidRPr="00D525E7">
        <w:rPr>
          <w:rFonts w:ascii="Arial" w:hAnsi="Arial" w:cs="Arial"/>
        </w:rPr>
        <w:t xml:space="preserve"> marketing</w:t>
      </w:r>
      <w:r w:rsidR="00B258D3">
        <w:rPr>
          <w:rFonts w:ascii="Arial" w:hAnsi="Arial" w:cs="Arial"/>
        </w:rPr>
        <w:t xml:space="preserve"> abusive, basse sur la recollection </w:t>
      </w:r>
      <w:r w:rsidR="00735F41">
        <w:rPr>
          <w:rFonts w:ascii="Arial" w:hAnsi="Arial" w:cs="Arial"/>
        </w:rPr>
        <w:t>d’information</w:t>
      </w:r>
      <w:r w:rsidR="00B258D3">
        <w:rPr>
          <w:rFonts w:ascii="Arial" w:hAnsi="Arial" w:cs="Arial"/>
        </w:rPr>
        <w:t xml:space="preserve"> </w:t>
      </w:r>
      <w:r w:rsidR="00735F41">
        <w:rPr>
          <w:rFonts w:ascii="Arial" w:hAnsi="Arial" w:cs="Arial"/>
        </w:rPr>
        <w:t>privée</w:t>
      </w:r>
      <w:r w:rsidR="00B258D3">
        <w:rPr>
          <w:rFonts w:ascii="Arial" w:hAnsi="Arial" w:cs="Arial"/>
        </w:rPr>
        <w:t xml:space="preserve"> ou la manipulation </w:t>
      </w:r>
      <w:r w:rsidR="00735F41">
        <w:rPr>
          <w:rFonts w:ascii="Arial" w:hAnsi="Arial" w:cs="Arial"/>
        </w:rPr>
        <w:t>d’information</w:t>
      </w:r>
      <w:r w:rsidR="00B258D3">
        <w:rPr>
          <w:rFonts w:ascii="Arial" w:hAnsi="Arial" w:cs="Arial"/>
        </w:rPr>
        <w:t xml:space="preserve"> sociale </w:t>
      </w:r>
      <w:r w:rsidR="00497F25">
        <w:rPr>
          <w:rFonts w:ascii="Arial" w:hAnsi="Arial" w:cs="Arial"/>
        </w:rPr>
        <w:t>doit être</w:t>
      </w:r>
      <w:r>
        <w:rPr>
          <w:rFonts w:ascii="Arial" w:hAnsi="Arial" w:cs="Arial"/>
        </w:rPr>
        <w:t xml:space="preserve"> </w:t>
      </w:r>
      <w:r w:rsidR="00735F41">
        <w:rPr>
          <w:rFonts w:ascii="Arial" w:hAnsi="Arial" w:cs="Arial"/>
        </w:rPr>
        <w:t>régulé</w:t>
      </w:r>
      <w:r w:rsidR="00B258D3">
        <w:rPr>
          <w:rFonts w:ascii="Arial" w:hAnsi="Arial" w:cs="Arial"/>
        </w:rPr>
        <w:t xml:space="preserve"> plus </w:t>
      </w:r>
      <w:r w:rsidR="00735F41">
        <w:rPr>
          <w:rFonts w:ascii="Arial" w:hAnsi="Arial" w:cs="Arial"/>
        </w:rPr>
        <w:t>efficacement</w:t>
      </w:r>
      <w:r w:rsidR="00B258D3">
        <w:rPr>
          <w:rFonts w:ascii="Arial" w:hAnsi="Arial" w:cs="Arial"/>
        </w:rPr>
        <w:t>, L</w:t>
      </w:r>
      <w:r w:rsidR="00735F41">
        <w:rPr>
          <w:rFonts w:ascii="Arial" w:hAnsi="Arial" w:cs="Arial"/>
        </w:rPr>
        <w:t>’</w:t>
      </w:r>
      <w:r w:rsidR="00B258D3">
        <w:rPr>
          <w:rFonts w:ascii="Arial" w:hAnsi="Arial" w:cs="Arial"/>
        </w:rPr>
        <w:t xml:space="preserve">IA est </w:t>
      </w:r>
      <w:r w:rsidR="00497F8C">
        <w:rPr>
          <w:rFonts w:ascii="Arial" w:hAnsi="Arial" w:cs="Arial"/>
        </w:rPr>
        <w:t>un outil</w:t>
      </w:r>
      <w:r w:rsidR="00B258D3">
        <w:rPr>
          <w:rFonts w:ascii="Arial" w:hAnsi="Arial" w:cs="Arial"/>
        </w:rPr>
        <w:t xml:space="preserve"> que peut fomenter </w:t>
      </w:r>
      <w:r w:rsidR="00735F41">
        <w:rPr>
          <w:rFonts w:ascii="Arial" w:hAnsi="Arial" w:cs="Arial"/>
        </w:rPr>
        <w:t>l’exploitation</w:t>
      </w:r>
      <w:r w:rsidR="00B258D3">
        <w:rPr>
          <w:rFonts w:ascii="Arial" w:hAnsi="Arial" w:cs="Arial"/>
        </w:rPr>
        <w:t xml:space="preserve"> de cette sorte d</w:t>
      </w:r>
      <w:r w:rsidR="00735F41">
        <w:rPr>
          <w:rFonts w:ascii="Arial" w:hAnsi="Arial" w:cs="Arial"/>
        </w:rPr>
        <w:t>e</w:t>
      </w:r>
      <w:r w:rsidR="00B258D3">
        <w:rPr>
          <w:rFonts w:ascii="Arial" w:hAnsi="Arial" w:cs="Arial"/>
        </w:rPr>
        <w:t xml:space="preserve"> </w:t>
      </w:r>
      <w:r w:rsidR="00735F41">
        <w:rPr>
          <w:rFonts w:ascii="Arial" w:hAnsi="Arial" w:cs="Arial"/>
        </w:rPr>
        <w:t>stratégies</w:t>
      </w:r>
      <w:r>
        <w:rPr>
          <w:rFonts w:ascii="Arial" w:hAnsi="Arial" w:cs="Arial"/>
        </w:rPr>
        <w:t>, las compagnies</w:t>
      </w:r>
      <w:r w:rsidR="00B258D3">
        <w:rPr>
          <w:rFonts w:ascii="Arial" w:hAnsi="Arial" w:cs="Arial"/>
        </w:rPr>
        <w:t xml:space="preserve"> et la </w:t>
      </w:r>
      <w:r w:rsidR="00735F41">
        <w:rPr>
          <w:rFonts w:ascii="Arial" w:hAnsi="Arial" w:cs="Arial"/>
        </w:rPr>
        <w:t>communauté</w:t>
      </w:r>
      <w:r>
        <w:rPr>
          <w:rFonts w:ascii="Arial" w:hAnsi="Arial" w:cs="Arial"/>
        </w:rPr>
        <w:t xml:space="preserve"> doivent être ouverts </w:t>
      </w:r>
      <w:r w:rsidR="00735F41">
        <w:rPr>
          <w:rFonts w:ascii="Arial" w:hAnsi="Arial" w:cs="Arial"/>
        </w:rPr>
        <w:t>à</w:t>
      </w:r>
      <w:r>
        <w:rPr>
          <w:rFonts w:ascii="Arial" w:hAnsi="Arial" w:cs="Arial"/>
        </w:rPr>
        <w:t xml:space="preserve"> </w:t>
      </w:r>
      <w:r w:rsidR="00B258D3">
        <w:rPr>
          <w:rFonts w:ascii="Arial" w:hAnsi="Arial" w:cs="Arial"/>
        </w:rPr>
        <w:t>résoudre les questions sans affecter et limite</w:t>
      </w:r>
      <w:r w:rsidR="00735F41">
        <w:rPr>
          <w:rFonts w:ascii="Arial" w:hAnsi="Arial" w:cs="Arial"/>
        </w:rPr>
        <w:t>r le développement</w:t>
      </w:r>
      <w:r w:rsidR="00B258D3">
        <w:rPr>
          <w:rFonts w:ascii="Arial" w:hAnsi="Arial" w:cs="Arial"/>
        </w:rPr>
        <w:t xml:space="preserve"> </w:t>
      </w:r>
      <w:r w:rsidR="00735F41">
        <w:rPr>
          <w:rFonts w:ascii="Arial" w:hAnsi="Arial" w:cs="Arial"/>
        </w:rPr>
        <w:t>l’écosystème</w:t>
      </w:r>
      <w:r w:rsidR="00B258D3">
        <w:rPr>
          <w:rFonts w:ascii="Arial" w:hAnsi="Arial" w:cs="Arial"/>
        </w:rPr>
        <w:t xml:space="preserve"> </w:t>
      </w:r>
      <w:r w:rsidR="00735F41">
        <w:rPr>
          <w:rFonts w:ascii="Arial" w:hAnsi="Arial" w:cs="Arial"/>
        </w:rPr>
        <w:t>IA</w:t>
      </w:r>
      <w:r w:rsidR="00B258D3">
        <w:rPr>
          <w:rFonts w:ascii="Arial" w:hAnsi="Arial" w:cs="Arial"/>
        </w:rPr>
        <w:t xml:space="preserve">, </w:t>
      </w:r>
      <w:r w:rsidR="00497F25">
        <w:rPr>
          <w:rFonts w:ascii="Arial" w:hAnsi="Arial" w:cs="Arial"/>
        </w:rPr>
        <w:t>en priorisant aussi</w:t>
      </w:r>
      <w:r w:rsidR="00B258D3">
        <w:rPr>
          <w:rFonts w:ascii="Arial" w:hAnsi="Arial" w:cs="Arial"/>
        </w:rPr>
        <w:t xml:space="preserve"> la </w:t>
      </w:r>
      <w:r w:rsidR="00735F41">
        <w:rPr>
          <w:rFonts w:ascii="Arial" w:hAnsi="Arial" w:cs="Arial"/>
        </w:rPr>
        <w:t>compétitivité</w:t>
      </w:r>
      <w:r w:rsidR="00B258D3">
        <w:rPr>
          <w:rFonts w:ascii="Arial" w:hAnsi="Arial" w:cs="Arial"/>
        </w:rPr>
        <w:t xml:space="preserve"> des compagnies</w:t>
      </w:r>
      <w:r w:rsidR="00735F41">
        <w:rPr>
          <w:rFonts w:ascii="Arial" w:hAnsi="Arial" w:cs="Arial"/>
        </w:rPr>
        <w:t>, éduquer</w:t>
      </w:r>
      <w:r w:rsidR="00B258D3">
        <w:rPr>
          <w:rFonts w:ascii="Arial" w:hAnsi="Arial" w:cs="Arial"/>
        </w:rPr>
        <w:t xml:space="preserve"> </w:t>
      </w:r>
      <w:r w:rsidR="00497F25">
        <w:rPr>
          <w:rFonts w:ascii="Arial" w:hAnsi="Arial" w:cs="Arial"/>
        </w:rPr>
        <w:t xml:space="preserve">la communauté </w:t>
      </w:r>
      <w:r w:rsidR="00B258D3">
        <w:rPr>
          <w:rFonts w:ascii="Arial" w:hAnsi="Arial" w:cs="Arial"/>
        </w:rPr>
        <w:t>et minimiser les risques</w:t>
      </w:r>
      <w:r w:rsidR="00497F25">
        <w:rPr>
          <w:rFonts w:ascii="Arial" w:hAnsi="Arial" w:cs="Arial"/>
        </w:rPr>
        <w:t>.</w:t>
      </w:r>
    </w:p>
    <w:p w14:paraId="6D4F602B" w14:textId="77777777" w:rsidR="00D525E7" w:rsidRDefault="00D525E7" w:rsidP="00C536CE">
      <w:pPr>
        <w:spacing w:line="360" w:lineRule="auto"/>
        <w:jc w:val="both"/>
        <w:rPr>
          <w:rFonts w:ascii="Arial" w:hAnsi="Arial" w:cs="Arial"/>
        </w:rPr>
      </w:pPr>
    </w:p>
    <w:p w14:paraId="126F668C" w14:textId="075E9E78" w:rsidR="00C536CE" w:rsidRDefault="00D25186" w:rsidP="00C536CE">
      <w:pPr>
        <w:spacing w:line="360" w:lineRule="auto"/>
        <w:jc w:val="both"/>
        <w:rPr>
          <w:rFonts w:ascii="Arial" w:hAnsi="Arial" w:cs="Arial"/>
        </w:rPr>
      </w:pPr>
      <w:r w:rsidRPr="00D25186">
        <w:rPr>
          <w:rFonts w:ascii="Arial" w:hAnsi="Arial" w:cs="Arial"/>
        </w:rPr>
        <w:t>Il</w:t>
      </w:r>
      <w:r w:rsidR="000B6580">
        <w:rPr>
          <w:rFonts w:ascii="Arial" w:hAnsi="Arial" w:cs="Arial"/>
        </w:rPr>
        <w:t>s</w:t>
      </w:r>
      <w:r w:rsidRPr="00D25186">
        <w:rPr>
          <w:rFonts w:ascii="Arial" w:hAnsi="Arial" w:cs="Arial"/>
        </w:rPr>
        <w:t xml:space="preserve"> sont nécessaires, la</w:t>
      </w:r>
      <w:r>
        <w:rPr>
          <w:rFonts w:ascii="Arial" w:hAnsi="Arial" w:cs="Arial"/>
          <w:b/>
          <w:bCs/>
        </w:rPr>
        <w:t xml:space="preserve"> </w:t>
      </w:r>
      <w:r w:rsidR="00C536CE" w:rsidRPr="00EB2BD1">
        <w:rPr>
          <w:rFonts w:ascii="Arial" w:hAnsi="Arial" w:cs="Arial"/>
          <w:b/>
          <w:bCs/>
        </w:rPr>
        <w:t>Tempérance</w:t>
      </w:r>
      <w:r w:rsidR="00C536CE" w:rsidRPr="00EB2BD1">
        <w:rPr>
          <w:rFonts w:ascii="Arial" w:hAnsi="Arial" w:cs="Arial"/>
        </w:rPr>
        <w:t xml:space="preserve">, pour trouver l’équilibre entre son utilisation et régulation, et la limitation de développement des technologies bénéfiques aussi pour l’humanité.  </w:t>
      </w:r>
      <w:r w:rsidR="00C536CE" w:rsidRPr="00EB2BD1">
        <w:rPr>
          <w:rFonts w:ascii="Arial" w:hAnsi="Arial" w:cs="Arial"/>
          <w:b/>
          <w:bCs/>
        </w:rPr>
        <w:t>Sagesse</w:t>
      </w:r>
      <w:r w:rsidR="00C536CE" w:rsidRPr="00EB2BD1">
        <w:rPr>
          <w:rFonts w:ascii="Arial" w:hAnsi="Arial" w:cs="Arial"/>
        </w:rPr>
        <w:t xml:space="preserve">, pour profiter de cette révolution technologique et identifier les risques sans tomber dans l’innocence comme société.  Ilya une réalité d’une technologie dangereuse.  En tante que </w:t>
      </w:r>
      <w:r w:rsidR="00C536CE" w:rsidRPr="00EB2BD1">
        <w:rPr>
          <w:rFonts w:ascii="Arial" w:hAnsi="Arial" w:cs="Arial"/>
          <w:b/>
          <w:bCs/>
        </w:rPr>
        <w:t>courage</w:t>
      </w:r>
      <w:r w:rsidR="00C536CE" w:rsidRPr="00EB2BD1">
        <w:rPr>
          <w:rFonts w:ascii="Arial" w:hAnsi="Arial" w:cs="Arial"/>
        </w:rPr>
        <w:t xml:space="preserve">, cette technologie a donné son mieux, pour ça son développement accéléré, c’est un écosystème engagé. </w:t>
      </w:r>
    </w:p>
    <w:p w14:paraId="7727BB91" w14:textId="5B160745" w:rsidR="00CE01E7" w:rsidRDefault="00CE01E7" w:rsidP="00CE01E7">
      <w:pPr>
        <w:pStyle w:val="Prrafodelista"/>
        <w:numPr>
          <w:ilvl w:val="0"/>
          <w:numId w:val="1"/>
        </w:numPr>
        <w:jc w:val="both"/>
        <w:rPr>
          <w:rFonts w:ascii="Helvetica" w:eastAsia="Times New Roman" w:hAnsi="Helvetica" w:cs="Helvetica"/>
          <w:b/>
          <w:bCs/>
          <w:color w:val="000000"/>
          <w:sz w:val="28"/>
          <w:szCs w:val="28"/>
          <w:lang w:eastAsia="en-CA"/>
        </w:rPr>
      </w:pPr>
      <w:r w:rsidRPr="00F95B6A">
        <w:rPr>
          <w:rFonts w:ascii="Helvetica" w:eastAsia="Times New Roman" w:hAnsi="Helvetica" w:cs="Helvetica"/>
          <w:b/>
          <w:bCs/>
          <w:color w:val="000000"/>
          <w:sz w:val="28"/>
          <w:szCs w:val="28"/>
          <w:lang w:eastAsia="en-CA"/>
        </w:rPr>
        <w:lastRenderedPageBreak/>
        <w:t xml:space="preserve"> </w:t>
      </w:r>
      <w:r w:rsidR="00F95B6A" w:rsidRPr="00F95B6A">
        <w:rPr>
          <w:rFonts w:ascii="Helvetica" w:eastAsia="Times New Roman" w:hAnsi="Helvetica" w:cs="Helvetica"/>
          <w:b/>
          <w:bCs/>
          <w:color w:val="000000"/>
          <w:sz w:val="28"/>
          <w:szCs w:val="28"/>
          <w:lang w:eastAsia="en-CA"/>
        </w:rPr>
        <w:t>Bibliographie</w:t>
      </w:r>
    </w:p>
    <w:p w14:paraId="7721B8E8" w14:textId="77777777" w:rsidR="00F95B6A" w:rsidRPr="00F95B6A" w:rsidRDefault="00F95B6A" w:rsidP="00F95B6A">
      <w:pPr>
        <w:pStyle w:val="Prrafodelista"/>
        <w:jc w:val="both"/>
        <w:rPr>
          <w:rFonts w:ascii="Helvetica" w:eastAsia="Times New Roman" w:hAnsi="Helvetica" w:cs="Helvetica"/>
          <w:b/>
          <w:bCs/>
          <w:color w:val="000000"/>
          <w:sz w:val="28"/>
          <w:szCs w:val="28"/>
          <w:lang w:eastAsia="en-CA"/>
        </w:rPr>
      </w:pPr>
    </w:p>
    <w:p w14:paraId="4CAC6C90" w14:textId="1CC36AD0" w:rsidR="00D25186" w:rsidRPr="00497F25" w:rsidRDefault="006773A9" w:rsidP="00D25186">
      <w:pPr>
        <w:spacing w:line="360" w:lineRule="auto"/>
        <w:rPr>
          <w:rFonts w:ascii="Arial" w:hAnsi="Arial" w:cs="Arial"/>
        </w:rPr>
      </w:pPr>
      <w:r w:rsidRPr="00D25186">
        <w:rPr>
          <w:rFonts w:ascii="Arial" w:hAnsi="Arial" w:cs="Arial"/>
          <w:b/>
          <w:bCs/>
        </w:rPr>
        <w:t>[1]</w:t>
      </w:r>
      <w:r w:rsidRPr="00D25186">
        <w:rPr>
          <w:rFonts w:ascii="Arial" w:hAnsi="Arial" w:cs="Arial"/>
        </w:rPr>
        <w:t xml:space="preserve"> </w:t>
      </w:r>
      <w:r w:rsidR="00D25186" w:rsidRPr="00497F25">
        <w:rPr>
          <w:rFonts w:ascii="Arial" w:hAnsi="Arial" w:cs="Arial"/>
          <w:b/>
          <w:bCs/>
        </w:rPr>
        <w:t>UNITED NATIONS</w:t>
      </w:r>
      <w:r w:rsidR="00D25186" w:rsidRPr="00497F25">
        <w:rPr>
          <w:rFonts w:ascii="Arial" w:hAnsi="Arial" w:cs="Arial"/>
        </w:rPr>
        <w:t>.  La Déclaration universelle des droits de l'homme.  [</w:t>
      </w:r>
      <w:r w:rsidRPr="00497F25">
        <w:rPr>
          <w:rFonts w:ascii="Arial" w:hAnsi="Arial" w:cs="Arial"/>
        </w:rPr>
        <w:t>https://www.un.org/fr/universal-declaration-human-rights/</w:t>
      </w:r>
      <w:r w:rsidR="00D25186" w:rsidRPr="00497F25">
        <w:rPr>
          <w:rFonts w:ascii="Arial" w:hAnsi="Arial" w:cs="Arial"/>
        </w:rPr>
        <w:t>], (page consultée le 2</w:t>
      </w:r>
      <w:r w:rsidR="00BB1237" w:rsidRPr="00497F25">
        <w:rPr>
          <w:rFonts w:ascii="Arial" w:hAnsi="Arial" w:cs="Arial"/>
        </w:rPr>
        <w:t>6</w:t>
      </w:r>
      <w:r w:rsidR="00D25186" w:rsidRPr="00497F25">
        <w:rPr>
          <w:rFonts w:ascii="Arial" w:hAnsi="Arial" w:cs="Arial"/>
        </w:rPr>
        <w:t xml:space="preserve"> </w:t>
      </w:r>
      <w:proofErr w:type="spellStart"/>
      <w:r w:rsidR="00D25186" w:rsidRPr="00497F25">
        <w:rPr>
          <w:rFonts w:ascii="Arial" w:hAnsi="Arial" w:cs="Arial"/>
        </w:rPr>
        <w:t>November</w:t>
      </w:r>
      <w:proofErr w:type="spellEnd"/>
      <w:r w:rsidR="00D25186" w:rsidRPr="00497F25">
        <w:rPr>
          <w:rFonts w:ascii="Arial" w:hAnsi="Arial" w:cs="Arial"/>
        </w:rPr>
        <w:t xml:space="preserve"> 2012).</w:t>
      </w:r>
    </w:p>
    <w:p w14:paraId="0B4BCDA0" w14:textId="2221FABF" w:rsidR="00706A23" w:rsidRPr="00497F25" w:rsidRDefault="00706A23" w:rsidP="00F95B6A">
      <w:pPr>
        <w:spacing w:line="360" w:lineRule="auto"/>
        <w:rPr>
          <w:rFonts w:ascii="Arial" w:hAnsi="Arial" w:cs="Arial"/>
        </w:rPr>
      </w:pPr>
      <w:r w:rsidRPr="00497F25">
        <w:rPr>
          <w:rFonts w:ascii="Arial" w:hAnsi="Arial" w:cs="Arial"/>
          <w:b/>
          <w:bCs/>
          <w:lang w:val="es-ES"/>
        </w:rPr>
        <w:t>[2]</w:t>
      </w:r>
      <w:r w:rsidRPr="00497F25">
        <w:rPr>
          <w:rFonts w:ascii="Arial" w:hAnsi="Arial" w:cs="Arial"/>
          <w:lang w:val="es-ES"/>
        </w:rPr>
        <w:t xml:space="preserve"> </w:t>
      </w:r>
      <w:hyperlink r:id="rId6" w:history="1">
        <w:r w:rsidR="00AD25F9" w:rsidRPr="00497F25">
          <w:rPr>
            <w:rFonts w:ascii="Arial" w:hAnsi="Arial" w:cs="Arial"/>
            <w:b/>
            <w:bCs/>
            <w:lang w:val="es-ES"/>
          </w:rPr>
          <w:t>Rodolfo R. Llinás</w:t>
        </w:r>
      </w:hyperlink>
      <w:r w:rsidR="00AD25F9" w:rsidRPr="00497F25">
        <w:rPr>
          <w:rFonts w:ascii="Arial" w:hAnsi="Arial" w:cs="Arial"/>
          <w:b/>
          <w:bCs/>
          <w:lang w:val="es-ES"/>
        </w:rPr>
        <w:t>.</w:t>
      </w:r>
      <w:r w:rsidR="00AD25F9" w:rsidRPr="00497F25">
        <w:rPr>
          <w:rFonts w:ascii="Arial" w:hAnsi="Arial" w:cs="Arial"/>
          <w:lang w:val="es-ES"/>
        </w:rPr>
        <w:t xml:space="preserve">  </w:t>
      </w:r>
      <w:r w:rsidR="00435B9B" w:rsidRPr="00497F25">
        <w:rPr>
          <w:rFonts w:ascii="Arial" w:hAnsi="Arial" w:cs="Arial"/>
          <w:lang w:val="es-ES"/>
        </w:rPr>
        <w:t>El cerebro y el mito del yo (</w:t>
      </w:r>
      <w:proofErr w:type="spellStart"/>
      <w:r w:rsidR="00435B9B" w:rsidRPr="00497F25">
        <w:rPr>
          <w:rFonts w:ascii="Arial" w:hAnsi="Arial" w:cs="Arial"/>
          <w:lang w:val="es-ES"/>
        </w:rPr>
        <w:t>Spanish</w:t>
      </w:r>
      <w:proofErr w:type="spellEnd"/>
      <w:r w:rsidR="00435B9B" w:rsidRPr="00497F25">
        <w:rPr>
          <w:rFonts w:ascii="Arial" w:hAnsi="Arial" w:cs="Arial"/>
          <w:lang w:val="es-ES"/>
        </w:rPr>
        <w:t xml:space="preserve"> </w:t>
      </w:r>
      <w:proofErr w:type="spellStart"/>
      <w:r w:rsidR="00435B9B" w:rsidRPr="00497F25">
        <w:rPr>
          <w:rFonts w:ascii="Arial" w:hAnsi="Arial" w:cs="Arial"/>
          <w:lang w:val="es-ES"/>
        </w:rPr>
        <w:t>Edition</w:t>
      </w:r>
      <w:proofErr w:type="spellEnd"/>
      <w:r w:rsidR="00435B9B" w:rsidRPr="00497F25">
        <w:rPr>
          <w:rFonts w:ascii="Arial" w:hAnsi="Arial" w:cs="Arial"/>
          <w:lang w:val="es-ES"/>
        </w:rPr>
        <w:t>)</w:t>
      </w:r>
      <w:r w:rsidR="00AD25F9" w:rsidRPr="00497F25">
        <w:rPr>
          <w:rFonts w:ascii="Arial" w:hAnsi="Arial" w:cs="Arial"/>
          <w:lang w:val="es-ES"/>
        </w:rPr>
        <w:t>.</w:t>
      </w:r>
      <w:r w:rsidR="0092757A" w:rsidRPr="00497F25">
        <w:rPr>
          <w:rFonts w:ascii="Arial" w:hAnsi="Arial" w:cs="Arial"/>
          <w:lang w:val="es-ES"/>
        </w:rPr>
        <w:t xml:space="preserve">  </w:t>
      </w:r>
      <w:r w:rsidR="0092757A" w:rsidRPr="00497F25">
        <w:rPr>
          <w:rFonts w:ascii="Arial" w:hAnsi="Arial" w:cs="Arial"/>
        </w:rPr>
        <w:t xml:space="preserve">Primera </w:t>
      </w:r>
      <w:proofErr w:type="spellStart"/>
      <w:r w:rsidR="003C59DD" w:rsidRPr="00497F25">
        <w:rPr>
          <w:rFonts w:ascii="Arial" w:hAnsi="Arial" w:cs="Arial"/>
        </w:rPr>
        <w:t>edición</w:t>
      </w:r>
      <w:proofErr w:type="spellEnd"/>
      <w:r w:rsidR="0092757A" w:rsidRPr="00497F25">
        <w:rPr>
          <w:rFonts w:ascii="Arial" w:hAnsi="Arial" w:cs="Arial"/>
        </w:rPr>
        <w:t xml:space="preserve">, </w:t>
      </w:r>
      <w:r w:rsidR="003C59DD" w:rsidRPr="00497F25">
        <w:rPr>
          <w:rFonts w:ascii="Arial" w:hAnsi="Arial" w:cs="Arial"/>
        </w:rPr>
        <w:t>Bogotá</w:t>
      </w:r>
      <w:r w:rsidR="0092757A" w:rsidRPr="00497F25">
        <w:rPr>
          <w:rFonts w:ascii="Arial" w:hAnsi="Arial" w:cs="Arial"/>
        </w:rPr>
        <w:t xml:space="preserve"> 2017. </w:t>
      </w:r>
      <w:r w:rsidR="003C59DD" w:rsidRPr="00497F25">
        <w:rPr>
          <w:rFonts w:ascii="Arial" w:hAnsi="Arial" w:cs="Arial"/>
        </w:rPr>
        <w:t xml:space="preserve"> La primatie motore dans l’organisation de réseaux neuronaux.</w:t>
      </w:r>
    </w:p>
    <w:p w14:paraId="0E99EC6F" w14:textId="5FA71CEA" w:rsidR="003E0C0E" w:rsidRPr="00497F25" w:rsidRDefault="003E0C0E" w:rsidP="00F95B6A">
      <w:pPr>
        <w:spacing w:line="360" w:lineRule="auto"/>
        <w:rPr>
          <w:rFonts w:ascii="Arial" w:hAnsi="Arial" w:cs="Arial"/>
          <w:lang w:val="en-CA"/>
        </w:rPr>
      </w:pPr>
      <w:r w:rsidRPr="00497F25">
        <w:rPr>
          <w:rFonts w:ascii="Arial" w:hAnsi="Arial" w:cs="Arial"/>
          <w:b/>
          <w:bCs/>
        </w:rPr>
        <w:t>[3]</w:t>
      </w:r>
      <w:r w:rsidR="00F95B6A" w:rsidRPr="00497F25">
        <w:rPr>
          <w:rFonts w:ascii="Arial" w:hAnsi="Arial" w:cs="Arial"/>
          <w:b/>
          <w:bCs/>
        </w:rPr>
        <w:t xml:space="preserve"> </w:t>
      </w:r>
      <w:r w:rsidR="0092757A" w:rsidRPr="00497F25">
        <w:rPr>
          <w:rFonts w:ascii="Arial" w:hAnsi="Arial" w:cs="Arial"/>
          <w:b/>
          <w:bCs/>
        </w:rPr>
        <w:t>Emmanuel Netter</w:t>
      </w:r>
      <w:r w:rsidR="0092757A" w:rsidRPr="00497F25">
        <w:rPr>
          <w:rFonts w:ascii="Arial" w:hAnsi="Arial" w:cs="Arial"/>
        </w:rPr>
        <w:t xml:space="preserve">, </w:t>
      </w:r>
      <w:r w:rsidRPr="00497F25">
        <w:rPr>
          <w:rFonts w:ascii="Arial" w:hAnsi="Arial" w:cs="Arial"/>
        </w:rPr>
        <w:t>https://enetter.fr/la-personne/chapitre-1-lidentite-numerique/section-2-la-protection-de-lidentite-numerique/</w:t>
      </w:r>
      <w:r w:rsidR="00EA55AD" w:rsidRPr="00497F25">
        <w:rPr>
          <w:rFonts w:ascii="Arial" w:hAnsi="Arial" w:cs="Arial"/>
        </w:rPr>
        <w:t xml:space="preserve"> chapitre 1 – l’identité numérique.  </w:t>
      </w:r>
      <w:r w:rsidR="00EA55AD" w:rsidRPr="00497F25">
        <w:rPr>
          <w:rFonts w:ascii="Arial" w:hAnsi="Arial" w:cs="Arial"/>
          <w:lang w:val="en-CA"/>
        </w:rPr>
        <w:t>No 28.</w:t>
      </w:r>
    </w:p>
    <w:p w14:paraId="7EE98D17" w14:textId="09761067" w:rsidR="006773A9" w:rsidRPr="00497F25" w:rsidRDefault="006773A9" w:rsidP="00BB1237">
      <w:pPr>
        <w:spacing w:line="360" w:lineRule="auto"/>
        <w:rPr>
          <w:rFonts w:ascii="Arial" w:hAnsi="Arial" w:cs="Arial"/>
          <w:lang w:val="en-CA"/>
        </w:rPr>
      </w:pPr>
      <w:r w:rsidRPr="00497F25">
        <w:rPr>
          <w:rFonts w:ascii="Arial" w:hAnsi="Arial" w:cs="Arial"/>
          <w:b/>
          <w:bCs/>
          <w:lang w:val="en-CA"/>
        </w:rPr>
        <w:t>[5]</w:t>
      </w:r>
      <w:r w:rsidRPr="00497F25">
        <w:rPr>
          <w:rFonts w:ascii="Arial" w:hAnsi="Arial" w:cs="Arial"/>
          <w:lang w:val="en-CA"/>
        </w:rPr>
        <w:t xml:space="preserve"> </w:t>
      </w:r>
      <w:hyperlink r:id="rId7" w:history="1">
        <w:r w:rsidR="00497F25" w:rsidRPr="00497F25">
          <w:rPr>
            <w:rStyle w:val="Hipervnculo"/>
            <w:rFonts w:ascii="Arial" w:hAnsi="Arial" w:cs="Arial"/>
            <w:b/>
            <w:bCs/>
            <w:color w:val="auto"/>
            <w:u w:val="none"/>
            <w:lang w:val="en-CA"/>
          </w:rPr>
          <w:t>AARON, Shul,</w:t>
        </w:r>
        <w:r w:rsidR="00497F25" w:rsidRPr="00497F25">
          <w:rPr>
            <w:rStyle w:val="Hipervnculo"/>
            <w:rFonts w:ascii="Arial" w:hAnsi="Arial" w:cs="Arial"/>
            <w:color w:val="auto"/>
            <w:u w:val="none"/>
            <w:lang w:val="en-CA"/>
          </w:rPr>
          <w:t xml:space="preserve"> The Charter and Human Rights in the Digital Age [ </w:t>
        </w:r>
      </w:hyperlink>
      <w:hyperlink r:id="rId8" w:history="1">
        <w:r w:rsidRPr="00497F25">
          <w:rPr>
            <w:rStyle w:val="Hipervnculo"/>
            <w:rFonts w:ascii="Arial" w:hAnsi="Arial" w:cs="Arial"/>
            <w:color w:val="auto"/>
            <w:u w:val="none"/>
            <w:lang w:val="en-CA"/>
          </w:rPr>
          <w:t>https://www.cigionline.org/articles/charter-and-human-rights-digital-age/</w:t>
        </w:r>
      </w:hyperlink>
      <w:r w:rsidRPr="00497F25">
        <w:rPr>
          <w:rFonts w:ascii="Arial" w:hAnsi="Arial" w:cs="Arial"/>
          <w:lang w:val="en-CA"/>
        </w:rPr>
        <w:t xml:space="preserve"> ], (page consultee le 28 November 2012).</w:t>
      </w:r>
    </w:p>
    <w:p w14:paraId="29FCF831" w14:textId="0221A7E2" w:rsidR="00735F41" w:rsidRPr="00497F25" w:rsidRDefault="00735F41" w:rsidP="00BB1237">
      <w:pPr>
        <w:spacing w:line="360" w:lineRule="auto"/>
        <w:rPr>
          <w:rFonts w:ascii="Arial" w:hAnsi="Arial" w:cs="Arial"/>
        </w:rPr>
      </w:pPr>
      <w:r w:rsidRPr="00497F25">
        <w:rPr>
          <w:rFonts w:ascii="Arial" w:hAnsi="Arial" w:cs="Arial"/>
          <w:b/>
          <w:bCs/>
        </w:rPr>
        <w:t>[</w:t>
      </w:r>
      <w:r w:rsidRPr="00497F25">
        <w:rPr>
          <w:rFonts w:ascii="Arial" w:hAnsi="Arial" w:cs="Arial"/>
          <w:b/>
          <w:bCs/>
          <w:lang w:val="en-CA"/>
        </w:rPr>
        <w:t>6]</w:t>
      </w:r>
      <w:r w:rsidRPr="00497F25">
        <w:rPr>
          <w:rFonts w:ascii="Arial" w:hAnsi="Arial" w:cs="Arial"/>
          <w:lang w:val="en-CA"/>
        </w:rPr>
        <w:t xml:space="preserve">  </w:t>
      </w:r>
      <w:r w:rsidRPr="00497F25">
        <w:rPr>
          <w:rFonts w:ascii="Arial" w:hAnsi="Arial" w:cs="Arial"/>
          <w:b/>
          <w:bCs/>
          <w:lang w:val="en-CA"/>
        </w:rPr>
        <w:t>Audrey Houle</w:t>
      </w:r>
      <w:r w:rsidRPr="00497F25">
        <w:rPr>
          <w:rFonts w:ascii="Arial" w:hAnsi="Arial" w:cs="Arial"/>
          <w:lang w:val="en-CA"/>
        </w:rPr>
        <w:t>,</w:t>
      </w:r>
      <w:r w:rsidR="000F5AAF" w:rsidRPr="00497F25">
        <w:rPr>
          <w:rFonts w:ascii="Arial" w:hAnsi="Arial" w:cs="Arial"/>
          <w:lang w:val="en-CA"/>
        </w:rPr>
        <w:t xml:space="preserve"> </w:t>
      </w:r>
      <w:r w:rsidR="000F5AAF" w:rsidRPr="00497F25">
        <w:rPr>
          <w:rFonts w:ascii="Arial" w:hAnsi="Arial" w:cs="Arial"/>
          <w:lang w:val="en-CA"/>
        </w:rPr>
        <w:t>Mémoire Maîtrise en droit</w:t>
      </w:r>
      <w:r w:rsidR="000F5AAF" w:rsidRPr="00497F25">
        <w:rPr>
          <w:rFonts w:ascii="Arial" w:hAnsi="Arial" w:cs="Arial"/>
          <w:lang w:val="en-CA"/>
        </w:rPr>
        <w:t xml:space="preserve">. </w:t>
      </w:r>
      <w:r w:rsidRPr="00497F25">
        <w:rPr>
          <w:rFonts w:ascii="Arial" w:hAnsi="Arial" w:cs="Arial"/>
          <w:lang w:val="en-CA"/>
        </w:rPr>
        <w:t xml:space="preserve"> </w:t>
      </w:r>
      <w:r w:rsidRPr="00497F25">
        <w:rPr>
          <w:rFonts w:ascii="Arial" w:hAnsi="Arial" w:cs="Arial"/>
          <w:lang w:val="en-CA"/>
        </w:rPr>
        <w:t>La protection du consommateur à l’ère du marketing intelligent. Une approche comparative France-Québec</w:t>
      </w:r>
      <w:r w:rsidRPr="00497F25">
        <w:rPr>
          <w:rFonts w:ascii="Arial" w:hAnsi="Arial" w:cs="Arial"/>
          <w:lang w:val="en-CA"/>
        </w:rPr>
        <w:t>.  Université de Laval</w:t>
      </w:r>
    </w:p>
    <w:p w14:paraId="5E7CA669" w14:textId="6F09039A" w:rsidR="006A05E6" w:rsidRPr="00735F41" w:rsidRDefault="006A05E6" w:rsidP="00BB1237">
      <w:pPr>
        <w:spacing w:line="360" w:lineRule="auto"/>
        <w:rPr>
          <w:rFonts w:ascii="Arial" w:hAnsi="Arial" w:cs="Arial"/>
        </w:rPr>
      </w:pPr>
    </w:p>
    <w:p w14:paraId="47DC15A5" w14:textId="61372797" w:rsidR="006A05E6" w:rsidRPr="00735F41" w:rsidRDefault="006A05E6" w:rsidP="00BB1237">
      <w:pPr>
        <w:spacing w:line="360" w:lineRule="auto"/>
        <w:rPr>
          <w:rFonts w:ascii="Arial" w:hAnsi="Arial" w:cs="Arial"/>
        </w:rPr>
      </w:pPr>
    </w:p>
    <w:p w14:paraId="1BF6C518" w14:textId="77777777" w:rsidR="006A05E6" w:rsidRPr="006A05E6" w:rsidRDefault="006A05E6" w:rsidP="00BB1237">
      <w:pPr>
        <w:spacing w:line="360" w:lineRule="auto"/>
        <w:rPr>
          <w:rFonts w:ascii="Arial" w:hAnsi="Arial" w:cs="Arial"/>
        </w:rPr>
      </w:pPr>
    </w:p>
    <w:sectPr w:rsidR="006A05E6" w:rsidRPr="006A05E6" w:rsidSect="0038740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229C"/>
    <w:multiLevelType w:val="hybridMultilevel"/>
    <w:tmpl w:val="B2722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797796"/>
    <w:multiLevelType w:val="hybridMultilevel"/>
    <w:tmpl w:val="8AF8EF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8F1813"/>
    <w:multiLevelType w:val="hybridMultilevel"/>
    <w:tmpl w:val="8AF8E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461C6E"/>
    <w:multiLevelType w:val="hybridMultilevel"/>
    <w:tmpl w:val="1CD8EF8E"/>
    <w:lvl w:ilvl="0" w:tplc="C31A4852">
      <w:start w:val="1"/>
      <w:numFmt w:val="decimal"/>
      <w:lvlText w:val="%1."/>
      <w:lvlJc w:val="left"/>
      <w:pPr>
        <w:ind w:left="1080" w:hanging="360"/>
      </w:pPr>
      <w:rPr>
        <w:b/>
        <w:bCs/>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298E7766"/>
    <w:multiLevelType w:val="hybridMultilevel"/>
    <w:tmpl w:val="95E26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56062F"/>
    <w:multiLevelType w:val="hybridMultilevel"/>
    <w:tmpl w:val="B00C57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D8"/>
    <w:rsid w:val="00012BFC"/>
    <w:rsid w:val="000133D8"/>
    <w:rsid w:val="0004455E"/>
    <w:rsid w:val="00051945"/>
    <w:rsid w:val="000758EE"/>
    <w:rsid w:val="00080B3B"/>
    <w:rsid w:val="000B6580"/>
    <w:rsid w:val="000D3756"/>
    <w:rsid w:val="000E50EB"/>
    <w:rsid w:val="000F5AAF"/>
    <w:rsid w:val="001221C2"/>
    <w:rsid w:val="0014252E"/>
    <w:rsid w:val="0015085E"/>
    <w:rsid w:val="001508B6"/>
    <w:rsid w:val="001A0F6D"/>
    <w:rsid w:val="001A7F02"/>
    <w:rsid w:val="001B0A1E"/>
    <w:rsid w:val="001F458E"/>
    <w:rsid w:val="002543E7"/>
    <w:rsid w:val="002627D3"/>
    <w:rsid w:val="00264FC3"/>
    <w:rsid w:val="00271BDB"/>
    <w:rsid w:val="00290954"/>
    <w:rsid w:val="003348A9"/>
    <w:rsid w:val="00344AC6"/>
    <w:rsid w:val="00387407"/>
    <w:rsid w:val="003C19AD"/>
    <w:rsid w:val="003C59DD"/>
    <w:rsid w:val="003E0C0E"/>
    <w:rsid w:val="003F157C"/>
    <w:rsid w:val="004338F2"/>
    <w:rsid w:val="00435B9B"/>
    <w:rsid w:val="00440361"/>
    <w:rsid w:val="00492EC3"/>
    <w:rsid w:val="00497F25"/>
    <w:rsid w:val="00497F8C"/>
    <w:rsid w:val="00534B12"/>
    <w:rsid w:val="00577968"/>
    <w:rsid w:val="005C4B91"/>
    <w:rsid w:val="005D63CA"/>
    <w:rsid w:val="005F26C7"/>
    <w:rsid w:val="005F6CDC"/>
    <w:rsid w:val="0061679D"/>
    <w:rsid w:val="006308E2"/>
    <w:rsid w:val="00662D78"/>
    <w:rsid w:val="006773A9"/>
    <w:rsid w:val="006A05E6"/>
    <w:rsid w:val="00706A23"/>
    <w:rsid w:val="00725A57"/>
    <w:rsid w:val="00735F41"/>
    <w:rsid w:val="0075728A"/>
    <w:rsid w:val="007647A9"/>
    <w:rsid w:val="00774173"/>
    <w:rsid w:val="00785A77"/>
    <w:rsid w:val="007B092E"/>
    <w:rsid w:val="007D512D"/>
    <w:rsid w:val="007E3245"/>
    <w:rsid w:val="007F2BDE"/>
    <w:rsid w:val="007F7996"/>
    <w:rsid w:val="00802431"/>
    <w:rsid w:val="00856EDF"/>
    <w:rsid w:val="00893C00"/>
    <w:rsid w:val="008D045A"/>
    <w:rsid w:val="008E2BF4"/>
    <w:rsid w:val="00904E12"/>
    <w:rsid w:val="00926FA3"/>
    <w:rsid w:val="0092757A"/>
    <w:rsid w:val="00971673"/>
    <w:rsid w:val="009D6779"/>
    <w:rsid w:val="009E1EE8"/>
    <w:rsid w:val="00A1219B"/>
    <w:rsid w:val="00A42E0E"/>
    <w:rsid w:val="00A75DFA"/>
    <w:rsid w:val="00AA7A86"/>
    <w:rsid w:val="00AC435C"/>
    <w:rsid w:val="00AD25F9"/>
    <w:rsid w:val="00B258D3"/>
    <w:rsid w:val="00B3400F"/>
    <w:rsid w:val="00B51664"/>
    <w:rsid w:val="00B8755D"/>
    <w:rsid w:val="00BB1237"/>
    <w:rsid w:val="00BB2068"/>
    <w:rsid w:val="00C00293"/>
    <w:rsid w:val="00C31531"/>
    <w:rsid w:val="00C47985"/>
    <w:rsid w:val="00C536CE"/>
    <w:rsid w:val="00C61F2F"/>
    <w:rsid w:val="00C63FD6"/>
    <w:rsid w:val="00CA4B10"/>
    <w:rsid w:val="00CA5D61"/>
    <w:rsid w:val="00CC6DBE"/>
    <w:rsid w:val="00CD0BC9"/>
    <w:rsid w:val="00CE01E7"/>
    <w:rsid w:val="00CE7AAE"/>
    <w:rsid w:val="00CF60B5"/>
    <w:rsid w:val="00D21402"/>
    <w:rsid w:val="00D236F9"/>
    <w:rsid w:val="00D25186"/>
    <w:rsid w:val="00D2665F"/>
    <w:rsid w:val="00D525E7"/>
    <w:rsid w:val="00D67D63"/>
    <w:rsid w:val="00D87637"/>
    <w:rsid w:val="00DE176A"/>
    <w:rsid w:val="00E52654"/>
    <w:rsid w:val="00E60092"/>
    <w:rsid w:val="00E70FEF"/>
    <w:rsid w:val="00E77E6B"/>
    <w:rsid w:val="00EA219A"/>
    <w:rsid w:val="00EA55AD"/>
    <w:rsid w:val="00EB0610"/>
    <w:rsid w:val="00EB2BD1"/>
    <w:rsid w:val="00ED0B24"/>
    <w:rsid w:val="00EE633A"/>
    <w:rsid w:val="00EF06F1"/>
    <w:rsid w:val="00F31DFD"/>
    <w:rsid w:val="00F712E4"/>
    <w:rsid w:val="00F73F20"/>
    <w:rsid w:val="00F8783E"/>
    <w:rsid w:val="00F95B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E7E6"/>
  <w15:chartTrackingRefBased/>
  <w15:docId w15:val="{8D39E69D-3196-4F20-97C0-0A6FDE6A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C9"/>
    <w:rPr>
      <w:lang w:val="fr-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0BC9"/>
    <w:pPr>
      <w:ind w:left="720"/>
      <w:contextualSpacing/>
    </w:pPr>
  </w:style>
  <w:style w:type="paragraph" w:styleId="HTMLconformatoprevio">
    <w:name w:val="HTML Preformatted"/>
    <w:basedOn w:val="Normal"/>
    <w:link w:val="HTMLconformatoprevioCar"/>
    <w:uiPriority w:val="99"/>
    <w:semiHidden/>
    <w:unhideWhenUsed/>
    <w:rsid w:val="00D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conformatoprevioCar">
    <w:name w:val="HTML con formato previo Car"/>
    <w:basedOn w:val="Fuentedeprrafopredeter"/>
    <w:link w:val="HTMLconformatoprevio"/>
    <w:uiPriority w:val="99"/>
    <w:semiHidden/>
    <w:rsid w:val="00D236F9"/>
    <w:rPr>
      <w:rFonts w:ascii="Courier New" w:eastAsia="Times New Roman" w:hAnsi="Courier New" w:cs="Courier New"/>
      <w:sz w:val="20"/>
      <w:szCs w:val="20"/>
      <w:lang w:eastAsia="en-CA"/>
    </w:rPr>
  </w:style>
  <w:style w:type="character" w:customStyle="1" w:styleId="y2iqfc">
    <w:name w:val="y2iqfc"/>
    <w:basedOn w:val="Fuentedeprrafopredeter"/>
    <w:rsid w:val="00D236F9"/>
  </w:style>
  <w:style w:type="paragraph" w:styleId="NormalWeb">
    <w:name w:val="Normal (Web)"/>
    <w:basedOn w:val="Normal"/>
    <w:uiPriority w:val="99"/>
    <w:semiHidden/>
    <w:unhideWhenUsed/>
    <w:rsid w:val="00A121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uthor">
    <w:name w:val="author"/>
    <w:basedOn w:val="Fuentedeprrafopredeter"/>
    <w:rsid w:val="00435B9B"/>
  </w:style>
  <w:style w:type="character" w:styleId="Hipervnculo">
    <w:name w:val="Hyperlink"/>
    <w:basedOn w:val="Fuentedeprrafopredeter"/>
    <w:uiPriority w:val="99"/>
    <w:unhideWhenUsed/>
    <w:rsid w:val="00435B9B"/>
    <w:rPr>
      <w:color w:val="0000FF"/>
      <w:u w:val="single"/>
    </w:rPr>
  </w:style>
  <w:style w:type="character" w:customStyle="1" w:styleId="contribution">
    <w:name w:val="contribution"/>
    <w:basedOn w:val="Fuentedeprrafopredeter"/>
    <w:rsid w:val="00435B9B"/>
  </w:style>
  <w:style w:type="character" w:customStyle="1" w:styleId="a-color-secondary">
    <w:name w:val="a-color-secondary"/>
    <w:basedOn w:val="Fuentedeprrafopredeter"/>
    <w:rsid w:val="00435B9B"/>
  </w:style>
  <w:style w:type="character" w:styleId="Mencinsinresolver">
    <w:name w:val="Unresolved Mention"/>
    <w:basedOn w:val="Fuentedeprrafopredeter"/>
    <w:uiPriority w:val="99"/>
    <w:semiHidden/>
    <w:unhideWhenUsed/>
    <w:rsid w:val="003E0C0E"/>
    <w:rPr>
      <w:color w:val="605E5C"/>
      <w:shd w:val="clear" w:color="auto" w:fill="E1DFDD"/>
    </w:rPr>
  </w:style>
  <w:style w:type="character" w:styleId="Refdecomentario">
    <w:name w:val="annotation reference"/>
    <w:basedOn w:val="Fuentedeprrafopredeter"/>
    <w:uiPriority w:val="99"/>
    <w:semiHidden/>
    <w:unhideWhenUsed/>
    <w:rsid w:val="000758EE"/>
    <w:rPr>
      <w:sz w:val="16"/>
      <w:szCs w:val="16"/>
    </w:rPr>
  </w:style>
  <w:style w:type="paragraph" w:styleId="Textocomentario">
    <w:name w:val="annotation text"/>
    <w:basedOn w:val="Normal"/>
    <w:link w:val="TextocomentarioCar"/>
    <w:uiPriority w:val="99"/>
    <w:semiHidden/>
    <w:unhideWhenUsed/>
    <w:rsid w:val="000758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58EE"/>
    <w:rPr>
      <w:sz w:val="20"/>
      <w:szCs w:val="20"/>
      <w:lang w:val="fr-CA"/>
    </w:rPr>
  </w:style>
  <w:style w:type="paragraph" w:styleId="Asuntodelcomentario">
    <w:name w:val="annotation subject"/>
    <w:basedOn w:val="Textocomentario"/>
    <w:next w:val="Textocomentario"/>
    <w:link w:val="AsuntodelcomentarioCar"/>
    <w:uiPriority w:val="99"/>
    <w:semiHidden/>
    <w:unhideWhenUsed/>
    <w:rsid w:val="000758EE"/>
    <w:rPr>
      <w:b/>
      <w:bCs/>
    </w:rPr>
  </w:style>
  <w:style w:type="character" w:customStyle="1" w:styleId="AsuntodelcomentarioCar">
    <w:name w:val="Asunto del comentario Car"/>
    <w:basedOn w:val="TextocomentarioCar"/>
    <w:link w:val="Asuntodelcomentario"/>
    <w:uiPriority w:val="99"/>
    <w:semiHidden/>
    <w:rsid w:val="000758E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1468">
      <w:bodyDiv w:val="1"/>
      <w:marLeft w:val="0"/>
      <w:marRight w:val="0"/>
      <w:marTop w:val="0"/>
      <w:marBottom w:val="0"/>
      <w:divBdr>
        <w:top w:val="none" w:sz="0" w:space="0" w:color="auto"/>
        <w:left w:val="none" w:sz="0" w:space="0" w:color="auto"/>
        <w:bottom w:val="none" w:sz="0" w:space="0" w:color="auto"/>
        <w:right w:val="none" w:sz="0" w:space="0" w:color="auto"/>
      </w:divBdr>
    </w:div>
    <w:div w:id="64956913">
      <w:bodyDiv w:val="1"/>
      <w:marLeft w:val="0"/>
      <w:marRight w:val="0"/>
      <w:marTop w:val="0"/>
      <w:marBottom w:val="0"/>
      <w:divBdr>
        <w:top w:val="none" w:sz="0" w:space="0" w:color="auto"/>
        <w:left w:val="none" w:sz="0" w:space="0" w:color="auto"/>
        <w:bottom w:val="none" w:sz="0" w:space="0" w:color="auto"/>
        <w:right w:val="none" w:sz="0" w:space="0" w:color="auto"/>
      </w:divBdr>
    </w:div>
    <w:div w:id="398098125">
      <w:bodyDiv w:val="1"/>
      <w:marLeft w:val="0"/>
      <w:marRight w:val="0"/>
      <w:marTop w:val="0"/>
      <w:marBottom w:val="0"/>
      <w:divBdr>
        <w:top w:val="none" w:sz="0" w:space="0" w:color="auto"/>
        <w:left w:val="none" w:sz="0" w:space="0" w:color="auto"/>
        <w:bottom w:val="none" w:sz="0" w:space="0" w:color="auto"/>
        <w:right w:val="none" w:sz="0" w:space="0" w:color="auto"/>
      </w:divBdr>
    </w:div>
    <w:div w:id="788817887">
      <w:bodyDiv w:val="1"/>
      <w:marLeft w:val="0"/>
      <w:marRight w:val="0"/>
      <w:marTop w:val="0"/>
      <w:marBottom w:val="0"/>
      <w:divBdr>
        <w:top w:val="none" w:sz="0" w:space="0" w:color="auto"/>
        <w:left w:val="none" w:sz="0" w:space="0" w:color="auto"/>
        <w:bottom w:val="none" w:sz="0" w:space="0" w:color="auto"/>
        <w:right w:val="none" w:sz="0" w:space="0" w:color="auto"/>
      </w:divBdr>
    </w:div>
    <w:div w:id="870261036">
      <w:bodyDiv w:val="1"/>
      <w:marLeft w:val="0"/>
      <w:marRight w:val="0"/>
      <w:marTop w:val="0"/>
      <w:marBottom w:val="0"/>
      <w:divBdr>
        <w:top w:val="none" w:sz="0" w:space="0" w:color="auto"/>
        <w:left w:val="none" w:sz="0" w:space="0" w:color="auto"/>
        <w:bottom w:val="none" w:sz="0" w:space="0" w:color="auto"/>
        <w:right w:val="none" w:sz="0" w:space="0" w:color="auto"/>
      </w:divBdr>
    </w:div>
    <w:div w:id="948581843">
      <w:bodyDiv w:val="1"/>
      <w:marLeft w:val="0"/>
      <w:marRight w:val="0"/>
      <w:marTop w:val="0"/>
      <w:marBottom w:val="0"/>
      <w:divBdr>
        <w:top w:val="none" w:sz="0" w:space="0" w:color="auto"/>
        <w:left w:val="none" w:sz="0" w:space="0" w:color="auto"/>
        <w:bottom w:val="none" w:sz="0" w:space="0" w:color="auto"/>
        <w:right w:val="none" w:sz="0" w:space="0" w:color="auto"/>
      </w:divBdr>
    </w:div>
    <w:div w:id="1495149126">
      <w:bodyDiv w:val="1"/>
      <w:marLeft w:val="0"/>
      <w:marRight w:val="0"/>
      <w:marTop w:val="0"/>
      <w:marBottom w:val="0"/>
      <w:divBdr>
        <w:top w:val="none" w:sz="0" w:space="0" w:color="auto"/>
        <w:left w:val="none" w:sz="0" w:space="0" w:color="auto"/>
        <w:bottom w:val="none" w:sz="0" w:space="0" w:color="auto"/>
        <w:right w:val="none" w:sz="0" w:space="0" w:color="auto"/>
      </w:divBdr>
    </w:div>
    <w:div w:id="1545173438">
      <w:bodyDiv w:val="1"/>
      <w:marLeft w:val="0"/>
      <w:marRight w:val="0"/>
      <w:marTop w:val="0"/>
      <w:marBottom w:val="0"/>
      <w:divBdr>
        <w:top w:val="none" w:sz="0" w:space="0" w:color="auto"/>
        <w:left w:val="none" w:sz="0" w:space="0" w:color="auto"/>
        <w:bottom w:val="none" w:sz="0" w:space="0" w:color="auto"/>
        <w:right w:val="none" w:sz="0" w:space="0" w:color="auto"/>
      </w:divBdr>
    </w:div>
    <w:div w:id="1603102308">
      <w:bodyDiv w:val="1"/>
      <w:marLeft w:val="0"/>
      <w:marRight w:val="0"/>
      <w:marTop w:val="0"/>
      <w:marBottom w:val="0"/>
      <w:divBdr>
        <w:top w:val="none" w:sz="0" w:space="0" w:color="auto"/>
        <w:left w:val="none" w:sz="0" w:space="0" w:color="auto"/>
        <w:bottom w:val="none" w:sz="0" w:space="0" w:color="auto"/>
        <w:right w:val="none" w:sz="0" w:space="0" w:color="auto"/>
      </w:divBdr>
      <w:divsChild>
        <w:div w:id="1474369232">
          <w:marLeft w:val="0"/>
          <w:marRight w:val="0"/>
          <w:marTop w:val="0"/>
          <w:marBottom w:val="0"/>
          <w:divBdr>
            <w:top w:val="none" w:sz="0" w:space="0" w:color="auto"/>
            <w:left w:val="none" w:sz="0" w:space="0" w:color="auto"/>
            <w:bottom w:val="none" w:sz="0" w:space="0" w:color="auto"/>
            <w:right w:val="none" w:sz="0" w:space="0" w:color="auto"/>
          </w:divBdr>
          <w:divsChild>
            <w:div w:id="790855211">
              <w:marLeft w:val="0"/>
              <w:marRight w:val="0"/>
              <w:marTop w:val="0"/>
              <w:marBottom w:val="0"/>
              <w:divBdr>
                <w:top w:val="none" w:sz="0" w:space="0" w:color="auto"/>
                <w:left w:val="none" w:sz="0" w:space="0" w:color="auto"/>
                <w:bottom w:val="none" w:sz="0" w:space="0" w:color="auto"/>
                <w:right w:val="none" w:sz="0" w:space="0" w:color="auto"/>
              </w:divBdr>
              <w:divsChild>
                <w:div w:id="63649313">
                  <w:marLeft w:val="0"/>
                  <w:marRight w:val="0"/>
                  <w:marTop w:val="0"/>
                  <w:marBottom w:val="0"/>
                  <w:divBdr>
                    <w:top w:val="none" w:sz="0" w:space="0" w:color="auto"/>
                    <w:left w:val="none" w:sz="0" w:space="0" w:color="auto"/>
                    <w:bottom w:val="none" w:sz="0" w:space="0" w:color="auto"/>
                    <w:right w:val="none" w:sz="0" w:space="0" w:color="auto"/>
                  </w:divBdr>
                  <w:divsChild>
                    <w:div w:id="1150908151">
                      <w:marLeft w:val="0"/>
                      <w:marRight w:val="0"/>
                      <w:marTop w:val="0"/>
                      <w:marBottom w:val="0"/>
                      <w:divBdr>
                        <w:top w:val="none" w:sz="0" w:space="0" w:color="auto"/>
                        <w:left w:val="none" w:sz="0" w:space="0" w:color="auto"/>
                        <w:bottom w:val="none" w:sz="0" w:space="0" w:color="auto"/>
                        <w:right w:val="none" w:sz="0" w:space="0" w:color="auto"/>
                      </w:divBdr>
                      <w:divsChild>
                        <w:div w:id="1887374188">
                          <w:marLeft w:val="0"/>
                          <w:marRight w:val="0"/>
                          <w:marTop w:val="0"/>
                          <w:marBottom w:val="0"/>
                          <w:divBdr>
                            <w:top w:val="none" w:sz="0" w:space="0" w:color="auto"/>
                            <w:left w:val="none" w:sz="0" w:space="0" w:color="auto"/>
                            <w:bottom w:val="none" w:sz="0" w:space="0" w:color="auto"/>
                            <w:right w:val="none" w:sz="0" w:space="0" w:color="auto"/>
                          </w:divBdr>
                          <w:divsChild>
                            <w:div w:id="1119421403">
                              <w:marLeft w:val="0"/>
                              <w:marRight w:val="0"/>
                              <w:marTop w:val="0"/>
                              <w:marBottom w:val="0"/>
                              <w:divBdr>
                                <w:top w:val="none" w:sz="0" w:space="0" w:color="auto"/>
                                <w:left w:val="none" w:sz="0" w:space="0" w:color="auto"/>
                                <w:bottom w:val="none" w:sz="0" w:space="0" w:color="auto"/>
                                <w:right w:val="none" w:sz="0" w:space="0" w:color="auto"/>
                              </w:divBdr>
                              <w:divsChild>
                                <w:div w:id="900753220">
                                  <w:marLeft w:val="0"/>
                                  <w:marRight w:val="0"/>
                                  <w:marTop w:val="0"/>
                                  <w:marBottom w:val="0"/>
                                  <w:divBdr>
                                    <w:top w:val="none" w:sz="0" w:space="0" w:color="auto"/>
                                    <w:left w:val="none" w:sz="0" w:space="0" w:color="auto"/>
                                    <w:bottom w:val="none" w:sz="0" w:space="0" w:color="auto"/>
                                    <w:right w:val="none" w:sz="0" w:space="0" w:color="auto"/>
                                  </w:divBdr>
                                  <w:divsChild>
                                    <w:div w:id="2096120899">
                                      <w:marLeft w:val="0"/>
                                      <w:marRight w:val="0"/>
                                      <w:marTop w:val="0"/>
                                      <w:marBottom w:val="0"/>
                                      <w:divBdr>
                                        <w:top w:val="none" w:sz="0" w:space="0" w:color="auto"/>
                                        <w:left w:val="none" w:sz="0" w:space="0" w:color="auto"/>
                                        <w:bottom w:val="none" w:sz="0" w:space="0" w:color="auto"/>
                                        <w:right w:val="none" w:sz="0" w:space="0" w:color="auto"/>
                                      </w:divBdr>
                                    </w:div>
                                    <w:div w:id="1318267715">
                                      <w:marLeft w:val="0"/>
                                      <w:marRight w:val="0"/>
                                      <w:marTop w:val="0"/>
                                      <w:marBottom w:val="0"/>
                                      <w:divBdr>
                                        <w:top w:val="none" w:sz="0" w:space="0" w:color="auto"/>
                                        <w:left w:val="none" w:sz="0" w:space="0" w:color="auto"/>
                                        <w:bottom w:val="none" w:sz="0" w:space="0" w:color="auto"/>
                                        <w:right w:val="none" w:sz="0" w:space="0" w:color="auto"/>
                                      </w:divBdr>
                                      <w:divsChild>
                                        <w:div w:id="1488013145">
                                          <w:marLeft w:val="0"/>
                                          <w:marRight w:val="165"/>
                                          <w:marTop w:val="150"/>
                                          <w:marBottom w:val="0"/>
                                          <w:divBdr>
                                            <w:top w:val="none" w:sz="0" w:space="0" w:color="auto"/>
                                            <w:left w:val="none" w:sz="0" w:space="0" w:color="auto"/>
                                            <w:bottom w:val="none" w:sz="0" w:space="0" w:color="auto"/>
                                            <w:right w:val="none" w:sz="0" w:space="0" w:color="auto"/>
                                          </w:divBdr>
                                          <w:divsChild>
                                            <w:div w:id="2043238752">
                                              <w:marLeft w:val="0"/>
                                              <w:marRight w:val="0"/>
                                              <w:marTop w:val="0"/>
                                              <w:marBottom w:val="0"/>
                                              <w:divBdr>
                                                <w:top w:val="none" w:sz="0" w:space="0" w:color="auto"/>
                                                <w:left w:val="none" w:sz="0" w:space="0" w:color="auto"/>
                                                <w:bottom w:val="none" w:sz="0" w:space="0" w:color="auto"/>
                                                <w:right w:val="none" w:sz="0" w:space="0" w:color="auto"/>
                                              </w:divBdr>
                                              <w:divsChild>
                                                <w:div w:id="14194026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865733">
      <w:bodyDiv w:val="1"/>
      <w:marLeft w:val="0"/>
      <w:marRight w:val="0"/>
      <w:marTop w:val="0"/>
      <w:marBottom w:val="0"/>
      <w:divBdr>
        <w:top w:val="none" w:sz="0" w:space="0" w:color="auto"/>
        <w:left w:val="none" w:sz="0" w:space="0" w:color="auto"/>
        <w:bottom w:val="none" w:sz="0" w:space="0" w:color="auto"/>
        <w:right w:val="none" w:sz="0" w:space="0" w:color="auto"/>
      </w:divBdr>
    </w:div>
    <w:div w:id="1738091830">
      <w:bodyDiv w:val="1"/>
      <w:marLeft w:val="0"/>
      <w:marRight w:val="0"/>
      <w:marTop w:val="0"/>
      <w:marBottom w:val="0"/>
      <w:divBdr>
        <w:top w:val="none" w:sz="0" w:space="0" w:color="auto"/>
        <w:left w:val="none" w:sz="0" w:space="0" w:color="auto"/>
        <w:bottom w:val="none" w:sz="0" w:space="0" w:color="auto"/>
        <w:right w:val="none" w:sz="0" w:space="0" w:color="auto"/>
      </w:divBdr>
    </w:div>
    <w:div w:id="187164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gionline.org/articles/charter-and-human-rights-digital-age/" TargetMode="External"/><Relationship Id="rId3" Type="http://schemas.openxmlformats.org/officeDocument/2006/relationships/styles" Target="styles.xml"/><Relationship Id="rId7" Type="http://schemas.openxmlformats.org/officeDocument/2006/relationships/hyperlink" Target="AARON,%20Shul,%20The%20Charter%20and%20Human%20Rights%20in%20the%20Digital%20Age%20%5b%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azon.com/s/ref=dp_byline_sr_ebooks_1?ie=UTF8&amp;field-author=Rodolfo+R.+Llin%C3%A1s&amp;text=Rodolfo+R.+Llin%C3%A1s&amp;sort=relevancerank&amp;search-alias=digital-te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18E5-CC72-4948-9B41-2D921980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7</Pages>
  <Words>2096</Words>
  <Characters>11952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Corrales</dc:creator>
  <cp:keywords/>
  <dc:description/>
  <cp:lastModifiedBy>Erika Corrales</cp:lastModifiedBy>
  <cp:revision>76</cp:revision>
  <cp:lastPrinted>2021-12-01T04:22:00Z</cp:lastPrinted>
  <dcterms:created xsi:type="dcterms:W3CDTF">2021-11-27T19:58:00Z</dcterms:created>
  <dcterms:modified xsi:type="dcterms:W3CDTF">2021-12-01T04:26:00Z</dcterms:modified>
</cp:coreProperties>
</file>