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Default="00196478" w:rsidP="002A286D">
      <w:pPr>
        <w:autoSpaceDE w:val="0"/>
        <w:autoSpaceDN w:val="0"/>
        <w:adjustRightInd w:val="0"/>
        <w:jc w:val="both"/>
        <w:rPr>
          <w:rFonts w:ascii="LiberationSans" w:hAnsi="LiberationSans" w:cs="LiberationSans"/>
          <w:color w:val="000000"/>
          <w:sz w:val="22"/>
          <w:szCs w:val="22"/>
        </w:rPr>
      </w:pPr>
      <w:r w:rsidRPr="00196478">
        <w:rPr>
          <w:rFonts w:ascii="Arial" w:hAnsi="Arial" w:cs="Arial"/>
          <w:sz w:val="22"/>
          <w:szCs w:val="22"/>
          <w:shd w:val="clear" w:color="auto" w:fill="FFFFFF"/>
        </w:rPr>
        <w:t xml:space="preserve">Canal de la Rive Sud, </w:t>
      </w:r>
      <w:r>
        <w:rPr>
          <w:rFonts w:ascii="LiberationSans" w:hAnsi="LiberationSans" w:cs="LiberationSans"/>
          <w:color w:val="000000"/>
          <w:sz w:val="22"/>
          <w:szCs w:val="22"/>
        </w:rPr>
        <w:t>25 Octobre</w:t>
      </w:r>
      <w:r w:rsidR="002A286D">
        <w:rPr>
          <w:rFonts w:ascii="LiberationSans" w:hAnsi="LiberationSans" w:cs="LiberationSans"/>
          <w:color w:val="000000"/>
          <w:sz w:val="22"/>
          <w:szCs w:val="22"/>
        </w:rPr>
        <w:t xml:space="preserve"> 2015</w:t>
      </w: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196478" w:rsidRPr="00196478" w:rsidRDefault="00196478" w:rsidP="002A286D">
      <w:pPr>
        <w:pStyle w:val="HTMLconformatoprevio"/>
        <w:shd w:val="clear" w:color="auto" w:fill="FFFFFF"/>
        <w:rPr>
          <w:rFonts w:ascii="Arial" w:hAnsi="Arial" w:cs="Arial"/>
          <w:b/>
          <w:color w:val="333333"/>
          <w:sz w:val="22"/>
          <w:szCs w:val="22"/>
          <w:shd w:val="clear" w:color="auto" w:fill="F9F9F9"/>
        </w:rPr>
      </w:pPr>
      <w:r w:rsidRPr="00196478">
        <w:rPr>
          <w:rFonts w:ascii="Arial" w:hAnsi="Arial" w:cs="Arial"/>
          <w:b/>
          <w:color w:val="333333"/>
          <w:sz w:val="22"/>
          <w:szCs w:val="22"/>
          <w:shd w:val="clear" w:color="auto" w:fill="F9F9F9"/>
        </w:rPr>
        <w:t xml:space="preserve">GSI Électronique </w:t>
      </w:r>
      <w:proofErr w:type="spellStart"/>
      <w:r w:rsidRPr="00196478">
        <w:rPr>
          <w:rFonts w:ascii="Arial" w:hAnsi="Arial" w:cs="Arial"/>
          <w:b/>
          <w:color w:val="333333"/>
          <w:sz w:val="22"/>
          <w:szCs w:val="22"/>
          <w:shd w:val="clear" w:color="auto" w:fill="F9F9F9"/>
        </w:rPr>
        <w:t>Inc</w:t>
      </w:r>
      <w:proofErr w:type="spellEnd"/>
    </w:p>
    <w:p w:rsidR="00196478" w:rsidRPr="00196478" w:rsidRDefault="00196478" w:rsidP="002A286D">
      <w:pPr>
        <w:autoSpaceDE w:val="0"/>
        <w:autoSpaceDN w:val="0"/>
        <w:adjustRightInd w:val="0"/>
        <w:rPr>
          <w:rFonts w:ascii="Arial" w:hAnsi="Arial" w:cs="Arial"/>
          <w:sz w:val="22"/>
          <w:szCs w:val="22"/>
          <w:shd w:val="clear" w:color="auto" w:fill="FFFFFF"/>
        </w:rPr>
      </w:pPr>
      <w:r w:rsidRPr="00196478">
        <w:rPr>
          <w:rFonts w:ascii="Arial" w:hAnsi="Arial" w:cs="Arial"/>
          <w:sz w:val="22"/>
          <w:szCs w:val="22"/>
          <w:shd w:val="clear" w:color="auto" w:fill="FFFFFF"/>
        </w:rPr>
        <w:t>Canal de la Rive Sud, QC</w:t>
      </w:r>
    </w:p>
    <w:p w:rsidR="002A286D" w:rsidRDefault="002A286D" w:rsidP="002A286D">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2A286D" w:rsidRPr="007E505F"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Helvetica" w:hAnsi="Helvetica"/>
          <w:color w:val="393C3D"/>
          <w:sz w:val="38"/>
          <w:szCs w:val="38"/>
        </w:rPr>
      </w:pPr>
      <w:r w:rsidRPr="00CA79DF">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Candidature poste</w:t>
      </w:r>
      <w:r>
        <w:rPr>
          <w:rFonts w:ascii="LiberationSans" w:hAnsi="LiberationSans" w:cs="LiberationSans"/>
          <w:color w:val="000000"/>
          <w:sz w:val="22"/>
          <w:szCs w:val="22"/>
        </w:rPr>
        <w:t xml:space="preserve"> </w:t>
      </w:r>
      <w:r w:rsidRPr="00E750EB">
        <w:rPr>
          <w:rFonts w:ascii="LiberationSans" w:hAnsi="LiberationSans" w:cs="LiberationSans"/>
          <w:color w:val="000000"/>
          <w:sz w:val="22"/>
          <w:szCs w:val="22"/>
        </w:rPr>
        <w:t>Techn</w:t>
      </w:r>
      <w:r w:rsidR="009A08C6">
        <w:rPr>
          <w:rFonts w:ascii="LiberationSans" w:hAnsi="LiberationSans" w:cs="LiberationSans"/>
          <w:color w:val="000000"/>
          <w:sz w:val="22"/>
          <w:szCs w:val="22"/>
        </w:rPr>
        <w:t xml:space="preserve">icien </w:t>
      </w:r>
      <w:r w:rsidR="00196478">
        <w:rPr>
          <w:rFonts w:ascii="Arial" w:hAnsi="Arial" w:cs="Arial"/>
          <w:color w:val="333333"/>
          <w:sz w:val="21"/>
          <w:szCs w:val="21"/>
          <w:shd w:val="clear" w:color="auto" w:fill="F9F9F9"/>
        </w:rPr>
        <w:t>en validation de tests</w:t>
      </w:r>
    </w:p>
    <w:p w:rsidR="00C72475" w:rsidRPr="00C72475" w:rsidRDefault="00C72475" w:rsidP="00C72475"/>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Oil&amp;Gas </w:t>
      </w:r>
      <w:r>
        <w:rPr>
          <w:rFonts w:ascii="LiberationSans" w:hAnsi="LiberationSans" w:cs="LiberationSans"/>
          <w:color w:val="000000"/>
          <w:sz w:val="22"/>
          <w:szCs w:val="22"/>
        </w:rPr>
        <w:t>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le contrôle budgétaire,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Pr>
          <w:rFonts w:ascii="LiberationSans" w:hAnsi="LiberationSans" w:cs="LiberationSans"/>
          <w:color w:val="000000"/>
          <w:sz w:val="22"/>
          <w:szCs w:val="22"/>
        </w:rPr>
        <w:t>.</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2A1F2E"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750EB"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br/>
      </w:r>
    </w:p>
    <w:p w:rsidR="00E750EB" w:rsidRDefault="00E750EB" w:rsidP="00C72475">
      <w:pPr>
        <w:jc w:val="center"/>
        <w:rPr>
          <w:rFonts w:ascii="Rockwell" w:hAnsi="Rockwell"/>
          <w:b/>
          <w:sz w:val="36"/>
          <w:szCs w:val="36"/>
          <w:lang w:val="fr-FR"/>
        </w:rPr>
      </w:pPr>
    </w:p>
    <w:p w:rsidR="00C72475" w:rsidRPr="004C7249" w:rsidRDefault="00C72475" w:rsidP="00C72475">
      <w:pPr>
        <w:jc w:val="center"/>
        <w:rPr>
          <w:rFonts w:ascii="Rockwell" w:hAnsi="Rockwell"/>
          <w:b/>
          <w:sz w:val="36"/>
          <w:szCs w:val="36"/>
          <w:lang w:val="fr-FR"/>
        </w:rPr>
      </w:pPr>
      <w:r w:rsidRPr="004C7249">
        <w:rPr>
          <w:rFonts w:ascii="Rockwell" w:hAnsi="Rockwell"/>
          <w:b/>
          <w:sz w:val="36"/>
          <w:szCs w:val="36"/>
          <w:lang w:val="fr-FR"/>
        </w:rPr>
        <w:t>Ricardo VALLEJO</w:t>
      </w:r>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9A08C6" w:rsidRPr="00426749" w:rsidRDefault="009A08C6" w:rsidP="009A08C6">
      <w:pPr>
        <w:pStyle w:val="Prrafodelista"/>
        <w:numPr>
          <w:ilvl w:val="0"/>
          <w:numId w:val="4"/>
        </w:numPr>
        <w:ind w:right="-6"/>
        <w:jc w:val="both"/>
        <w:rPr>
          <w:rFonts w:ascii="Calibri" w:hAnsi="Calibri" w:cs="Calibri"/>
          <w:sz w:val="20"/>
          <w:szCs w:val="20"/>
          <w:lang w:val="fr-FR"/>
        </w:rPr>
      </w:pPr>
      <w:r w:rsidRPr="00426749">
        <w:rPr>
          <w:rFonts w:ascii="Calibri" w:hAnsi="Calibri" w:cs="Calibri"/>
          <w:sz w:val="20"/>
          <w:szCs w:val="20"/>
          <w:lang w:val="fr-FR"/>
        </w:rPr>
        <w:t>Développement des systèmes logiciels et du matériel pour des instruments de mesurage ,  de surveillance et de contrôle des postes électriques et systèmes d'acquisition de données pour l'automatisation des systèmes électromécaniques</w:t>
      </w:r>
      <w:r>
        <w:rPr>
          <w:rFonts w:ascii="Calibri" w:hAnsi="Calibri" w:cs="Calibri"/>
          <w:sz w:val="20"/>
          <w:szCs w:val="20"/>
          <w:lang w:val="fr-FR"/>
        </w:rPr>
        <w:t>.</w:t>
      </w:r>
      <w:r w:rsidRPr="00426749">
        <w:rPr>
          <w:rFonts w:ascii="Calibri" w:hAnsi="Calibri" w:cs="Calibri"/>
          <w:sz w:val="20"/>
          <w:szCs w:val="20"/>
          <w:lang w:val="fr-FR"/>
        </w:rPr>
        <w:t xml:space="preserve"> </w:t>
      </w:r>
      <w:r>
        <w:rPr>
          <w:rFonts w:ascii="Calibri" w:hAnsi="Calibri" w:cs="Calibri"/>
          <w:sz w:val="20"/>
          <w:szCs w:val="20"/>
          <w:lang w:val="fr-FR"/>
        </w:rPr>
        <w:t>3 ans d’expérience.</w:t>
      </w:r>
    </w:p>
    <w:p w:rsidR="009A08C6" w:rsidRPr="00426749" w:rsidRDefault="009A08C6" w:rsidP="009A08C6">
      <w:pPr>
        <w:pStyle w:val="Prrafodelista"/>
        <w:ind w:right="-6"/>
        <w:jc w:val="both"/>
        <w:rPr>
          <w:rFonts w:ascii="Calibri" w:hAnsi="Calibri" w:cs="Calibri"/>
          <w:sz w:val="20"/>
          <w:szCs w:val="20"/>
          <w:lang w:val="fr-FR"/>
        </w:rPr>
      </w:pPr>
    </w:p>
    <w:p w:rsidR="009A08C6" w:rsidRPr="009A08C6" w:rsidRDefault="009A08C6" w:rsidP="00187FA5">
      <w:pPr>
        <w:pStyle w:val="Prrafodelista"/>
        <w:numPr>
          <w:ilvl w:val="0"/>
          <w:numId w:val="4"/>
        </w:numPr>
        <w:spacing w:line="260" w:lineRule="auto"/>
        <w:ind w:right="-6"/>
        <w:jc w:val="both"/>
        <w:rPr>
          <w:rFonts w:ascii="Calibri" w:hAnsi="Calibri" w:cs="Calibri"/>
          <w:sz w:val="20"/>
          <w:szCs w:val="20"/>
          <w:lang w:val="fr-FR"/>
        </w:rPr>
      </w:pPr>
      <w:r w:rsidRPr="009A08C6">
        <w:rPr>
          <w:rFonts w:ascii="Calibri" w:hAnsi="Calibri" w:cs="Calibri"/>
          <w:sz w:val="20"/>
          <w:szCs w:val="20"/>
          <w:lang w:val="fr-CA"/>
        </w:rPr>
        <w:t xml:space="preserve">1 </w:t>
      </w:r>
      <w:r w:rsidRPr="009A08C6">
        <w:rPr>
          <w:rFonts w:ascii="Calibri" w:hAnsi="Calibri" w:cs="Calibri"/>
          <w:sz w:val="20"/>
          <w:szCs w:val="20"/>
          <w:lang w:val="fr-FR"/>
        </w:rPr>
        <w:t xml:space="preserve">année d'expérience en développement de bancs d'essai pour des laboratoires virtuels des moteurs à combustion.  Mesure simultanée de la pression, la température, le couple dynamométrique, la vitesse et l'angle de rotation. Le contrôle de flux avec un dynamomètre hydraulique. </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2 ans </w:t>
      </w:r>
      <w:r>
        <w:rPr>
          <w:rFonts w:ascii="Calibri" w:hAnsi="Calibri" w:cs="Calibri"/>
          <w:sz w:val="20"/>
          <w:szCs w:val="20"/>
          <w:lang w:val="fr-FR"/>
        </w:rPr>
        <w:t>d’expérience.</w:t>
      </w:r>
    </w:p>
    <w:p w:rsidR="00196478" w:rsidRPr="00196478" w:rsidRDefault="00196478" w:rsidP="00196478">
      <w:pPr>
        <w:pStyle w:val="Prrafodelista"/>
        <w:rPr>
          <w:rFonts w:ascii="Calibri" w:hAnsi="Calibri" w:cs="Calibri"/>
          <w:sz w:val="20"/>
          <w:szCs w:val="20"/>
          <w:lang w:val="fr-FR"/>
        </w:rPr>
      </w:pPr>
    </w:p>
    <w:p w:rsidR="00196478" w:rsidRPr="002B45B2" w:rsidRDefault="00196478" w:rsidP="00196478">
      <w:pPr>
        <w:pStyle w:val="Prrafodelista"/>
        <w:numPr>
          <w:ilvl w:val="0"/>
          <w:numId w:val="4"/>
        </w:numPr>
        <w:spacing w:line="260" w:lineRule="auto"/>
        <w:ind w:right="-6"/>
        <w:jc w:val="both"/>
        <w:rPr>
          <w:rFonts w:ascii="Calibri" w:hAnsi="Calibri" w:cs="Calibri"/>
          <w:sz w:val="20"/>
          <w:szCs w:val="20"/>
          <w:lang w:val="fr-FR"/>
        </w:rPr>
      </w:pPr>
      <w:r w:rsidRPr="002B45B2">
        <w:rPr>
          <w:rFonts w:ascii="Calibri" w:hAnsi="Calibri" w:cs="Calibri"/>
          <w:sz w:val="20"/>
          <w:szCs w:val="20"/>
          <w:lang w:val="fr-FR"/>
        </w:rPr>
        <w:t xml:space="preserve">Mise à jour des schémas électriques en commande et protection avec </w:t>
      </w:r>
      <w:proofErr w:type="spellStart"/>
      <w:r w:rsidRPr="002B45B2">
        <w:rPr>
          <w:rFonts w:ascii="Calibri" w:hAnsi="Calibri" w:cs="Calibri"/>
          <w:sz w:val="20"/>
          <w:szCs w:val="20"/>
          <w:lang w:val="fr-FR"/>
        </w:rPr>
        <w:t>Autocad</w:t>
      </w:r>
      <w:proofErr w:type="spellEnd"/>
      <w:r w:rsidRPr="002B45B2">
        <w:rPr>
          <w:rFonts w:ascii="Calibri" w:hAnsi="Calibri" w:cs="Calibri"/>
          <w:sz w:val="20"/>
          <w:szCs w:val="20"/>
          <w:lang w:val="fr-FR"/>
        </w:rPr>
        <w:t>. 3 ans d’expérience.</w:t>
      </w:r>
    </w:p>
    <w:p w:rsidR="00196478" w:rsidRPr="00196478" w:rsidRDefault="00196478" w:rsidP="00196478">
      <w:pPr>
        <w:pStyle w:val="Prrafodelista"/>
        <w:rPr>
          <w:rFonts w:ascii="Calibri" w:hAnsi="Calibri" w:cs="Calibri"/>
          <w:sz w:val="20"/>
          <w:szCs w:val="20"/>
          <w:lang w:val="fr-FR"/>
        </w:rPr>
      </w:pPr>
    </w:p>
    <w:p w:rsidR="00196478" w:rsidRDefault="00196478" w:rsidP="00196478">
      <w:pPr>
        <w:pStyle w:val="Prrafodelista"/>
        <w:numPr>
          <w:ilvl w:val="0"/>
          <w:numId w:val="4"/>
        </w:numPr>
        <w:spacing w:line="260" w:lineRule="auto"/>
        <w:ind w:right="-6"/>
        <w:jc w:val="both"/>
        <w:rPr>
          <w:rFonts w:ascii="Calibri" w:hAnsi="Calibri" w:cs="Calibri"/>
          <w:sz w:val="20"/>
          <w:szCs w:val="20"/>
          <w:lang w:val="fr-FR"/>
        </w:rPr>
      </w:pPr>
      <w:r w:rsidRPr="002B45B2">
        <w:rPr>
          <w:rFonts w:ascii="Calibri" w:hAnsi="Calibri" w:cs="Calibri"/>
          <w:sz w:val="20"/>
          <w:szCs w:val="20"/>
          <w:lang w:val="fr-FR"/>
        </w:rPr>
        <w:t xml:space="preserve">Installation et la maintenance des installations électriques des bâtiments et des installations industrielles dans l'environnement de pétrole et de gaz. </w:t>
      </w:r>
    </w:p>
    <w:p w:rsidR="00187FA5" w:rsidRPr="00187FA5"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2B45B2" w:rsidRDefault="002B45B2"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Diagram Schemating: Autocad.  </w:t>
      </w:r>
    </w:p>
    <w:p w:rsidR="00187FA5" w:rsidRPr="00470F44" w:rsidRDefault="00187FA5" w:rsidP="00187FA5">
      <w:pPr>
        <w:pStyle w:val="Prrafodelista"/>
        <w:numPr>
          <w:ilvl w:val="0"/>
          <w:numId w:val="6"/>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187FA5">
      <w:pPr>
        <w:pStyle w:val="Prrafodelista"/>
        <w:numPr>
          <w:ilvl w:val="0"/>
          <w:numId w:val="5"/>
        </w:numPr>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187FA5" w:rsidRPr="00BE529D" w:rsidRDefault="00187FA5" w:rsidP="00187FA5">
      <w:pPr>
        <w:pStyle w:val="Prrafodelista"/>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4D4C52" w:rsidRDefault="00187FA5" w:rsidP="00187FA5">
      <w:pPr>
        <w:pStyle w:val="Prrafodelista"/>
        <w:numPr>
          <w:ilvl w:val="0"/>
          <w:numId w:val="5"/>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C72475" w:rsidRDefault="00C72475" w:rsidP="00187FA5">
      <w:pPr>
        <w:spacing w:before="22"/>
        <w:ind w:left="720"/>
        <w:jc w:val="right"/>
        <w:rPr>
          <w:rFonts w:ascii="Verdana" w:hAnsi="Verdana" w:cs="Verdana"/>
          <w:b/>
          <w:color w:val="538DD4"/>
          <w:sz w:val="23"/>
          <w:szCs w:val="23"/>
          <w:lang w:val="en-CA"/>
        </w:rPr>
      </w:pPr>
    </w:p>
    <w:p w:rsidR="00187FA5" w:rsidRPr="008D7AB9" w:rsidRDefault="00187FA5" w:rsidP="00187FA5">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8D7AB9" w:rsidRDefault="00187FA5" w:rsidP="00187FA5">
      <w:pPr>
        <w:pStyle w:val="ResponsibilitiesAchievements"/>
        <w:numPr>
          <w:ilvl w:val="0"/>
          <w:numId w:val="0"/>
        </w:numPr>
        <w:spacing w:after="0"/>
        <w:rPr>
          <w:rFonts w:ascii="Rockwell" w:hAnsi="Rockwell"/>
          <w:b/>
          <w:color w:val="0070C0"/>
          <w:sz w:val="28"/>
          <w:szCs w:val="28"/>
          <w:u w:val="single"/>
          <w:lang w:val="en-CA"/>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B72FF0" w:rsidRDefault="00187FA5" w:rsidP="00187FA5">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Pr="007870E7" w:rsidRDefault="00187FA5" w:rsidP="00187FA5">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187FA5" w:rsidRPr="00E56372" w:rsidRDefault="002A286D" w:rsidP="00187FA5">
      <w:pPr>
        <w:pStyle w:val="Prrafodelista"/>
        <w:numPr>
          <w:ilvl w:val="0"/>
          <w:numId w:val="3"/>
        </w:numPr>
        <w:spacing w:before="15" w:line="255" w:lineRule="auto"/>
        <w:ind w:right="-6"/>
        <w:jc w:val="both"/>
        <w:rPr>
          <w:rFonts w:ascii="Calibri" w:hAnsi="Calibri" w:cs="Calibri"/>
          <w:sz w:val="20"/>
          <w:szCs w:val="20"/>
          <w:lang w:val="fr-CA"/>
        </w:rPr>
      </w:pPr>
      <w:r>
        <w:rPr>
          <w:rFonts w:ascii="Calibri" w:hAnsi="Calibri" w:cs="Calibri"/>
          <w:sz w:val="20"/>
          <w:szCs w:val="20"/>
          <w:lang w:val="fr-CA"/>
        </w:rPr>
        <w:t>F</w:t>
      </w:r>
      <w:r w:rsidR="00187FA5" w:rsidRPr="00AD23D4">
        <w:rPr>
          <w:rFonts w:ascii="Calibri" w:hAnsi="Calibri" w:cs="Calibri"/>
          <w:sz w:val="20"/>
          <w:szCs w:val="20"/>
          <w:lang w:val="fr-CA"/>
        </w:rPr>
        <w:t>ourni</w:t>
      </w:r>
      <w:r w:rsidR="00187FA5" w:rsidRPr="00E56372">
        <w:rPr>
          <w:rFonts w:ascii="Calibri" w:hAnsi="Calibri" w:cs="Calibri"/>
          <w:sz w:val="20"/>
          <w:szCs w:val="20"/>
          <w:lang w:val="fr-CA"/>
        </w:rPr>
        <w:t>t</w:t>
      </w:r>
      <w:r w:rsidR="00187FA5" w:rsidRPr="00AD23D4">
        <w:rPr>
          <w:rFonts w:ascii="Calibri" w:hAnsi="Calibri" w:cs="Calibri"/>
          <w:sz w:val="20"/>
          <w:szCs w:val="20"/>
          <w:lang w:val="fr-CA"/>
        </w:rPr>
        <w:t>u</w:t>
      </w:r>
      <w:r w:rsidR="00187FA5" w:rsidRPr="00E56372">
        <w:rPr>
          <w:rFonts w:ascii="Calibri" w:hAnsi="Calibri" w:cs="Calibri"/>
          <w:sz w:val="20"/>
          <w:szCs w:val="20"/>
          <w:lang w:val="fr-CA"/>
        </w:rPr>
        <w:t>re</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u</w:t>
      </w:r>
      <w:r w:rsidR="00187FA5" w:rsidRPr="00AD23D4">
        <w:rPr>
          <w:rFonts w:ascii="Calibri" w:hAnsi="Calibri" w:cs="Calibri"/>
          <w:sz w:val="20"/>
          <w:szCs w:val="20"/>
          <w:lang w:val="fr-CA"/>
        </w:rPr>
        <w:t xml:space="preserve">  s</w:t>
      </w:r>
      <w:r w:rsidR="00187FA5" w:rsidRPr="00E56372">
        <w:rPr>
          <w:rFonts w:ascii="Calibri" w:hAnsi="Calibri" w:cs="Calibri"/>
          <w:sz w:val="20"/>
          <w:szCs w:val="20"/>
          <w:lang w:val="fr-CA"/>
        </w:rPr>
        <w:t>er</w:t>
      </w:r>
      <w:r w:rsidR="00187FA5" w:rsidRPr="00AD23D4">
        <w:rPr>
          <w:rFonts w:ascii="Calibri" w:hAnsi="Calibri" w:cs="Calibri"/>
          <w:sz w:val="20"/>
          <w:szCs w:val="20"/>
          <w:lang w:val="fr-CA"/>
        </w:rPr>
        <w:t>vi</w:t>
      </w:r>
      <w:r w:rsidR="00187FA5" w:rsidRPr="00E56372">
        <w:rPr>
          <w:rFonts w:ascii="Calibri" w:hAnsi="Calibri" w:cs="Calibri"/>
          <w:sz w:val="20"/>
          <w:szCs w:val="20"/>
          <w:lang w:val="fr-CA"/>
        </w:rPr>
        <w:t>ce</w:t>
      </w:r>
      <w:r w:rsidR="00187FA5" w:rsidRPr="00AD23D4">
        <w:rPr>
          <w:rFonts w:ascii="Calibri" w:hAnsi="Calibri" w:cs="Calibri"/>
          <w:sz w:val="20"/>
          <w:szCs w:val="20"/>
          <w:lang w:val="fr-CA"/>
        </w:rPr>
        <w:t xml:space="preserve"> d´ent</w:t>
      </w:r>
      <w:r w:rsidR="00187FA5" w:rsidRPr="00E56372">
        <w:rPr>
          <w:rFonts w:ascii="Calibri" w:hAnsi="Calibri" w:cs="Calibri"/>
          <w:sz w:val="20"/>
          <w:szCs w:val="20"/>
          <w:lang w:val="fr-CA"/>
        </w:rPr>
        <w:t>ret</w:t>
      </w:r>
      <w:r w:rsidR="00187FA5" w:rsidRPr="00AD23D4">
        <w:rPr>
          <w:rFonts w:ascii="Calibri" w:hAnsi="Calibri" w:cs="Calibri"/>
          <w:sz w:val="20"/>
          <w:szCs w:val="20"/>
          <w:lang w:val="fr-CA"/>
        </w:rPr>
        <w:t>i</w:t>
      </w:r>
      <w:r w:rsidR="00187FA5" w:rsidRPr="00E56372">
        <w:rPr>
          <w:rFonts w:ascii="Calibri" w:hAnsi="Calibri" w:cs="Calibri"/>
          <w:sz w:val="20"/>
          <w:szCs w:val="20"/>
          <w:lang w:val="fr-CA"/>
        </w:rPr>
        <w:t>en</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Pr>
          <w:rFonts w:ascii="Calibri" w:hAnsi="Calibri" w:cs="Calibri"/>
          <w:sz w:val="20"/>
          <w:szCs w:val="20"/>
          <w:lang w:val="fr-CA"/>
        </w:rPr>
        <w:t xml:space="preserve"> </w:t>
      </w:r>
      <w:r w:rsidR="00187FA5" w:rsidRPr="00E56372">
        <w:rPr>
          <w:rFonts w:ascii="Calibri" w:hAnsi="Calibri" w:cs="Calibri"/>
          <w:sz w:val="20"/>
          <w:szCs w:val="20"/>
          <w:lang w:val="fr-CA"/>
        </w:rPr>
        <w:t>3</w:t>
      </w:r>
      <w:r w:rsidR="00187FA5" w:rsidRPr="00AD23D4">
        <w:rPr>
          <w:rFonts w:ascii="Calibri" w:hAnsi="Calibri" w:cs="Calibri"/>
          <w:sz w:val="20"/>
          <w:szCs w:val="20"/>
          <w:lang w:val="fr-CA"/>
        </w:rPr>
        <w:t>4</w:t>
      </w:r>
      <w:r w:rsidR="00187FA5" w:rsidRPr="00E56372">
        <w:rPr>
          <w:rFonts w:ascii="Calibri" w:hAnsi="Calibri" w:cs="Calibri"/>
          <w:sz w:val="20"/>
          <w:szCs w:val="20"/>
          <w:lang w:val="fr-CA"/>
        </w:rPr>
        <w:t>0</w:t>
      </w:r>
      <w:r w:rsidR="00187FA5" w:rsidRPr="00AD23D4">
        <w:rPr>
          <w:rFonts w:ascii="Calibri" w:hAnsi="Calibri" w:cs="Calibri"/>
          <w:sz w:val="20"/>
          <w:szCs w:val="20"/>
          <w:lang w:val="fr-CA"/>
        </w:rPr>
        <w:t xml:space="preserve">  unité</w:t>
      </w:r>
      <w:r w:rsidR="00187FA5" w:rsidRPr="00E56372">
        <w:rPr>
          <w:rFonts w:ascii="Calibri" w:hAnsi="Calibri" w:cs="Calibri"/>
          <w:sz w:val="20"/>
          <w:szCs w:val="20"/>
          <w:lang w:val="fr-CA"/>
        </w:rPr>
        <w:t>s</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'extr</w:t>
      </w:r>
      <w:r w:rsidR="00187FA5" w:rsidRPr="00AD23D4">
        <w:rPr>
          <w:rFonts w:ascii="Calibri" w:hAnsi="Calibri" w:cs="Calibri"/>
          <w:sz w:val="20"/>
          <w:szCs w:val="20"/>
          <w:lang w:val="fr-CA"/>
        </w:rPr>
        <w:t>a</w:t>
      </w:r>
      <w:r w:rsidR="00187FA5" w:rsidRPr="00E56372">
        <w:rPr>
          <w:rFonts w:ascii="Calibri" w:hAnsi="Calibri" w:cs="Calibri"/>
          <w:sz w:val="20"/>
          <w:szCs w:val="20"/>
          <w:lang w:val="fr-CA"/>
        </w:rPr>
        <w:t>c</w:t>
      </w:r>
      <w:r w:rsidR="00187FA5" w:rsidRPr="00AD23D4">
        <w:rPr>
          <w:rFonts w:ascii="Calibri" w:hAnsi="Calibri" w:cs="Calibri"/>
          <w:sz w:val="20"/>
          <w:szCs w:val="20"/>
          <w:lang w:val="fr-CA"/>
        </w:rPr>
        <w:t>tio</w:t>
      </w:r>
      <w:r w:rsidR="00187FA5" w:rsidRPr="00E56372">
        <w:rPr>
          <w:rFonts w:ascii="Calibri" w:hAnsi="Calibri" w:cs="Calibri"/>
          <w:sz w:val="20"/>
          <w:szCs w:val="20"/>
          <w:lang w:val="fr-CA"/>
        </w:rPr>
        <w:t>n</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sidRPr="00AD23D4">
        <w:rPr>
          <w:rFonts w:ascii="Calibri" w:hAnsi="Calibri" w:cs="Calibri"/>
          <w:sz w:val="20"/>
          <w:szCs w:val="20"/>
          <w:lang w:val="fr-CA"/>
        </w:rPr>
        <w:t xml:space="preserve">  p</w:t>
      </w:r>
      <w:r w:rsidR="00187FA5" w:rsidRPr="00E56372">
        <w:rPr>
          <w:rFonts w:ascii="Calibri" w:hAnsi="Calibri" w:cs="Calibri"/>
          <w:sz w:val="20"/>
          <w:szCs w:val="20"/>
          <w:lang w:val="fr-CA"/>
        </w:rPr>
        <w:t>étr</w:t>
      </w:r>
      <w:r w:rsidR="00187FA5" w:rsidRPr="00AD23D4">
        <w:rPr>
          <w:rFonts w:ascii="Calibri" w:hAnsi="Calibri" w:cs="Calibri"/>
          <w:sz w:val="20"/>
          <w:szCs w:val="20"/>
          <w:lang w:val="fr-CA"/>
        </w:rPr>
        <w:t>ol</w:t>
      </w:r>
      <w:r w:rsidR="00187FA5" w:rsidRPr="00E56372">
        <w:rPr>
          <w:rFonts w:ascii="Calibri" w:hAnsi="Calibri" w:cs="Calibri"/>
          <w:sz w:val="20"/>
          <w:szCs w:val="20"/>
          <w:lang w:val="fr-CA"/>
        </w:rPr>
        <w:t>e</w:t>
      </w:r>
      <w:r w:rsidR="00187FA5" w:rsidRPr="00AD23D4">
        <w:rPr>
          <w:rFonts w:ascii="Calibri" w:hAnsi="Calibri" w:cs="Calibri"/>
          <w:sz w:val="20"/>
          <w:szCs w:val="20"/>
          <w:lang w:val="fr-CA"/>
        </w:rPr>
        <w:t xml:space="preserve">  e</w:t>
      </w:r>
      <w:r w:rsidR="00187FA5" w:rsidRPr="00E56372">
        <w:rPr>
          <w:rFonts w:ascii="Calibri" w:hAnsi="Calibri" w:cs="Calibri"/>
          <w:sz w:val="20"/>
          <w:szCs w:val="20"/>
          <w:lang w:val="fr-CA"/>
        </w:rPr>
        <w:t>t</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Pr>
          <w:rFonts w:ascii="Calibri" w:hAnsi="Calibri" w:cs="Calibri"/>
          <w:sz w:val="20"/>
          <w:szCs w:val="20"/>
          <w:lang w:val="fr-CA"/>
        </w:rPr>
        <w:t xml:space="preserve"> </w:t>
      </w:r>
      <w:r w:rsidR="00187FA5" w:rsidRPr="00E56372">
        <w:rPr>
          <w:rFonts w:ascii="Calibri" w:hAnsi="Calibri" w:cs="Calibri"/>
          <w:sz w:val="20"/>
          <w:szCs w:val="20"/>
          <w:lang w:val="fr-CA"/>
        </w:rPr>
        <w:t>6</w:t>
      </w:r>
      <w:r w:rsidR="00187FA5" w:rsidRPr="00AD23D4">
        <w:rPr>
          <w:rFonts w:ascii="Calibri" w:hAnsi="Calibri" w:cs="Calibri"/>
          <w:sz w:val="20"/>
          <w:szCs w:val="20"/>
          <w:lang w:val="fr-CA"/>
        </w:rPr>
        <w:t xml:space="preserve">  s</w:t>
      </w:r>
      <w:r w:rsidR="00187FA5" w:rsidRPr="00E56372">
        <w:rPr>
          <w:rFonts w:ascii="Calibri" w:hAnsi="Calibri" w:cs="Calibri"/>
          <w:sz w:val="20"/>
          <w:szCs w:val="20"/>
          <w:lang w:val="fr-CA"/>
        </w:rPr>
        <w:t>t</w:t>
      </w:r>
      <w:r w:rsidR="00187FA5" w:rsidRPr="00AD23D4">
        <w:rPr>
          <w:rFonts w:ascii="Calibri" w:hAnsi="Calibri" w:cs="Calibri"/>
          <w:sz w:val="20"/>
          <w:szCs w:val="20"/>
          <w:lang w:val="fr-CA"/>
        </w:rPr>
        <w:t>ation</w:t>
      </w:r>
      <w:r w:rsidR="00187FA5" w:rsidRPr="00E56372">
        <w:rPr>
          <w:rFonts w:ascii="Calibri" w:hAnsi="Calibri" w:cs="Calibri"/>
          <w:sz w:val="20"/>
          <w:szCs w:val="20"/>
          <w:lang w:val="fr-CA"/>
        </w:rPr>
        <w:t>s</w:t>
      </w:r>
      <w:r w:rsidR="00187FA5" w:rsidRPr="00AD23D4">
        <w:rPr>
          <w:rFonts w:ascii="Calibri" w:hAnsi="Calibri" w:cs="Calibri"/>
          <w:sz w:val="20"/>
          <w:szCs w:val="20"/>
          <w:lang w:val="fr-CA"/>
        </w:rPr>
        <w:t xml:space="preserve">  d</w:t>
      </w:r>
      <w:r w:rsidR="00187FA5" w:rsidRPr="00E56372">
        <w:rPr>
          <w:rFonts w:ascii="Calibri" w:hAnsi="Calibri" w:cs="Calibri"/>
          <w:sz w:val="20"/>
          <w:szCs w:val="20"/>
          <w:lang w:val="fr-CA"/>
        </w:rPr>
        <w:t>e</w:t>
      </w:r>
      <w:r w:rsidR="00187FA5">
        <w:rPr>
          <w:rFonts w:ascii="Calibri" w:hAnsi="Calibri" w:cs="Calibri"/>
          <w:sz w:val="20"/>
          <w:szCs w:val="20"/>
          <w:lang w:val="fr-CA"/>
        </w:rPr>
        <w:t xml:space="preserve"> pompage</w:t>
      </w:r>
      <w:r w:rsidR="00187FA5" w:rsidRPr="00AD23D4">
        <w:rPr>
          <w:rFonts w:ascii="Calibri" w:hAnsi="Calibri" w:cs="Calibri"/>
          <w:sz w:val="20"/>
          <w:szCs w:val="20"/>
          <w:lang w:val="fr-CA"/>
        </w:rPr>
        <w:t>.</w:t>
      </w:r>
    </w:p>
    <w:p w:rsidR="00187FA5" w:rsidRPr="00E56372" w:rsidRDefault="00187FA5" w:rsidP="00187FA5">
      <w:pPr>
        <w:pStyle w:val="Prrafodelista"/>
        <w:numPr>
          <w:ilvl w:val="0"/>
          <w:numId w:val="3"/>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187FA5" w:rsidRPr="00937CC3" w:rsidRDefault="00187FA5" w:rsidP="00187FA5">
      <w:pPr>
        <w:pStyle w:val="Prrafodelista"/>
        <w:numPr>
          <w:ilvl w:val="0"/>
          <w:numId w:val="3"/>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187FA5" w:rsidRDefault="00187FA5" w:rsidP="00187FA5">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2B45B2" w:rsidP="00187FA5">
      <w:pPr>
        <w:spacing w:line="220" w:lineRule="exact"/>
        <w:rPr>
          <w:rFonts w:ascii="Calibri" w:hAnsi="Calibri" w:cs="Calibri"/>
          <w:b/>
          <w:color w:val="006FC0"/>
          <w:spacing w:val="-2"/>
          <w:sz w:val="20"/>
          <w:szCs w:val="20"/>
        </w:rPr>
      </w:pPr>
      <w:r>
        <w:rPr>
          <w:rFonts w:ascii="Calibri" w:hAnsi="Calibri" w:cs="Calibri"/>
          <w:b/>
          <w:color w:val="006FC0"/>
          <w:w w:val="101"/>
          <w:sz w:val="20"/>
          <w:szCs w:val="20"/>
        </w:rPr>
        <w:t xml:space="preserve">Technicien Électrique / </w:t>
      </w:r>
      <w:r>
        <w:rPr>
          <w:rFonts w:ascii="Calibri" w:hAnsi="Calibri" w:cs="Calibri"/>
          <w:b/>
          <w:color w:val="006FC0"/>
          <w:spacing w:val="-2"/>
          <w:sz w:val="20"/>
          <w:szCs w:val="20"/>
        </w:rPr>
        <w:t>D</w:t>
      </w:r>
      <w:r w:rsidRPr="005526FB">
        <w:rPr>
          <w:rFonts w:ascii="Calibri" w:hAnsi="Calibri" w:cs="Calibri"/>
          <w:b/>
          <w:color w:val="006FC0"/>
          <w:spacing w:val="-2"/>
          <w:sz w:val="20"/>
          <w:szCs w:val="20"/>
        </w:rPr>
        <w:t>éveloppeur de logiciels</w:t>
      </w:r>
      <w:r>
        <w:rPr>
          <w:rFonts w:ascii="Calibri" w:hAnsi="Calibri" w:cs="Calibri"/>
          <w:b/>
          <w:color w:val="006FC0"/>
          <w:spacing w:val="-2"/>
          <w:sz w:val="20"/>
          <w:szCs w:val="20"/>
        </w:rPr>
        <w:t xml:space="preserve"> </w:t>
      </w:r>
    </w:p>
    <w:p w:rsidR="00187FA5" w:rsidRPr="00114FA9" w:rsidRDefault="00187FA5" w:rsidP="00187FA5">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187FA5" w:rsidRPr="00B94A69"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87FA5"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187FA5" w:rsidRPr="00B94A69" w:rsidRDefault="00187FA5" w:rsidP="00187FA5">
      <w:pPr>
        <w:pStyle w:val="Prrafodelista"/>
        <w:numPr>
          <w:ilvl w:val="0"/>
          <w:numId w:val="3"/>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187FA5" w:rsidRPr="00A80C6A" w:rsidRDefault="00187FA5" w:rsidP="00187FA5">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2B45B2"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187FA5" w:rsidRDefault="00187FA5" w:rsidP="00187FA5">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2A286D" w:rsidRDefault="002A286D" w:rsidP="002A286D">
      <w:pPr>
        <w:ind w:left="720" w:firstLine="414"/>
        <w:rPr>
          <w:b/>
          <w:spacing w:val="39"/>
          <w:sz w:val="20"/>
          <w:szCs w:val="20"/>
        </w:rPr>
      </w:pPr>
      <w:r w:rsidRPr="00AD0B96">
        <w:rPr>
          <w:rFonts w:ascii="Calibri" w:hAnsi="Calibri" w:cs="Calibri"/>
          <w:spacing w:val="1"/>
          <w:sz w:val="20"/>
          <w:szCs w:val="20"/>
        </w:rPr>
        <w:t>Conception</w:t>
      </w:r>
      <w:r w:rsidRPr="00B274DA">
        <w:rPr>
          <w:rFonts w:ascii="Calibri" w:hAnsi="Calibri" w:cs="Calibri"/>
          <w:spacing w:val="1"/>
          <w:sz w:val="20"/>
          <w:szCs w:val="20"/>
        </w:rPr>
        <w:t xml:space="preserve"> et l'assemblage de circuits électriques, des harnais et des panneaux de contrôle.</w:t>
      </w:r>
    </w:p>
    <w:p w:rsidR="002A286D" w:rsidRDefault="002A286D" w:rsidP="002A286D">
      <w:pPr>
        <w:pStyle w:val="Prrafodelista"/>
        <w:numPr>
          <w:ilvl w:val="0"/>
          <w:numId w:val="8"/>
        </w:numPr>
        <w:shd w:val="clear" w:color="auto" w:fill="FFFFFF"/>
        <w:spacing w:before="9"/>
        <w:jc w:val="both"/>
        <w:rPr>
          <w:rFonts w:ascii="Calibri" w:hAnsi="Calibri" w:cs="Calibri"/>
          <w:spacing w:val="1"/>
          <w:sz w:val="20"/>
          <w:szCs w:val="20"/>
          <w:lang w:val="fr-CA"/>
        </w:rPr>
      </w:pPr>
      <w:r w:rsidRPr="00DA4F55">
        <w:rPr>
          <w:rFonts w:ascii="Calibri" w:hAnsi="Calibri" w:cs="Calibri"/>
          <w:spacing w:val="1"/>
          <w:sz w:val="20"/>
          <w:szCs w:val="20"/>
          <w:lang w:val="fr-CA"/>
        </w:rPr>
        <w:t>Développement de matériel et de logiciels pour bancs didactiques  pour la détection  de défauts dans :</w:t>
      </w:r>
    </w:p>
    <w:p w:rsidR="002A286D" w:rsidRPr="00DA4F55" w:rsidRDefault="002A286D" w:rsidP="002A286D">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Pr="00DA4F55">
        <w:rPr>
          <w:rFonts w:ascii="Calibri" w:hAnsi="Calibri" w:cs="Calibri"/>
          <w:spacing w:val="1"/>
          <w:sz w:val="20"/>
          <w:szCs w:val="20"/>
          <w:lang w:val="fr-CA"/>
        </w:rPr>
        <w:t>Cu</w:t>
      </w:r>
      <w:r>
        <w:rPr>
          <w:rFonts w:ascii="Calibri" w:hAnsi="Calibri" w:cs="Calibri"/>
          <w:spacing w:val="1"/>
          <w:sz w:val="20"/>
          <w:szCs w:val="20"/>
          <w:lang w:val="fr-CA"/>
        </w:rPr>
        <w:t>m</w:t>
      </w:r>
      <w:r w:rsidRPr="00DA4F55">
        <w:rPr>
          <w:rFonts w:ascii="Calibri" w:hAnsi="Calibri" w:cs="Calibri"/>
          <w:spacing w:val="1"/>
          <w:sz w:val="20"/>
          <w:szCs w:val="20"/>
          <w:lang w:val="fr-CA"/>
        </w:rPr>
        <w:t>ins.</w:t>
      </w:r>
    </w:p>
    <w:p w:rsidR="002A286D" w:rsidRDefault="002A286D" w:rsidP="002A286D">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2A286D" w:rsidRDefault="002A286D" w:rsidP="002A286D">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2A286D" w:rsidRDefault="002A286D" w:rsidP="002A286D">
      <w:pPr>
        <w:pStyle w:val="Prrafodelista"/>
        <w:numPr>
          <w:ilvl w:val="0"/>
          <w:numId w:val="1"/>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2A286D" w:rsidRDefault="002A286D" w:rsidP="002A286D">
      <w:pPr>
        <w:pStyle w:val="Prrafodelista"/>
        <w:numPr>
          <w:ilvl w:val="0"/>
          <w:numId w:val="1"/>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 xml:space="preserve">Conception et développement de bases de données </w:t>
      </w:r>
      <w:r>
        <w:rPr>
          <w:rFonts w:ascii="Calibri" w:hAnsi="Calibri" w:cs="Calibri"/>
          <w:spacing w:val="1"/>
          <w:sz w:val="20"/>
          <w:szCs w:val="20"/>
          <w:lang w:val="fr-CA"/>
        </w:rPr>
        <w:t>pour</w:t>
      </w:r>
      <w:r w:rsidRPr="00A80C6A">
        <w:rPr>
          <w:rFonts w:ascii="Calibri" w:hAnsi="Calibri" w:cs="Calibri"/>
          <w:spacing w:val="1"/>
          <w:sz w:val="20"/>
          <w:szCs w:val="20"/>
          <w:lang w:val="fr-CA"/>
        </w:rPr>
        <w:t xml:space="preserve">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187FA5" w:rsidRPr="002A286D" w:rsidRDefault="00187FA5" w:rsidP="002A286D">
      <w:pPr>
        <w:pStyle w:val="HTMLconformatoprevio"/>
        <w:shd w:val="clear" w:color="auto" w:fill="FFFFFF"/>
        <w:rPr>
          <w:rFonts w:ascii="Calibri" w:hAnsi="Calibri" w:cs="Calibri"/>
          <w:b/>
          <w:color w:val="006FC0"/>
          <w:spacing w:val="-2"/>
          <w:lang w:val="fr-CA"/>
        </w:rPr>
      </w:pPr>
    </w:p>
    <w:p w:rsidR="00187FA5" w:rsidRDefault="00187FA5"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Pr="00BD1A7E" w:rsidRDefault="00187FA5" w:rsidP="00187FA5">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2"/>
        </w:rPr>
      </w:pPr>
    </w:p>
    <w:p w:rsidR="00187FA5" w:rsidRDefault="00187FA5" w:rsidP="00187FA5">
      <w:pPr>
        <w:spacing w:line="220" w:lineRule="exact"/>
        <w:rPr>
          <w:rFonts w:ascii="Calibri" w:hAnsi="Calibri" w:cs="Calibri"/>
          <w:b/>
          <w:color w:val="006FC0"/>
          <w:spacing w:val="-3"/>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187FA5" w:rsidRPr="00114FA9" w:rsidRDefault="00187FA5" w:rsidP="00187FA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Pr="00114FA9" w:rsidRDefault="00187FA5" w:rsidP="00187FA5">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187FA5" w:rsidRPr="00114FA9" w:rsidRDefault="00187FA5" w:rsidP="00187FA5">
      <w:pPr>
        <w:widowControl w:val="0"/>
        <w:autoSpaceDE w:val="0"/>
        <w:autoSpaceDN w:val="0"/>
        <w:adjustRightInd w:val="0"/>
        <w:rPr>
          <w:rFonts w:ascii="Calibri" w:hAnsi="Calibri"/>
          <w:sz w:val="20"/>
          <w:szCs w:val="20"/>
        </w:rPr>
      </w:pPr>
    </w:p>
    <w:p w:rsidR="00187FA5" w:rsidRPr="00AD0B96" w:rsidRDefault="00187FA5" w:rsidP="00187FA5">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187FA5" w:rsidRPr="00114FA9" w:rsidRDefault="00187FA5" w:rsidP="00187FA5">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187FA5" w:rsidRPr="00114FA9" w:rsidRDefault="00187FA5" w:rsidP="00187FA5">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187FA5" w:rsidRDefault="00187FA5" w:rsidP="00187FA5">
      <w:pPr>
        <w:widowControl w:val="0"/>
        <w:overflowPunct w:val="0"/>
        <w:autoSpaceDE w:val="0"/>
        <w:autoSpaceDN w:val="0"/>
        <w:adjustRightInd w:val="0"/>
        <w:ind w:right="560"/>
        <w:jc w:val="both"/>
        <w:rPr>
          <w:rFonts w:ascii="Calibri" w:hAnsi="Calibri" w:cs="Arial"/>
          <w:iCs/>
          <w:color w:val="000000"/>
          <w:sz w:val="20"/>
          <w:szCs w:val="20"/>
        </w:rPr>
      </w:pPr>
    </w:p>
    <w:p w:rsidR="00187FA5" w:rsidRDefault="00187FA5"/>
    <w:sectPr w:rsidR="00187FA5"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A9362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187FA5"/>
    <w:rsid w:val="00196478"/>
    <w:rsid w:val="001C3C00"/>
    <w:rsid w:val="001F2B00"/>
    <w:rsid w:val="002A1F2E"/>
    <w:rsid w:val="002A286D"/>
    <w:rsid w:val="002B45B2"/>
    <w:rsid w:val="004B3226"/>
    <w:rsid w:val="0061707D"/>
    <w:rsid w:val="006B6FA2"/>
    <w:rsid w:val="00863A30"/>
    <w:rsid w:val="008731A2"/>
    <w:rsid w:val="00886511"/>
    <w:rsid w:val="009A08C6"/>
    <w:rsid w:val="00C3725D"/>
    <w:rsid w:val="00C72475"/>
    <w:rsid w:val="00CA203C"/>
    <w:rsid w:val="00E750EB"/>
    <w:rsid w:val="00E866D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s>
</file>

<file path=word/webSettings.xml><?xml version="1.0" encoding="utf-8"?>
<w:webSettings xmlns:r="http://schemas.openxmlformats.org/officeDocument/2006/relationships" xmlns:w="http://schemas.openxmlformats.org/wordprocessingml/2006/main">
  <w:divs>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1254</Words>
  <Characters>7154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2</cp:revision>
  <dcterms:created xsi:type="dcterms:W3CDTF">2015-10-25T18:26:00Z</dcterms:created>
  <dcterms:modified xsi:type="dcterms:W3CDTF">2015-10-25T18:26:00Z</dcterms:modified>
</cp:coreProperties>
</file>