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4DB" w:rsidRDefault="00B614DB" w:rsidP="0052465D">
      <w:pPr>
        <w:pStyle w:val="Titolo"/>
      </w:pPr>
      <w:bookmarkStart w:id="0" w:name="_Toc359933705"/>
      <w:bookmarkStart w:id="1" w:name="_Toc360448701"/>
      <w:bookmarkStart w:id="2" w:name="_Toc371864732"/>
      <w:bookmarkStart w:id="3" w:name="_Toc371865127"/>
      <w:proofErr w:type="spellStart"/>
      <w:r>
        <w:t>MapStore</w:t>
      </w:r>
      <w:proofErr w:type="spellEnd"/>
      <w:r>
        <w:t xml:space="preserve"> Guide</w:t>
      </w:r>
    </w:p>
    <w:p w:rsidR="00792A9B" w:rsidRDefault="00792A9B" w:rsidP="00792A9B">
      <w:pPr>
        <w:pStyle w:val="Titolo1"/>
      </w:pPr>
      <w:bookmarkStart w:id="4" w:name="_Toc377554258"/>
      <w:r>
        <w:t>Summary</w:t>
      </w:r>
      <w:bookmarkEnd w:id="4"/>
    </w:p>
    <w:p w:rsidR="00792A9B" w:rsidRPr="00792A9B" w:rsidRDefault="00792A9B" w:rsidP="00792A9B"/>
    <w:p w:rsidR="00621E5B" w:rsidRDefault="007C1BE5">
      <w:pPr>
        <w:pStyle w:val="Sommario1"/>
        <w:tabs>
          <w:tab w:val="right" w:leader="dot" w:pos="9628"/>
        </w:tabs>
        <w:rPr>
          <w:b w:val="0"/>
          <w:bCs w:val="0"/>
          <w:caps w:val="0"/>
          <w:noProof/>
          <w:sz w:val="22"/>
          <w:szCs w:val="22"/>
          <w:lang w:val="it-IT" w:eastAsia="it-IT" w:bidi="ar-SA"/>
        </w:rPr>
      </w:pPr>
      <w:r>
        <w:fldChar w:fldCharType="begin"/>
      </w:r>
      <w:r w:rsidR="00792A9B">
        <w:instrText xml:space="preserve"> TOC \o "1-3" \h \z \u </w:instrText>
      </w:r>
      <w:r>
        <w:fldChar w:fldCharType="separate"/>
      </w:r>
      <w:hyperlink w:anchor="_Toc377554258" w:history="1">
        <w:r w:rsidR="00621E5B" w:rsidRPr="00804465">
          <w:rPr>
            <w:rStyle w:val="Collegamentoipertestuale"/>
            <w:noProof/>
          </w:rPr>
          <w:t>Summary</w:t>
        </w:r>
        <w:r w:rsidR="00621E5B">
          <w:rPr>
            <w:noProof/>
            <w:webHidden/>
          </w:rPr>
          <w:tab/>
        </w:r>
        <w:r w:rsidR="00621E5B">
          <w:rPr>
            <w:noProof/>
            <w:webHidden/>
          </w:rPr>
          <w:fldChar w:fldCharType="begin"/>
        </w:r>
        <w:r w:rsidR="00621E5B">
          <w:rPr>
            <w:noProof/>
            <w:webHidden/>
          </w:rPr>
          <w:instrText xml:space="preserve"> PAGEREF _Toc377554258 \h </w:instrText>
        </w:r>
        <w:r w:rsidR="00621E5B">
          <w:rPr>
            <w:noProof/>
            <w:webHidden/>
          </w:rPr>
        </w:r>
        <w:r w:rsidR="00621E5B">
          <w:rPr>
            <w:noProof/>
            <w:webHidden/>
          </w:rPr>
          <w:fldChar w:fldCharType="separate"/>
        </w:r>
        <w:r w:rsidR="00491BE2">
          <w:rPr>
            <w:noProof/>
            <w:webHidden/>
          </w:rPr>
          <w:t>1</w:t>
        </w:r>
        <w:r w:rsidR="00621E5B">
          <w:rPr>
            <w:noProof/>
            <w:webHidden/>
          </w:rPr>
          <w:fldChar w:fldCharType="end"/>
        </w:r>
      </w:hyperlink>
    </w:p>
    <w:p w:rsidR="00621E5B" w:rsidRDefault="00621E5B">
      <w:pPr>
        <w:pStyle w:val="Sommario1"/>
        <w:tabs>
          <w:tab w:val="right" w:leader="dot" w:pos="9628"/>
        </w:tabs>
        <w:rPr>
          <w:b w:val="0"/>
          <w:bCs w:val="0"/>
          <w:caps w:val="0"/>
          <w:noProof/>
          <w:sz w:val="22"/>
          <w:szCs w:val="22"/>
          <w:lang w:val="it-IT" w:eastAsia="it-IT" w:bidi="ar-SA"/>
        </w:rPr>
      </w:pPr>
      <w:hyperlink w:anchor="_Toc377554259" w:history="1">
        <w:r w:rsidRPr="00804465">
          <w:rPr>
            <w:rStyle w:val="Collegamentoipertestuale"/>
            <w:noProof/>
            <w:lang w:val="it-IT"/>
          </w:rPr>
          <w:t>Figures</w:t>
        </w:r>
        <w:r>
          <w:rPr>
            <w:noProof/>
            <w:webHidden/>
          </w:rPr>
          <w:tab/>
        </w:r>
        <w:r>
          <w:rPr>
            <w:noProof/>
            <w:webHidden/>
          </w:rPr>
          <w:fldChar w:fldCharType="begin"/>
        </w:r>
        <w:r>
          <w:rPr>
            <w:noProof/>
            <w:webHidden/>
          </w:rPr>
          <w:instrText xml:space="preserve"> PAGEREF _Toc377554259 \h </w:instrText>
        </w:r>
        <w:r>
          <w:rPr>
            <w:noProof/>
            <w:webHidden/>
          </w:rPr>
        </w:r>
        <w:r>
          <w:rPr>
            <w:noProof/>
            <w:webHidden/>
          </w:rPr>
          <w:fldChar w:fldCharType="separate"/>
        </w:r>
        <w:r w:rsidR="00491BE2">
          <w:rPr>
            <w:noProof/>
            <w:webHidden/>
          </w:rPr>
          <w:t>1</w:t>
        </w:r>
        <w:r>
          <w:rPr>
            <w:noProof/>
            <w:webHidden/>
          </w:rPr>
          <w:fldChar w:fldCharType="end"/>
        </w:r>
      </w:hyperlink>
    </w:p>
    <w:p w:rsidR="00621E5B" w:rsidRDefault="00621E5B">
      <w:pPr>
        <w:pStyle w:val="Sommario1"/>
        <w:tabs>
          <w:tab w:val="right" w:leader="dot" w:pos="9628"/>
        </w:tabs>
        <w:rPr>
          <w:b w:val="0"/>
          <w:bCs w:val="0"/>
          <w:caps w:val="0"/>
          <w:noProof/>
          <w:sz w:val="22"/>
          <w:szCs w:val="22"/>
          <w:lang w:val="it-IT" w:eastAsia="it-IT" w:bidi="ar-SA"/>
        </w:rPr>
      </w:pPr>
      <w:hyperlink w:anchor="_Toc377554260" w:history="1">
        <w:r w:rsidRPr="00804465">
          <w:rPr>
            <w:rStyle w:val="Collegamentoipertestuale"/>
            <w:noProof/>
          </w:rPr>
          <w:t>Introduction</w:t>
        </w:r>
        <w:r>
          <w:rPr>
            <w:noProof/>
            <w:webHidden/>
          </w:rPr>
          <w:tab/>
        </w:r>
        <w:r>
          <w:rPr>
            <w:noProof/>
            <w:webHidden/>
          </w:rPr>
          <w:fldChar w:fldCharType="begin"/>
        </w:r>
        <w:r>
          <w:rPr>
            <w:noProof/>
            <w:webHidden/>
          </w:rPr>
          <w:instrText xml:space="preserve"> PAGEREF _Toc377554260 \h </w:instrText>
        </w:r>
        <w:r>
          <w:rPr>
            <w:noProof/>
            <w:webHidden/>
          </w:rPr>
        </w:r>
        <w:r>
          <w:rPr>
            <w:noProof/>
            <w:webHidden/>
          </w:rPr>
          <w:fldChar w:fldCharType="separate"/>
        </w:r>
        <w:r w:rsidR="00491BE2">
          <w:rPr>
            <w:noProof/>
            <w:webHidden/>
          </w:rPr>
          <w:t>1</w:t>
        </w:r>
        <w:r>
          <w:rPr>
            <w:noProof/>
            <w:webHidden/>
          </w:rPr>
          <w:fldChar w:fldCharType="end"/>
        </w:r>
      </w:hyperlink>
    </w:p>
    <w:p w:rsidR="00621E5B" w:rsidRDefault="00621E5B">
      <w:pPr>
        <w:pStyle w:val="Sommario1"/>
        <w:tabs>
          <w:tab w:val="right" w:leader="dot" w:pos="9628"/>
        </w:tabs>
        <w:rPr>
          <w:b w:val="0"/>
          <w:bCs w:val="0"/>
          <w:caps w:val="0"/>
          <w:noProof/>
          <w:sz w:val="22"/>
          <w:szCs w:val="22"/>
          <w:lang w:val="it-IT" w:eastAsia="it-IT" w:bidi="ar-SA"/>
        </w:rPr>
      </w:pPr>
      <w:hyperlink w:anchor="_Toc377554261" w:history="1">
        <w:r w:rsidRPr="00804465">
          <w:rPr>
            <w:rStyle w:val="Collegamentoipertestuale"/>
            <w:noProof/>
          </w:rPr>
          <w:t>Layers Panel</w:t>
        </w:r>
        <w:r>
          <w:rPr>
            <w:noProof/>
            <w:webHidden/>
          </w:rPr>
          <w:tab/>
        </w:r>
        <w:r>
          <w:rPr>
            <w:noProof/>
            <w:webHidden/>
          </w:rPr>
          <w:fldChar w:fldCharType="begin"/>
        </w:r>
        <w:r>
          <w:rPr>
            <w:noProof/>
            <w:webHidden/>
          </w:rPr>
          <w:instrText xml:space="preserve"> PAGEREF _Toc377554261 \h </w:instrText>
        </w:r>
        <w:r>
          <w:rPr>
            <w:noProof/>
            <w:webHidden/>
          </w:rPr>
        </w:r>
        <w:r>
          <w:rPr>
            <w:noProof/>
            <w:webHidden/>
          </w:rPr>
          <w:fldChar w:fldCharType="separate"/>
        </w:r>
        <w:r w:rsidR="00491BE2">
          <w:rPr>
            <w:noProof/>
            <w:webHidden/>
          </w:rPr>
          <w:t>2</w:t>
        </w:r>
        <w:r>
          <w:rPr>
            <w:noProof/>
            <w:webHidden/>
          </w:rPr>
          <w:fldChar w:fldCharType="end"/>
        </w:r>
      </w:hyperlink>
    </w:p>
    <w:p w:rsidR="00621E5B" w:rsidRDefault="00621E5B">
      <w:pPr>
        <w:pStyle w:val="Sommario1"/>
        <w:tabs>
          <w:tab w:val="right" w:leader="dot" w:pos="9628"/>
        </w:tabs>
        <w:rPr>
          <w:b w:val="0"/>
          <w:bCs w:val="0"/>
          <w:caps w:val="0"/>
          <w:noProof/>
          <w:sz w:val="22"/>
          <w:szCs w:val="22"/>
          <w:lang w:val="it-IT" w:eastAsia="it-IT" w:bidi="ar-SA"/>
        </w:rPr>
      </w:pPr>
      <w:hyperlink w:anchor="_Toc377554262" w:history="1">
        <w:r w:rsidRPr="00804465">
          <w:rPr>
            <w:rStyle w:val="Collegamentoipertestuale"/>
            <w:noProof/>
          </w:rPr>
          <w:t>Map Panel</w:t>
        </w:r>
        <w:r>
          <w:rPr>
            <w:noProof/>
            <w:webHidden/>
          </w:rPr>
          <w:tab/>
        </w:r>
        <w:r>
          <w:rPr>
            <w:noProof/>
            <w:webHidden/>
          </w:rPr>
          <w:fldChar w:fldCharType="begin"/>
        </w:r>
        <w:r>
          <w:rPr>
            <w:noProof/>
            <w:webHidden/>
          </w:rPr>
          <w:instrText xml:space="preserve"> PAGEREF _Toc377554262 \h </w:instrText>
        </w:r>
        <w:r>
          <w:rPr>
            <w:noProof/>
            <w:webHidden/>
          </w:rPr>
        </w:r>
        <w:r>
          <w:rPr>
            <w:noProof/>
            <w:webHidden/>
          </w:rPr>
          <w:fldChar w:fldCharType="separate"/>
        </w:r>
        <w:r w:rsidR="00491BE2">
          <w:rPr>
            <w:noProof/>
            <w:webHidden/>
          </w:rPr>
          <w:t>10</w:t>
        </w:r>
        <w:r>
          <w:rPr>
            <w:noProof/>
            <w:webHidden/>
          </w:rPr>
          <w:fldChar w:fldCharType="end"/>
        </w:r>
      </w:hyperlink>
    </w:p>
    <w:p w:rsidR="00792A9B" w:rsidRPr="00792A9B" w:rsidRDefault="007C1BE5" w:rsidP="00792A9B">
      <w:pPr>
        <w:pStyle w:val="Titolo1"/>
        <w:rPr>
          <w:lang w:val="it-IT"/>
        </w:rPr>
      </w:pPr>
      <w:r>
        <w:fldChar w:fldCharType="end"/>
      </w:r>
      <w:bookmarkStart w:id="5" w:name="_Toc377554259"/>
      <w:proofErr w:type="spellStart"/>
      <w:r w:rsidR="00792A9B" w:rsidRPr="00792A9B">
        <w:rPr>
          <w:lang w:val="it-IT"/>
        </w:rPr>
        <w:t>Figures</w:t>
      </w:r>
      <w:bookmarkEnd w:id="5"/>
      <w:proofErr w:type="spellEnd"/>
    </w:p>
    <w:p w:rsidR="00621E5B" w:rsidRDefault="007C1BE5">
      <w:pPr>
        <w:pStyle w:val="Indicedellefigure"/>
        <w:tabs>
          <w:tab w:val="right" w:leader="dot" w:pos="9628"/>
        </w:tabs>
        <w:rPr>
          <w:smallCaps w:val="0"/>
          <w:noProof/>
          <w:sz w:val="22"/>
          <w:szCs w:val="22"/>
          <w:lang w:val="it-IT" w:eastAsia="it-IT" w:bidi="ar-SA"/>
        </w:rPr>
      </w:pPr>
      <w:r>
        <w:rPr>
          <w:lang w:val="it-IT"/>
        </w:rPr>
        <w:fldChar w:fldCharType="begin"/>
      </w:r>
      <w:r w:rsidR="00792A9B">
        <w:rPr>
          <w:lang w:val="it-IT"/>
        </w:rPr>
        <w:instrText xml:space="preserve"> TOC \h \z \c "Figure" </w:instrText>
      </w:r>
      <w:r>
        <w:rPr>
          <w:lang w:val="it-IT"/>
        </w:rPr>
        <w:fldChar w:fldCharType="separate"/>
      </w:r>
      <w:hyperlink w:anchor="_Toc377554263" w:history="1">
        <w:r w:rsidR="00621E5B" w:rsidRPr="00ED5C0A">
          <w:rPr>
            <w:rStyle w:val="Collegamentoipertestuale"/>
            <w:noProof/>
          </w:rPr>
          <w:t>Figure 1: Layer panel drag-and-drop</w:t>
        </w:r>
        <w:r w:rsidR="00621E5B">
          <w:rPr>
            <w:noProof/>
            <w:webHidden/>
          </w:rPr>
          <w:tab/>
        </w:r>
        <w:r w:rsidR="00621E5B">
          <w:rPr>
            <w:noProof/>
            <w:webHidden/>
          </w:rPr>
          <w:fldChar w:fldCharType="begin"/>
        </w:r>
        <w:r w:rsidR="00621E5B">
          <w:rPr>
            <w:noProof/>
            <w:webHidden/>
          </w:rPr>
          <w:instrText xml:space="preserve"> PAGEREF _Toc377554263 \h </w:instrText>
        </w:r>
        <w:r w:rsidR="00621E5B">
          <w:rPr>
            <w:noProof/>
            <w:webHidden/>
          </w:rPr>
        </w:r>
        <w:r w:rsidR="00621E5B">
          <w:rPr>
            <w:noProof/>
            <w:webHidden/>
          </w:rPr>
          <w:fldChar w:fldCharType="separate"/>
        </w:r>
        <w:r w:rsidR="00491BE2">
          <w:rPr>
            <w:noProof/>
            <w:webHidden/>
          </w:rPr>
          <w:t>2</w:t>
        </w:r>
        <w:r w:rsidR="00621E5B">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4" w:history="1">
        <w:r w:rsidRPr="00ED5C0A">
          <w:rPr>
            <w:rStyle w:val="Collegamentoipertestuale"/>
            <w:noProof/>
          </w:rPr>
          <w:t>Figure 2:</w:t>
        </w:r>
        <w:r w:rsidRPr="00ED5C0A">
          <w:rPr>
            <w:rStyle w:val="Collegamentoipertestuale"/>
            <w:noProof/>
            <w:lang w:val="en-GB"/>
          </w:rPr>
          <w:t xml:space="preserve"> Layer tab toolbar</w:t>
        </w:r>
        <w:r>
          <w:rPr>
            <w:noProof/>
            <w:webHidden/>
          </w:rPr>
          <w:tab/>
        </w:r>
        <w:r>
          <w:rPr>
            <w:noProof/>
            <w:webHidden/>
          </w:rPr>
          <w:fldChar w:fldCharType="begin"/>
        </w:r>
        <w:r>
          <w:rPr>
            <w:noProof/>
            <w:webHidden/>
          </w:rPr>
          <w:instrText xml:space="preserve"> PAGEREF _Toc377554264 \h </w:instrText>
        </w:r>
        <w:r>
          <w:rPr>
            <w:noProof/>
            <w:webHidden/>
          </w:rPr>
        </w:r>
        <w:r>
          <w:rPr>
            <w:noProof/>
            <w:webHidden/>
          </w:rPr>
          <w:fldChar w:fldCharType="separate"/>
        </w:r>
        <w:r w:rsidR="00491BE2">
          <w:rPr>
            <w:noProof/>
            <w:webHidden/>
          </w:rPr>
          <w:t>2</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5" w:history="1">
        <w:r w:rsidRPr="00ED5C0A">
          <w:rPr>
            <w:rStyle w:val="Collegamentoipertestuale"/>
            <w:noProof/>
          </w:rPr>
          <w:t>Figure 3: Available Layers dialog</w:t>
        </w:r>
        <w:r>
          <w:rPr>
            <w:noProof/>
            <w:webHidden/>
          </w:rPr>
          <w:tab/>
        </w:r>
        <w:r>
          <w:rPr>
            <w:noProof/>
            <w:webHidden/>
          </w:rPr>
          <w:fldChar w:fldCharType="begin"/>
        </w:r>
        <w:r>
          <w:rPr>
            <w:noProof/>
            <w:webHidden/>
          </w:rPr>
          <w:instrText xml:space="preserve"> PAGEREF _Toc377554265 \h </w:instrText>
        </w:r>
        <w:r>
          <w:rPr>
            <w:noProof/>
            <w:webHidden/>
          </w:rPr>
        </w:r>
        <w:r>
          <w:rPr>
            <w:noProof/>
            <w:webHidden/>
          </w:rPr>
          <w:fldChar w:fldCharType="separate"/>
        </w:r>
        <w:r w:rsidR="00491BE2">
          <w:rPr>
            <w:noProof/>
            <w:webHidden/>
          </w:rPr>
          <w:t>3</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6" w:history="1">
        <w:r w:rsidRPr="00ED5C0A">
          <w:rPr>
            <w:rStyle w:val="Collegamentoipertestuale"/>
            <w:noProof/>
          </w:rPr>
          <w:t>Figure 4: Layer's abstract</w:t>
        </w:r>
        <w:r>
          <w:rPr>
            <w:noProof/>
            <w:webHidden/>
          </w:rPr>
          <w:tab/>
        </w:r>
        <w:r>
          <w:rPr>
            <w:noProof/>
            <w:webHidden/>
          </w:rPr>
          <w:fldChar w:fldCharType="begin"/>
        </w:r>
        <w:r>
          <w:rPr>
            <w:noProof/>
            <w:webHidden/>
          </w:rPr>
          <w:instrText xml:space="preserve"> PAGEREF _Toc377554266 \h </w:instrText>
        </w:r>
        <w:r>
          <w:rPr>
            <w:noProof/>
            <w:webHidden/>
          </w:rPr>
        </w:r>
        <w:r>
          <w:rPr>
            <w:noProof/>
            <w:webHidden/>
          </w:rPr>
          <w:fldChar w:fldCharType="separate"/>
        </w:r>
        <w:r w:rsidR="00491BE2">
          <w:rPr>
            <w:noProof/>
            <w:webHidden/>
          </w:rPr>
          <w:t>3</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7" w:history="1">
        <w:r w:rsidRPr="00ED5C0A">
          <w:rPr>
            <w:rStyle w:val="Collegamentoipertestuale"/>
            <w:noProof/>
          </w:rPr>
          <w:t>Figure 5: Selection of multiple layers</w:t>
        </w:r>
        <w:r>
          <w:rPr>
            <w:noProof/>
            <w:webHidden/>
          </w:rPr>
          <w:tab/>
        </w:r>
        <w:r>
          <w:rPr>
            <w:noProof/>
            <w:webHidden/>
          </w:rPr>
          <w:fldChar w:fldCharType="begin"/>
        </w:r>
        <w:r>
          <w:rPr>
            <w:noProof/>
            <w:webHidden/>
          </w:rPr>
          <w:instrText xml:space="preserve"> PAGEREF _Toc377554267 \h </w:instrText>
        </w:r>
        <w:r>
          <w:rPr>
            <w:noProof/>
            <w:webHidden/>
          </w:rPr>
        </w:r>
        <w:r>
          <w:rPr>
            <w:noProof/>
            <w:webHidden/>
          </w:rPr>
          <w:fldChar w:fldCharType="separate"/>
        </w:r>
        <w:r w:rsidR="00491BE2">
          <w:rPr>
            <w:noProof/>
            <w:webHidden/>
          </w:rPr>
          <w:t>3</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8" w:history="1">
        <w:r w:rsidRPr="00ED5C0A">
          <w:rPr>
            <w:rStyle w:val="Collegamentoipertestuale"/>
            <w:noProof/>
          </w:rPr>
          <w:t>Figure 6: Add New Server</w:t>
        </w:r>
        <w:r>
          <w:rPr>
            <w:noProof/>
            <w:webHidden/>
          </w:rPr>
          <w:tab/>
        </w:r>
        <w:r>
          <w:rPr>
            <w:noProof/>
            <w:webHidden/>
          </w:rPr>
          <w:fldChar w:fldCharType="begin"/>
        </w:r>
        <w:r>
          <w:rPr>
            <w:noProof/>
            <w:webHidden/>
          </w:rPr>
          <w:instrText xml:space="preserve"> PAGEREF _Toc377554268 \h </w:instrText>
        </w:r>
        <w:r>
          <w:rPr>
            <w:noProof/>
            <w:webHidden/>
          </w:rPr>
        </w:r>
        <w:r>
          <w:rPr>
            <w:noProof/>
            <w:webHidden/>
          </w:rPr>
          <w:fldChar w:fldCharType="separate"/>
        </w:r>
        <w:r w:rsidR="00491BE2">
          <w:rPr>
            <w:noProof/>
            <w:webHidden/>
          </w:rPr>
          <w:t>4</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69" w:history="1">
        <w:r w:rsidRPr="00ED5C0A">
          <w:rPr>
            <w:rStyle w:val="Collegamentoipertestuale"/>
            <w:noProof/>
          </w:rPr>
          <w:t>Figure 7: A new OGC WMS Layer added to the map</w:t>
        </w:r>
        <w:r>
          <w:rPr>
            <w:noProof/>
            <w:webHidden/>
          </w:rPr>
          <w:tab/>
        </w:r>
        <w:r>
          <w:rPr>
            <w:noProof/>
            <w:webHidden/>
          </w:rPr>
          <w:fldChar w:fldCharType="begin"/>
        </w:r>
        <w:r>
          <w:rPr>
            <w:noProof/>
            <w:webHidden/>
          </w:rPr>
          <w:instrText xml:space="preserve"> PAGEREF _Toc377554269 \h </w:instrText>
        </w:r>
        <w:r>
          <w:rPr>
            <w:noProof/>
            <w:webHidden/>
          </w:rPr>
        </w:r>
        <w:r>
          <w:rPr>
            <w:noProof/>
            <w:webHidden/>
          </w:rPr>
          <w:fldChar w:fldCharType="separate"/>
        </w:r>
        <w:r w:rsidR="00491BE2">
          <w:rPr>
            <w:noProof/>
            <w:webHidden/>
          </w:rPr>
          <w:t>4</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0" w:history="1">
        <w:r w:rsidRPr="00ED5C0A">
          <w:rPr>
            <w:rStyle w:val="Collegamentoipertestuale"/>
            <w:noProof/>
          </w:rPr>
          <w:t>Figure 8: Add Layers Dialog filtered list</w:t>
        </w:r>
        <w:r>
          <w:rPr>
            <w:noProof/>
            <w:webHidden/>
          </w:rPr>
          <w:tab/>
        </w:r>
        <w:r>
          <w:rPr>
            <w:noProof/>
            <w:webHidden/>
          </w:rPr>
          <w:fldChar w:fldCharType="begin"/>
        </w:r>
        <w:r>
          <w:rPr>
            <w:noProof/>
            <w:webHidden/>
          </w:rPr>
          <w:instrText xml:space="preserve"> PAGEREF _Toc377554270 \h </w:instrText>
        </w:r>
        <w:r>
          <w:rPr>
            <w:noProof/>
            <w:webHidden/>
          </w:rPr>
        </w:r>
        <w:r>
          <w:rPr>
            <w:noProof/>
            <w:webHidden/>
          </w:rPr>
          <w:fldChar w:fldCharType="separate"/>
        </w:r>
        <w:r w:rsidR="00491BE2">
          <w:rPr>
            <w:noProof/>
            <w:webHidden/>
          </w:rPr>
          <w:t>5</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1" w:history="1">
        <w:r w:rsidRPr="00ED5C0A">
          <w:rPr>
            <w:rStyle w:val="Collegamentoipertestuale"/>
            <w:noProof/>
          </w:rPr>
          <w:t>Figure 9</w:t>
        </w:r>
        <w:r w:rsidRPr="00ED5C0A">
          <w:rPr>
            <w:rStyle w:val="Collegamentoipertestuale"/>
            <w:noProof/>
            <w:lang w:val="en-GB"/>
          </w:rPr>
          <w:t>: Remove Layer</w:t>
        </w:r>
        <w:r>
          <w:rPr>
            <w:noProof/>
            <w:webHidden/>
          </w:rPr>
          <w:tab/>
        </w:r>
        <w:r>
          <w:rPr>
            <w:noProof/>
            <w:webHidden/>
          </w:rPr>
          <w:fldChar w:fldCharType="begin"/>
        </w:r>
        <w:r>
          <w:rPr>
            <w:noProof/>
            <w:webHidden/>
          </w:rPr>
          <w:instrText xml:space="preserve"> PAGEREF _Toc377554271 \h </w:instrText>
        </w:r>
        <w:r>
          <w:rPr>
            <w:noProof/>
            <w:webHidden/>
          </w:rPr>
        </w:r>
        <w:r>
          <w:rPr>
            <w:noProof/>
            <w:webHidden/>
          </w:rPr>
          <w:fldChar w:fldCharType="separate"/>
        </w:r>
        <w:r w:rsidR="00491BE2">
          <w:rPr>
            <w:noProof/>
            <w:webHidden/>
          </w:rPr>
          <w:t>5</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2" w:history="1">
        <w:r w:rsidRPr="00ED5C0A">
          <w:rPr>
            <w:rStyle w:val="Collegamentoipertestuale"/>
            <w:noProof/>
          </w:rPr>
          <w:t>Figure 10: Add new group to layer tree</w:t>
        </w:r>
        <w:r>
          <w:rPr>
            <w:noProof/>
            <w:webHidden/>
          </w:rPr>
          <w:tab/>
        </w:r>
        <w:r>
          <w:rPr>
            <w:noProof/>
            <w:webHidden/>
          </w:rPr>
          <w:fldChar w:fldCharType="begin"/>
        </w:r>
        <w:r>
          <w:rPr>
            <w:noProof/>
            <w:webHidden/>
          </w:rPr>
          <w:instrText xml:space="preserve"> PAGEREF _Toc377554272 \h </w:instrText>
        </w:r>
        <w:r>
          <w:rPr>
            <w:noProof/>
            <w:webHidden/>
          </w:rPr>
        </w:r>
        <w:r>
          <w:rPr>
            <w:noProof/>
            <w:webHidden/>
          </w:rPr>
          <w:fldChar w:fldCharType="separate"/>
        </w:r>
        <w:r w:rsidR="00491BE2">
          <w:rPr>
            <w:noProof/>
            <w:webHidden/>
          </w:rPr>
          <w:t>6</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3" w:history="1">
        <w:r w:rsidRPr="00ED5C0A">
          <w:rPr>
            <w:rStyle w:val="Collegamentoipertestuale"/>
            <w:noProof/>
          </w:rPr>
          <w:t>Figure 11: Selecting a layer group</w:t>
        </w:r>
        <w:r>
          <w:rPr>
            <w:noProof/>
            <w:webHidden/>
          </w:rPr>
          <w:tab/>
        </w:r>
        <w:r>
          <w:rPr>
            <w:noProof/>
            <w:webHidden/>
          </w:rPr>
          <w:fldChar w:fldCharType="begin"/>
        </w:r>
        <w:r>
          <w:rPr>
            <w:noProof/>
            <w:webHidden/>
          </w:rPr>
          <w:instrText xml:space="preserve"> PAGEREF _Toc377554273 \h </w:instrText>
        </w:r>
        <w:r>
          <w:rPr>
            <w:noProof/>
            <w:webHidden/>
          </w:rPr>
        </w:r>
        <w:r>
          <w:rPr>
            <w:noProof/>
            <w:webHidden/>
          </w:rPr>
          <w:fldChar w:fldCharType="separate"/>
        </w:r>
        <w:r w:rsidR="00491BE2">
          <w:rPr>
            <w:noProof/>
            <w:webHidden/>
          </w:rPr>
          <w:t>6</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4" w:history="1">
        <w:r w:rsidRPr="00ED5C0A">
          <w:rPr>
            <w:rStyle w:val="Collegamentoipertestuale"/>
            <w:noProof/>
          </w:rPr>
          <w:t>Figure 12: Group Properties</w:t>
        </w:r>
        <w:r>
          <w:rPr>
            <w:noProof/>
            <w:webHidden/>
          </w:rPr>
          <w:tab/>
        </w:r>
        <w:r>
          <w:rPr>
            <w:noProof/>
            <w:webHidden/>
          </w:rPr>
          <w:fldChar w:fldCharType="begin"/>
        </w:r>
        <w:r>
          <w:rPr>
            <w:noProof/>
            <w:webHidden/>
          </w:rPr>
          <w:instrText xml:space="preserve"> PAGEREF _Toc377554274 \h </w:instrText>
        </w:r>
        <w:r>
          <w:rPr>
            <w:noProof/>
            <w:webHidden/>
          </w:rPr>
        </w:r>
        <w:r>
          <w:rPr>
            <w:noProof/>
            <w:webHidden/>
          </w:rPr>
          <w:fldChar w:fldCharType="separate"/>
        </w:r>
        <w:r w:rsidR="00491BE2">
          <w:rPr>
            <w:noProof/>
            <w:webHidden/>
          </w:rPr>
          <w:t>7</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5" w:history="1">
        <w:r w:rsidRPr="00ED5C0A">
          <w:rPr>
            <w:rStyle w:val="Collegamentoipertestuale"/>
            <w:noProof/>
          </w:rPr>
          <w:t>Figure 13: Layer Properties</w:t>
        </w:r>
        <w:r>
          <w:rPr>
            <w:noProof/>
            <w:webHidden/>
          </w:rPr>
          <w:tab/>
        </w:r>
        <w:r>
          <w:rPr>
            <w:noProof/>
            <w:webHidden/>
          </w:rPr>
          <w:fldChar w:fldCharType="begin"/>
        </w:r>
        <w:r>
          <w:rPr>
            <w:noProof/>
            <w:webHidden/>
          </w:rPr>
          <w:instrText xml:space="preserve"> PAGEREF _Toc377554275 \h </w:instrText>
        </w:r>
        <w:r>
          <w:rPr>
            <w:noProof/>
            <w:webHidden/>
          </w:rPr>
        </w:r>
        <w:r>
          <w:rPr>
            <w:noProof/>
            <w:webHidden/>
          </w:rPr>
          <w:fldChar w:fldCharType="separate"/>
        </w:r>
        <w:r w:rsidR="00491BE2">
          <w:rPr>
            <w:noProof/>
            <w:webHidden/>
          </w:rPr>
          <w:t>7</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6" w:history="1">
        <w:r w:rsidRPr="00ED5C0A">
          <w:rPr>
            <w:rStyle w:val="Collegamentoipertestuale"/>
            <w:noProof/>
          </w:rPr>
          <w:t>Figure 14: Layer Properties details</w:t>
        </w:r>
        <w:r>
          <w:rPr>
            <w:noProof/>
            <w:webHidden/>
          </w:rPr>
          <w:tab/>
        </w:r>
        <w:r>
          <w:rPr>
            <w:noProof/>
            <w:webHidden/>
          </w:rPr>
          <w:fldChar w:fldCharType="begin"/>
        </w:r>
        <w:r>
          <w:rPr>
            <w:noProof/>
            <w:webHidden/>
          </w:rPr>
          <w:instrText xml:space="preserve"> PAGEREF _Toc377554276 \h </w:instrText>
        </w:r>
        <w:r>
          <w:rPr>
            <w:noProof/>
            <w:webHidden/>
          </w:rPr>
        </w:r>
        <w:r>
          <w:rPr>
            <w:noProof/>
            <w:webHidden/>
          </w:rPr>
          <w:fldChar w:fldCharType="separate"/>
        </w:r>
        <w:r w:rsidR="00491BE2">
          <w:rPr>
            <w:noProof/>
            <w:webHidden/>
          </w:rPr>
          <w:t>8</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7" w:history="1">
        <w:r w:rsidRPr="00ED5C0A">
          <w:rPr>
            <w:rStyle w:val="Collegamentoipertestuale"/>
            <w:noProof/>
          </w:rPr>
          <w:t>Figure 15: Layer Properties -  About tab</w:t>
        </w:r>
        <w:r>
          <w:rPr>
            <w:noProof/>
            <w:webHidden/>
          </w:rPr>
          <w:tab/>
        </w:r>
        <w:r>
          <w:rPr>
            <w:noProof/>
            <w:webHidden/>
          </w:rPr>
          <w:fldChar w:fldCharType="begin"/>
        </w:r>
        <w:r>
          <w:rPr>
            <w:noProof/>
            <w:webHidden/>
          </w:rPr>
          <w:instrText xml:space="preserve"> PAGEREF _Toc377554277 \h </w:instrText>
        </w:r>
        <w:r>
          <w:rPr>
            <w:noProof/>
            <w:webHidden/>
          </w:rPr>
        </w:r>
        <w:r>
          <w:rPr>
            <w:noProof/>
            <w:webHidden/>
          </w:rPr>
          <w:fldChar w:fldCharType="separate"/>
        </w:r>
        <w:r w:rsidR="00491BE2">
          <w:rPr>
            <w:noProof/>
            <w:webHidden/>
          </w:rPr>
          <w:t>8</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8" w:history="1">
        <w:r w:rsidRPr="00ED5C0A">
          <w:rPr>
            <w:rStyle w:val="Collegamentoipertestuale"/>
            <w:noProof/>
          </w:rPr>
          <w:t>Figure 16: Layer Properties - Display tab</w:t>
        </w:r>
        <w:r>
          <w:rPr>
            <w:noProof/>
            <w:webHidden/>
          </w:rPr>
          <w:tab/>
        </w:r>
        <w:r>
          <w:rPr>
            <w:noProof/>
            <w:webHidden/>
          </w:rPr>
          <w:fldChar w:fldCharType="begin"/>
        </w:r>
        <w:r>
          <w:rPr>
            <w:noProof/>
            <w:webHidden/>
          </w:rPr>
          <w:instrText xml:space="preserve"> PAGEREF _Toc377554278 \h </w:instrText>
        </w:r>
        <w:r>
          <w:rPr>
            <w:noProof/>
            <w:webHidden/>
          </w:rPr>
        </w:r>
        <w:r>
          <w:rPr>
            <w:noProof/>
            <w:webHidden/>
          </w:rPr>
          <w:fldChar w:fldCharType="separate"/>
        </w:r>
        <w:r w:rsidR="00491BE2">
          <w:rPr>
            <w:noProof/>
            <w:webHidden/>
          </w:rPr>
          <w:t>8</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79" w:history="1">
        <w:r w:rsidRPr="00ED5C0A">
          <w:rPr>
            <w:rStyle w:val="Collegamentoipertestuale"/>
            <w:noProof/>
          </w:rPr>
          <w:t>Figure 17: Layer Properties - Cache tab</w:t>
        </w:r>
        <w:r>
          <w:rPr>
            <w:noProof/>
            <w:webHidden/>
          </w:rPr>
          <w:tab/>
        </w:r>
        <w:r>
          <w:rPr>
            <w:noProof/>
            <w:webHidden/>
          </w:rPr>
          <w:fldChar w:fldCharType="begin"/>
        </w:r>
        <w:r>
          <w:rPr>
            <w:noProof/>
            <w:webHidden/>
          </w:rPr>
          <w:instrText xml:space="preserve"> PAGEREF _Toc377554279 \h </w:instrText>
        </w:r>
        <w:r>
          <w:rPr>
            <w:noProof/>
            <w:webHidden/>
          </w:rPr>
        </w:r>
        <w:r>
          <w:rPr>
            <w:noProof/>
            <w:webHidden/>
          </w:rPr>
          <w:fldChar w:fldCharType="separate"/>
        </w:r>
        <w:r w:rsidR="00491BE2">
          <w:rPr>
            <w:noProof/>
            <w:webHidden/>
          </w:rPr>
          <w:t>9</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0" w:history="1">
        <w:r w:rsidRPr="00ED5C0A">
          <w:rPr>
            <w:rStyle w:val="Collegamentoipertestuale"/>
            <w:noProof/>
          </w:rPr>
          <w:t>Figure 18: Layer Properties - Styles tab</w:t>
        </w:r>
        <w:r>
          <w:rPr>
            <w:noProof/>
            <w:webHidden/>
          </w:rPr>
          <w:tab/>
        </w:r>
        <w:r>
          <w:rPr>
            <w:noProof/>
            <w:webHidden/>
          </w:rPr>
          <w:fldChar w:fldCharType="begin"/>
        </w:r>
        <w:r>
          <w:rPr>
            <w:noProof/>
            <w:webHidden/>
          </w:rPr>
          <w:instrText xml:space="preserve"> PAGEREF _Toc377554280 \h </w:instrText>
        </w:r>
        <w:r>
          <w:rPr>
            <w:noProof/>
            <w:webHidden/>
          </w:rPr>
        </w:r>
        <w:r>
          <w:rPr>
            <w:noProof/>
            <w:webHidden/>
          </w:rPr>
          <w:fldChar w:fldCharType="separate"/>
        </w:r>
        <w:r w:rsidR="00491BE2">
          <w:rPr>
            <w:noProof/>
            <w:webHidden/>
          </w:rPr>
          <w:t>9</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1" w:history="1">
        <w:r w:rsidRPr="00ED5C0A">
          <w:rPr>
            <w:rStyle w:val="Collegamentoipertestuale"/>
            <w:noProof/>
          </w:rPr>
          <w:t>Figure 19: Legend tab</w:t>
        </w:r>
        <w:r>
          <w:rPr>
            <w:noProof/>
            <w:webHidden/>
          </w:rPr>
          <w:tab/>
        </w:r>
        <w:r>
          <w:rPr>
            <w:noProof/>
            <w:webHidden/>
          </w:rPr>
          <w:fldChar w:fldCharType="begin"/>
        </w:r>
        <w:r>
          <w:rPr>
            <w:noProof/>
            <w:webHidden/>
          </w:rPr>
          <w:instrText xml:space="preserve"> PAGEREF _Toc377554281 \h </w:instrText>
        </w:r>
        <w:r>
          <w:rPr>
            <w:noProof/>
            <w:webHidden/>
          </w:rPr>
        </w:r>
        <w:r>
          <w:rPr>
            <w:noProof/>
            <w:webHidden/>
          </w:rPr>
          <w:fldChar w:fldCharType="separate"/>
        </w:r>
        <w:r w:rsidR="00491BE2">
          <w:rPr>
            <w:noProof/>
            <w:webHidden/>
          </w:rPr>
          <w:t>10</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2" w:history="1">
        <w:r w:rsidRPr="00ED5C0A">
          <w:rPr>
            <w:rStyle w:val="Collegamentoipertestuale"/>
            <w:noProof/>
          </w:rPr>
          <w:t>Figure 20: Map Panel and toolbar</w:t>
        </w:r>
        <w:r>
          <w:rPr>
            <w:noProof/>
            <w:webHidden/>
          </w:rPr>
          <w:tab/>
        </w:r>
        <w:r>
          <w:rPr>
            <w:noProof/>
            <w:webHidden/>
          </w:rPr>
          <w:fldChar w:fldCharType="begin"/>
        </w:r>
        <w:r>
          <w:rPr>
            <w:noProof/>
            <w:webHidden/>
          </w:rPr>
          <w:instrText xml:space="preserve"> PAGEREF _Toc377554282 \h </w:instrText>
        </w:r>
        <w:r>
          <w:rPr>
            <w:noProof/>
            <w:webHidden/>
          </w:rPr>
        </w:r>
        <w:r>
          <w:rPr>
            <w:noProof/>
            <w:webHidden/>
          </w:rPr>
          <w:fldChar w:fldCharType="separate"/>
        </w:r>
        <w:r w:rsidR="00491BE2">
          <w:rPr>
            <w:noProof/>
            <w:webHidden/>
          </w:rPr>
          <w:t>11</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3" w:history="1">
        <w:r w:rsidRPr="00ED5C0A">
          <w:rPr>
            <w:rStyle w:val="Collegamentoipertestuale"/>
            <w:noProof/>
          </w:rPr>
          <w:t>Figure 21: Toolbar</w:t>
        </w:r>
        <w:r>
          <w:rPr>
            <w:noProof/>
            <w:webHidden/>
          </w:rPr>
          <w:tab/>
        </w:r>
        <w:r>
          <w:rPr>
            <w:noProof/>
            <w:webHidden/>
          </w:rPr>
          <w:fldChar w:fldCharType="begin"/>
        </w:r>
        <w:r>
          <w:rPr>
            <w:noProof/>
            <w:webHidden/>
          </w:rPr>
          <w:instrText xml:space="preserve"> PAGEREF _Toc377554283 \h </w:instrText>
        </w:r>
        <w:r>
          <w:rPr>
            <w:noProof/>
            <w:webHidden/>
          </w:rPr>
        </w:r>
        <w:r>
          <w:rPr>
            <w:noProof/>
            <w:webHidden/>
          </w:rPr>
          <w:fldChar w:fldCharType="separate"/>
        </w:r>
        <w:r w:rsidR="00491BE2">
          <w:rPr>
            <w:noProof/>
            <w:webHidden/>
          </w:rPr>
          <w:t>11</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4" w:history="1">
        <w:r w:rsidRPr="00ED5C0A">
          <w:rPr>
            <w:rStyle w:val="Collegamentoipertestuale"/>
            <w:noProof/>
          </w:rPr>
          <w:t>Figure 22: Reporting Tool - Print Preview Dialog</w:t>
        </w:r>
        <w:r>
          <w:rPr>
            <w:noProof/>
            <w:webHidden/>
          </w:rPr>
          <w:tab/>
        </w:r>
        <w:r>
          <w:rPr>
            <w:noProof/>
            <w:webHidden/>
          </w:rPr>
          <w:fldChar w:fldCharType="begin"/>
        </w:r>
        <w:r>
          <w:rPr>
            <w:noProof/>
            <w:webHidden/>
          </w:rPr>
          <w:instrText xml:space="preserve"> PAGEREF _Toc377554284 \h </w:instrText>
        </w:r>
        <w:r>
          <w:rPr>
            <w:noProof/>
            <w:webHidden/>
          </w:rPr>
        </w:r>
        <w:r>
          <w:rPr>
            <w:noProof/>
            <w:webHidden/>
          </w:rPr>
          <w:fldChar w:fldCharType="separate"/>
        </w:r>
        <w:r w:rsidR="00491BE2">
          <w:rPr>
            <w:noProof/>
            <w:webHidden/>
          </w:rPr>
          <w:t>12</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5" w:history="1">
        <w:r w:rsidRPr="00ED5C0A">
          <w:rPr>
            <w:rStyle w:val="Collegamentoipertestuale"/>
            <w:noProof/>
          </w:rPr>
          <w:t>Figure 23: Reporting Tool – Legend Panel</w:t>
        </w:r>
        <w:r>
          <w:rPr>
            <w:noProof/>
            <w:webHidden/>
          </w:rPr>
          <w:tab/>
        </w:r>
        <w:r>
          <w:rPr>
            <w:noProof/>
            <w:webHidden/>
          </w:rPr>
          <w:fldChar w:fldCharType="begin"/>
        </w:r>
        <w:r>
          <w:rPr>
            <w:noProof/>
            <w:webHidden/>
          </w:rPr>
          <w:instrText xml:space="preserve"> PAGEREF _Toc377554285 \h </w:instrText>
        </w:r>
        <w:r>
          <w:rPr>
            <w:noProof/>
            <w:webHidden/>
          </w:rPr>
        </w:r>
        <w:r>
          <w:rPr>
            <w:noProof/>
            <w:webHidden/>
          </w:rPr>
          <w:fldChar w:fldCharType="separate"/>
        </w:r>
        <w:r w:rsidR="00491BE2">
          <w:rPr>
            <w:noProof/>
            <w:webHidden/>
          </w:rPr>
          <w:t>13</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6" w:history="1">
        <w:r w:rsidRPr="00ED5C0A">
          <w:rPr>
            <w:rStyle w:val="Collegamentoipertestuale"/>
            <w:noProof/>
          </w:rPr>
          <w:t>Figure 24: Feature Info popup</w:t>
        </w:r>
        <w:r>
          <w:rPr>
            <w:noProof/>
            <w:webHidden/>
          </w:rPr>
          <w:tab/>
        </w:r>
        <w:r>
          <w:rPr>
            <w:noProof/>
            <w:webHidden/>
          </w:rPr>
          <w:fldChar w:fldCharType="begin"/>
        </w:r>
        <w:r>
          <w:rPr>
            <w:noProof/>
            <w:webHidden/>
          </w:rPr>
          <w:instrText xml:space="preserve"> PAGEREF _Toc377554286 \h </w:instrText>
        </w:r>
        <w:r>
          <w:rPr>
            <w:noProof/>
            <w:webHidden/>
          </w:rPr>
        </w:r>
        <w:r>
          <w:rPr>
            <w:noProof/>
            <w:webHidden/>
          </w:rPr>
          <w:fldChar w:fldCharType="separate"/>
        </w:r>
        <w:r w:rsidR="00491BE2">
          <w:rPr>
            <w:noProof/>
            <w:webHidden/>
          </w:rPr>
          <w:t>14</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7" w:history="1">
        <w:r w:rsidRPr="00ED5C0A">
          <w:rPr>
            <w:rStyle w:val="Collegamentoipertestuale"/>
            <w:noProof/>
          </w:rPr>
          <w:t>Figure 25: Active Feature Into on selected layer</w:t>
        </w:r>
        <w:r>
          <w:rPr>
            <w:noProof/>
            <w:webHidden/>
          </w:rPr>
          <w:tab/>
        </w:r>
        <w:r>
          <w:rPr>
            <w:noProof/>
            <w:webHidden/>
          </w:rPr>
          <w:fldChar w:fldCharType="begin"/>
        </w:r>
        <w:r>
          <w:rPr>
            <w:noProof/>
            <w:webHidden/>
          </w:rPr>
          <w:instrText xml:space="preserve"> PAGEREF _Toc377554287 \h </w:instrText>
        </w:r>
        <w:r>
          <w:rPr>
            <w:noProof/>
            <w:webHidden/>
          </w:rPr>
        </w:r>
        <w:r>
          <w:rPr>
            <w:noProof/>
            <w:webHidden/>
          </w:rPr>
          <w:fldChar w:fldCharType="separate"/>
        </w:r>
        <w:r w:rsidR="00491BE2">
          <w:rPr>
            <w:noProof/>
            <w:webHidden/>
          </w:rPr>
          <w:t>14</w:t>
        </w:r>
        <w:r>
          <w:rPr>
            <w:noProof/>
            <w:webHidden/>
          </w:rPr>
          <w:fldChar w:fldCharType="end"/>
        </w:r>
      </w:hyperlink>
    </w:p>
    <w:p w:rsidR="00621E5B" w:rsidRDefault="00621E5B">
      <w:pPr>
        <w:pStyle w:val="Indicedellefigure"/>
        <w:tabs>
          <w:tab w:val="right" w:leader="dot" w:pos="9628"/>
        </w:tabs>
        <w:rPr>
          <w:smallCaps w:val="0"/>
          <w:noProof/>
          <w:sz w:val="22"/>
          <w:szCs w:val="22"/>
          <w:lang w:val="it-IT" w:eastAsia="it-IT" w:bidi="ar-SA"/>
        </w:rPr>
      </w:pPr>
      <w:hyperlink w:anchor="_Toc377554288" w:history="1">
        <w:r w:rsidRPr="00ED5C0A">
          <w:rPr>
            <w:rStyle w:val="Collegamentoipertestuale"/>
            <w:noProof/>
          </w:rPr>
          <w:t>Figure 26: Scalebar. Graphic Scale and Mouse Position Tools</w:t>
        </w:r>
        <w:r>
          <w:rPr>
            <w:noProof/>
            <w:webHidden/>
          </w:rPr>
          <w:tab/>
        </w:r>
        <w:r>
          <w:rPr>
            <w:noProof/>
            <w:webHidden/>
          </w:rPr>
          <w:fldChar w:fldCharType="begin"/>
        </w:r>
        <w:r>
          <w:rPr>
            <w:noProof/>
            <w:webHidden/>
          </w:rPr>
          <w:instrText xml:space="preserve"> PAGEREF _Toc377554288 \h </w:instrText>
        </w:r>
        <w:r>
          <w:rPr>
            <w:noProof/>
            <w:webHidden/>
          </w:rPr>
        </w:r>
        <w:r>
          <w:rPr>
            <w:noProof/>
            <w:webHidden/>
          </w:rPr>
          <w:fldChar w:fldCharType="separate"/>
        </w:r>
        <w:r w:rsidR="00491BE2">
          <w:rPr>
            <w:noProof/>
            <w:webHidden/>
          </w:rPr>
          <w:t>15</w:t>
        </w:r>
        <w:r>
          <w:rPr>
            <w:noProof/>
            <w:webHidden/>
          </w:rPr>
          <w:fldChar w:fldCharType="end"/>
        </w:r>
      </w:hyperlink>
    </w:p>
    <w:p w:rsidR="00792A9B" w:rsidRPr="00792A9B" w:rsidRDefault="007C1BE5" w:rsidP="00792A9B">
      <w:pPr>
        <w:rPr>
          <w:lang w:val="it-IT"/>
        </w:rPr>
      </w:pPr>
      <w:r>
        <w:rPr>
          <w:lang w:val="it-IT"/>
        </w:rPr>
        <w:fldChar w:fldCharType="end"/>
      </w:r>
    </w:p>
    <w:p w:rsidR="00792A9B" w:rsidRDefault="00792A9B" w:rsidP="00792A9B">
      <w:pPr>
        <w:pStyle w:val="Titolo1"/>
      </w:pPr>
      <w:bookmarkStart w:id="6" w:name="_Toc377554260"/>
      <w:r>
        <w:t>Introduction</w:t>
      </w:r>
      <w:bookmarkEnd w:id="6"/>
    </w:p>
    <w:p w:rsidR="00B614DB" w:rsidRDefault="00B614DB" w:rsidP="00B614DB"/>
    <w:p w:rsidR="00354EAB" w:rsidRDefault="00354EAB" w:rsidP="00792A9B">
      <w:pPr>
        <w:jc w:val="both"/>
      </w:pPr>
      <w:r w:rsidRPr="00354EAB">
        <w:t xml:space="preserve">The purpose of this document is to provide a guidance to the </w:t>
      </w:r>
      <w:proofErr w:type="spellStart"/>
      <w:r w:rsidRPr="00354EAB">
        <w:t>MapStore's</w:t>
      </w:r>
      <w:proofErr w:type="spellEnd"/>
      <w:r w:rsidRPr="00354EAB">
        <w:t xml:space="preserve"> tools, providing  an useful description of the main functionalities. Inside the chapters below, the </w:t>
      </w:r>
      <w:proofErr w:type="spellStart"/>
      <w:r w:rsidRPr="00354EAB">
        <w:t>MapStore's</w:t>
      </w:r>
      <w:proofErr w:type="spellEnd"/>
      <w:r w:rsidRPr="00354EAB">
        <w:t xml:space="preserve"> panels  will be illustrated  and for each tool a brief descriptions and a link to the WIKI page will be provided, if available, in order to give more details about the plugin configuration. More missing sections will be added in future releases.</w:t>
      </w:r>
    </w:p>
    <w:p w:rsidR="00792A9B" w:rsidRDefault="00792A9B">
      <w:pPr>
        <w:spacing w:after="200" w:line="276" w:lineRule="auto"/>
        <w:rPr>
          <w:rFonts w:asciiTheme="majorHAnsi" w:eastAsiaTheme="majorEastAsia" w:hAnsiTheme="majorHAnsi" w:cstheme="majorBidi"/>
          <w:b/>
          <w:bCs/>
          <w:color w:val="365F91" w:themeColor="accent1" w:themeShade="BF"/>
          <w:sz w:val="28"/>
          <w:szCs w:val="28"/>
        </w:rPr>
      </w:pPr>
      <w:r>
        <w:br w:type="page"/>
      </w:r>
    </w:p>
    <w:p w:rsidR="0052465D" w:rsidRDefault="00394496" w:rsidP="00792A9B">
      <w:pPr>
        <w:pStyle w:val="Titolo1"/>
      </w:pPr>
      <w:bookmarkStart w:id="7" w:name="_Toc377554261"/>
      <w:r w:rsidRPr="00BC6427">
        <w:lastRenderedPageBreak/>
        <w:t>Layers Panel</w:t>
      </w:r>
      <w:bookmarkStart w:id="8" w:name="_Toc359933706"/>
      <w:bookmarkStart w:id="9" w:name="_Toc360448702"/>
      <w:bookmarkStart w:id="10" w:name="_Toc371864733"/>
      <w:bookmarkStart w:id="11" w:name="_Toc371865128"/>
      <w:bookmarkEnd w:id="0"/>
      <w:bookmarkEnd w:id="1"/>
      <w:bookmarkEnd w:id="2"/>
      <w:bookmarkEnd w:id="3"/>
      <w:bookmarkEnd w:id="7"/>
    </w:p>
    <w:p w:rsidR="00394496" w:rsidRDefault="00394496" w:rsidP="0052465D">
      <w:pPr>
        <w:pStyle w:val="Titolo5"/>
      </w:pPr>
      <w:r>
        <w:t>Layers Tab</w:t>
      </w:r>
      <w:bookmarkEnd w:id="8"/>
      <w:bookmarkEnd w:id="9"/>
      <w:bookmarkEnd w:id="10"/>
      <w:bookmarkEnd w:id="11"/>
    </w:p>
    <w:p w:rsidR="0052465D" w:rsidRPr="0052465D" w:rsidRDefault="0052465D" w:rsidP="0052465D"/>
    <w:p w:rsidR="00394496" w:rsidRDefault="00394496" w:rsidP="00394496">
      <w:pPr>
        <w:jc w:val="both"/>
      </w:pPr>
      <w:r w:rsidRPr="00BC6427">
        <w:t>This panel contains the grouped list of available l</w:t>
      </w:r>
      <w:r>
        <w:t>ayers.</w:t>
      </w:r>
      <w:r w:rsidRPr="00BC6427">
        <w:t xml:space="preserve">  </w:t>
      </w:r>
      <w:r>
        <w:t>C</w:t>
      </w:r>
      <w:r w:rsidRPr="00BC6427">
        <w:t xml:space="preserve">heckboxes are </w:t>
      </w:r>
      <w:r>
        <w:t>available</w:t>
      </w:r>
      <w:r w:rsidRPr="00BC6427">
        <w:t xml:space="preserve"> </w:t>
      </w:r>
      <w:r>
        <w:t xml:space="preserve">next to the </w:t>
      </w:r>
      <w:r w:rsidRPr="00BC6427">
        <w:t>lay</w:t>
      </w:r>
      <w:r>
        <w:t xml:space="preserve">er name. By enabling a checkbox, the corresponding </w:t>
      </w:r>
      <w:r w:rsidRPr="00BC6427">
        <w:t>layer will be displayed on the map.</w:t>
      </w:r>
      <w:r w:rsidR="0052465D">
        <w:t xml:space="preserve"> </w:t>
      </w:r>
      <w:r w:rsidRPr="00BC6427">
        <w:t>A drag-</w:t>
      </w:r>
      <w:r>
        <w:t>and</w:t>
      </w:r>
      <w:r w:rsidRPr="00BC6427">
        <w:t xml:space="preserve">-drop functionality allows </w:t>
      </w:r>
      <w:r>
        <w:t>the</w:t>
      </w:r>
      <w:r w:rsidRPr="00BC6427">
        <w:t xml:space="preserve"> user to change the </w:t>
      </w:r>
      <w:r>
        <w:t>order of the layers</w:t>
      </w:r>
      <w:r w:rsidRPr="00BC6427">
        <w:t xml:space="preserve"> on the map</w:t>
      </w:r>
      <w:r>
        <w:t>, as shown in</w:t>
      </w:r>
      <w:r w:rsidR="00E56A4F">
        <w:t xml:space="preserve"> Figure 1</w:t>
      </w:r>
      <w:r>
        <w:t xml:space="preserve"> :</w:t>
      </w:r>
    </w:p>
    <w:p w:rsidR="00394496" w:rsidRPr="00BC6427" w:rsidRDefault="00394496" w:rsidP="00394496">
      <w:pPr>
        <w:jc w:val="both"/>
      </w:pPr>
    </w:p>
    <w:p w:rsidR="00792A9B" w:rsidRDefault="0052465D" w:rsidP="00792A9B">
      <w:pPr>
        <w:keepNext/>
        <w:jc w:val="center"/>
      </w:pPr>
      <w:r w:rsidRPr="0052465D">
        <w:rPr>
          <w:noProof/>
          <w:lang w:val="it-IT" w:eastAsia="it-IT" w:bidi="ar-SA"/>
        </w:rPr>
        <w:drawing>
          <wp:inline distT="0" distB="0" distL="0" distR="0" wp14:anchorId="4FBC91AB" wp14:editId="102D3C65">
            <wp:extent cx="2228850" cy="326568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228850" cy="3265689"/>
                    </a:xfrm>
                    <a:prstGeom prst="rect">
                      <a:avLst/>
                    </a:prstGeom>
                  </pic:spPr>
                </pic:pic>
              </a:graphicData>
            </a:graphic>
          </wp:inline>
        </w:drawing>
      </w:r>
    </w:p>
    <w:p w:rsidR="00E56A4F" w:rsidRDefault="00E56A4F" w:rsidP="00792A9B">
      <w:pPr>
        <w:keepNext/>
        <w:jc w:val="center"/>
      </w:pPr>
    </w:p>
    <w:p w:rsidR="00394496" w:rsidRDefault="00792A9B" w:rsidP="00792A9B">
      <w:pPr>
        <w:pStyle w:val="Didascalia"/>
        <w:jc w:val="center"/>
      </w:pPr>
      <w:bookmarkStart w:id="12" w:name="_Toc377554263"/>
      <w:r>
        <w:t xml:space="preserve">Figure </w:t>
      </w:r>
      <w:r w:rsidR="007C1BE5">
        <w:fldChar w:fldCharType="begin"/>
      </w:r>
      <w:r w:rsidR="0024147D">
        <w:instrText xml:space="preserve"> SEQ Figure \* ARABIC </w:instrText>
      </w:r>
      <w:r w:rsidR="007C1BE5">
        <w:fldChar w:fldCharType="separate"/>
      </w:r>
      <w:r w:rsidR="00491BE2">
        <w:rPr>
          <w:noProof/>
        </w:rPr>
        <w:t>1</w:t>
      </w:r>
      <w:r w:rsidR="007C1BE5">
        <w:rPr>
          <w:noProof/>
        </w:rPr>
        <w:fldChar w:fldCharType="end"/>
      </w:r>
      <w:r>
        <w:t>: Layer p</w:t>
      </w:r>
      <w:r w:rsidRPr="00BC6427">
        <w:t>anel drag-</w:t>
      </w:r>
      <w:r>
        <w:t>and</w:t>
      </w:r>
      <w:r w:rsidRPr="00BC6427">
        <w:t>-drop</w:t>
      </w:r>
      <w:bookmarkEnd w:id="12"/>
    </w:p>
    <w:p w:rsidR="00394496" w:rsidRPr="0090219B" w:rsidRDefault="00394496" w:rsidP="00394496"/>
    <w:p w:rsidR="00394496" w:rsidRDefault="00394496" w:rsidP="00394496">
      <w:pPr>
        <w:jc w:val="both"/>
      </w:pPr>
      <w:r>
        <w:t>On the top of Layers tab a small toolbar can be used to manage the layer tree (</w:t>
      </w:r>
      <w:r w:rsidR="00E56A4F">
        <w:t xml:space="preserve">Figure  </w:t>
      </w:r>
      <w:r w:rsidR="00E56A4F">
        <w:t>2</w:t>
      </w:r>
      <w:r>
        <w:t>).</w:t>
      </w:r>
    </w:p>
    <w:p w:rsidR="0052465D" w:rsidRPr="0052465D" w:rsidRDefault="0052465D" w:rsidP="00394496">
      <w:pPr>
        <w:jc w:val="both"/>
        <w:rPr>
          <w:u w:val="single"/>
        </w:rPr>
      </w:pPr>
    </w:p>
    <w:p w:rsidR="00394496" w:rsidRDefault="00394496" w:rsidP="00394496">
      <w:pPr>
        <w:keepNext/>
        <w:jc w:val="center"/>
      </w:pPr>
      <w:r>
        <w:rPr>
          <w:noProof/>
          <w:lang w:val="it-IT" w:eastAsia="it-IT" w:bidi="ar-SA"/>
        </w:rPr>
        <w:drawing>
          <wp:inline distT="0" distB="0" distL="0" distR="0" wp14:anchorId="3272980E" wp14:editId="71400EC0">
            <wp:extent cx="1234547" cy="228620"/>
            <wp:effectExtent l="19050" t="0" r="3703" b="0"/>
            <wp:docPr id="3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0" cstate="print"/>
                    <a:srcRect/>
                    <a:stretch>
                      <a:fillRect/>
                    </a:stretch>
                  </pic:blipFill>
                  <pic:spPr bwMode="auto">
                    <a:xfrm>
                      <a:off x="0" y="0"/>
                      <a:ext cx="1234547" cy="228620"/>
                    </a:xfrm>
                    <a:prstGeom prst="rect">
                      <a:avLst/>
                    </a:prstGeom>
                    <a:noFill/>
                    <a:ln w="9525">
                      <a:noFill/>
                      <a:miter lim="800000"/>
                      <a:headEnd/>
                      <a:tailEnd/>
                    </a:ln>
                  </pic:spPr>
                </pic:pic>
              </a:graphicData>
            </a:graphic>
          </wp:inline>
        </w:drawing>
      </w:r>
    </w:p>
    <w:p w:rsidR="00394496" w:rsidRDefault="00394496" w:rsidP="00394496">
      <w:pPr>
        <w:keepNext/>
        <w:jc w:val="center"/>
      </w:pPr>
    </w:p>
    <w:p w:rsidR="00394496" w:rsidRDefault="00C05138" w:rsidP="00394496">
      <w:pPr>
        <w:pStyle w:val="Didascalia"/>
        <w:jc w:val="center"/>
        <w:rPr>
          <w:lang w:val="en-GB"/>
        </w:rPr>
      </w:pPr>
      <w:bookmarkStart w:id="13" w:name="_Toc359933735"/>
      <w:bookmarkStart w:id="14" w:name="_Toc360448704"/>
      <w:bookmarkStart w:id="15" w:name="_Toc371864850"/>
      <w:bookmarkStart w:id="16" w:name="_Toc371865157"/>
      <w:bookmarkStart w:id="17" w:name="_Toc377554264"/>
      <w:r>
        <w:t xml:space="preserve">Figure </w:t>
      </w:r>
      <w:r>
        <w:fldChar w:fldCharType="begin"/>
      </w:r>
      <w:r>
        <w:instrText xml:space="preserve"> SEQ Figure \* ARABIC </w:instrText>
      </w:r>
      <w:r>
        <w:fldChar w:fldCharType="separate"/>
      </w:r>
      <w:r w:rsidR="00491BE2">
        <w:rPr>
          <w:noProof/>
        </w:rPr>
        <w:t>2</w:t>
      </w:r>
      <w:r>
        <w:rPr>
          <w:noProof/>
        </w:rPr>
        <w:fldChar w:fldCharType="end"/>
      </w:r>
      <w:r w:rsidR="00B27BE5">
        <w:rPr>
          <w:noProof/>
        </w:rPr>
        <w:t>:</w:t>
      </w:r>
      <w:r w:rsidR="00394496" w:rsidRPr="00C0350D">
        <w:rPr>
          <w:lang w:val="en-GB"/>
        </w:rPr>
        <w:t xml:space="preserve"> Layer tab toolbar</w:t>
      </w:r>
      <w:bookmarkEnd w:id="13"/>
      <w:bookmarkEnd w:id="14"/>
      <w:bookmarkEnd w:id="15"/>
      <w:bookmarkEnd w:id="16"/>
      <w:bookmarkEnd w:id="17"/>
    </w:p>
    <w:p w:rsidR="00394496" w:rsidRDefault="00394496" w:rsidP="00394496">
      <w:pPr>
        <w:rPr>
          <w:lang w:val="en-GB"/>
        </w:rPr>
      </w:pPr>
    </w:p>
    <w:p w:rsidR="00394496" w:rsidRDefault="00394496" w:rsidP="00394496">
      <w:pPr>
        <w:rPr>
          <w:lang w:val="en-GB"/>
        </w:rPr>
      </w:pPr>
      <w:r>
        <w:rPr>
          <w:lang w:val="en-GB"/>
        </w:rPr>
        <w:t xml:space="preserve">The controls available on the toolbar are: </w:t>
      </w:r>
    </w:p>
    <w:p w:rsidR="006E33EB" w:rsidRPr="0090219B" w:rsidRDefault="006E33EB" w:rsidP="00394496">
      <w:pPr>
        <w:rPr>
          <w:lang w:val="en-GB"/>
        </w:rPr>
      </w:pPr>
    </w:p>
    <w:p w:rsidR="00394496" w:rsidRPr="00150841" w:rsidRDefault="00394496" w:rsidP="00394496">
      <w:pPr>
        <w:pStyle w:val="Titolo4"/>
      </w:pPr>
      <w:r>
        <w:t>Add Layer Button</w:t>
      </w:r>
    </w:p>
    <w:p w:rsidR="00394496" w:rsidRDefault="00394496" w:rsidP="00394496">
      <w:pPr>
        <w:jc w:val="both"/>
        <w:rPr>
          <w:noProof/>
        </w:rPr>
      </w:pPr>
      <w:r>
        <w:rPr>
          <w:noProof/>
          <w:lang w:val="it-IT" w:eastAsia="it-IT" w:bidi="ar-SA"/>
        </w:rPr>
        <w:drawing>
          <wp:inline distT="0" distB="0" distL="0" distR="0" wp14:anchorId="4182C865" wp14:editId="514EB337">
            <wp:extent cx="178435" cy="154305"/>
            <wp:effectExtent l="19050" t="0" r="0" b="0"/>
            <wp:docPr id="3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1" cstate="print"/>
                    <a:srcRect/>
                    <a:stretch>
                      <a:fillRect/>
                    </a:stretch>
                  </pic:blipFill>
                  <pic:spPr bwMode="auto">
                    <a:xfrm>
                      <a:off x="0" y="0"/>
                      <a:ext cx="178435" cy="154305"/>
                    </a:xfrm>
                    <a:prstGeom prst="rect">
                      <a:avLst/>
                    </a:prstGeom>
                    <a:noFill/>
                    <a:ln w="9525">
                      <a:noFill/>
                      <a:miter lim="800000"/>
                      <a:headEnd/>
                      <a:tailEnd/>
                    </a:ln>
                  </pic:spPr>
                </pic:pic>
              </a:graphicData>
            </a:graphic>
          </wp:inline>
        </w:drawing>
      </w:r>
      <w:r>
        <w:rPr>
          <w:noProof/>
        </w:rPr>
        <w:t xml:space="preserve"> “Add Layers” functionality allows adding layers from local/external OGC services to the layer tree. By clicking on this button, a small dialog window will appear over the </w:t>
      </w:r>
      <w:r w:rsidR="0002580B">
        <w:rPr>
          <w:noProof/>
        </w:rPr>
        <w:t>V</w:t>
      </w:r>
      <w:r>
        <w:rPr>
          <w:noProof/>
        </w:rPr>
        <w:t>iewport:</w:t>
      </w:r>
    </w:p>
    <w:p w:rsidR="00394496" w:rsidRDefault="00394496" w:rsidP="00394496">
      <w:pPr>
        <w:jc w:val="both"/>
        <w:rPr>
          <w:noProof/>
        </w:rPr>
      </w:pPr>
    </w:p>
    <w:p w:rsidR="00394496" w:rsidRDefault="00394496" w:rsidP="00D97F50">
      <w:pPr>
        <w:keepNext/>
        <w:ind w:left="720"/>
        <w:jc w:val="center"/>
      </w:pPr>
      <w:r>
        <w:rPr>
          <w:noProof/>
          <w:lang w:val="it-IT" w:eastAsia="it-IT" w:bidi="ar-SA"/>
        </w:rPr>
        <w:lastRenderedPageBreak/>
        <w:drawing>
          <wp:inline distT="0" distB="0" distL="0" distR="0" wp14:anchorId="533E2DBB" wp14:editId="136D363A">
            <wp:extent cx="3472295" cy="1816925"/>
            <wp:effectExtent l="19050" t="0" r="0" b="0"/>
            <wp:docPr id="3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srcRect/>
                    <a:stretch>
                      <a:fillRect/>
                    </a:stretch>
                  </pic:blipFill>
                  <pic:spPr bwMode="auto">
                    <a:xfrm>
                      <a:off x="0" y="0"/>
                      <a:ext cx="3472295" cy="1816925"/>
                    </a:xfrm>
                    <a:prstGeom prst="rect">
                      <a:avLst/>
                    </a:prstGeom>
                    <a:noFill/>
                    <a:ln w="9525">
                      <a:noFill/>
                      <a:miter lim="800000"/>
                      <a:headEnd/>
                      <a:tailEnd/>
                    </a:ln>
                  </pic:spPr>
                </pic:pic>
              </a:graphicData>
            </a:graphic>
          </wp:inline>
        </w:drawing>
      </w:r>
    </w:p>
    <w:p w:rsidR="00394496" w:rsidRDefault="00394496" w:rsidP="00394496">
      <w:pPr>
        <w:keepNext/>
        <w:ind w:left="720"/>
      </w:pPr>
    </w:p>
    <w:p w:rsidR="00F51259" w:rsidRDefault="00C05138" w:rsidP="00F51259">
      <w:pPr>
        <w:pStyle w:val="Didascalia"/>
        <w:jc w:val="center"/>
      </w:pPr>
      <w:bookmarkStart w:id="18" w:name="_Toc359933736"/>
      <w:bookmarkStart w:id="19" w:name="_Toc360448705"/>
      <w:bookmarkStart w:id="20" w:name="_Toc371864851"/>
      <w:bookmarkStart w:id="21" w:name="_Toc371865158"/>
      <w:bookmarkStart w:id="22" w:name="_Toc377554265"/>
      <w:r>
        <w:t xml:space="preserve">Figure </w:t>
      </w:r>
      <w:r>
        <w:fldChar w:fldCharType="begin"/>
      </w:r>
      <w:r>
        <w:instrText xml:space="preserve"> SEQ Figure \* ARABIC </w:instrText>
      </w:r>
      <w:r>
        <w:fldChar w:fldCharType="separate"/>
      </w:r>
      <w:r w:rsidR="00491BE2">
        <w:rPr>
          <w:noProof/>
        </w:rPr>
        <w:t>3</w:t>
      </w:r>
      <w:r>
        <w:rPr>
          <w:noProof/>
        </w:rPr>
        <w:fldChar w:fldCharType="end"/>
      </w:r>
      <w:r w:rsidR="00394496" w:rsidRPr="00150841">
        <w:t>: Availab</w:t>
      </w:r>
      <w:r w:rsidR="00394496">
        <w:t>l</w:t>
      </w:r>
      <w:r w:rsidR="00394496" w:rsidRPr="00150841">
        <w:t>e Layers dialog</w:t>
      </w:r>
      <w:bookmarkEnd w:id="18"/>
      <w:bookmarkEnd w:id="19"/>
      <w:bookmarkEnd w:id="20"/>
      <w:bookmarkEnd w:id="21"/>
      <w:bookmarkEnd w:id="22"/>
    </w:p>
    <w:p w:rsidR="00394496" w:rsidRDefault="00394496" w:rsidP="00394496"/>
    <w:p w:rsidR="002A0602" w:rsidRDefault="002A0602" w:rsidP="00D97F50">
      <w:pPr>
        <w:keepNext/>
        <w:ind w:left="708"/>
        <w:jc w:val="center"/>
      </w:pPr>
    </w:p>
    <w:p w:rsidR="002A0602" w:rsidRDefault="002A0602" w:rsidP="00095E45">
      <w:pPr>
        <w:keepNext/>
        <w:jc w:val="both"/>
      </w:pPr>
      <w:r w:rsidRPr="002A0602">
        <w:t>By default the dialog shows the list of all available layers from the selected WMS. The list of layers is presented as a table with two columns; the first one contains the layer's “title”, while the second one the layer “id”  - or name - as reported by the real OGC service. By clicking on the small “+” button it is possible to see the “abstract” of the layer *if* present i</w:t>
      </w:r>
      <w:r w:rsidR="003B3516">
        <w:t xml:space="preserve">n the OGC service metadata </w:t>
      </w:r>
      <w:r w:rsidR="003B3516">
        <w:t>(</w:t>
      </w:r>
      <w:r w:rsidR="00E56A4F">
        <w:t xml:space="preserve">Figure  </w:t>
      </w:r>
      <w:r w:rsidR="00E56A4F">
        <w:t>4</w:t>
      </w:r>
      <w:r w:rsidR="003B3516">
        <w:t>)</w:t>
      </w:r>
      <w:r w:rsidRPr="002A0602">
        <w:t>.</w:t>
      </w:r>
    </w:p>
    <w:p w:rsidR="00095E45" w:rsidRDefault="00095E45" w:rsidP="002A0602">
      <w:pPr>
        <w:keepNext/>
        <w:ind w:left="708"/>
        <w:jc w:val="both"/>
      </w:pPr>
    </w:p>
    <w:p w:rsidR="00394496" w:rsidRDefault="00394496" w:rsidP="00D97F50">
      <w:pPr>
        <w:keepNext/>
        <w:ind w:left="708"/>
        <w:jc w:val="center"/>
      </w:pPr>
      <w:r>
        <w:rPr>
          <w:noProof/>
          <w:lang w:val="it-IT" w:eastAsia="it-IT" w:bidi="ar-SA"/>
        </w:rPr>
        <w:drawing>
          <wp:inline distT="0" distB="0" distL="0" distR="0" wp14:anchorId="5FC619FF" wp14:editId="4DE03E0D">
            <wp:extent cx="3515360" cy="1864360"/>
            <wp:effectExtent l="19050" t="0" r="8890" b="0"/>
            <wp:docPr id="3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515360" cy="1864360"/>
                    </a:xfrm>
                    <a:prstGeom prst="rect">
                      <a:avLst/>
                    </a:prstGeom>
                    <a:noFill/>
                    <a:ln w="9525">
                      <a:noFill/>
                      <a:miter lim="800000"/>
                      <a:headEnd/>
                      <a:tailEnd/>
                    </a:ln>
                  </pic:spPr>
                </pic:pic>
              </a:graphicData>
            </a:graphic>
          </wp:inline>
        </w:drawing>
      </w:r>
    </w:p>
    <w:p w:rsidR="00394496" w:rsidRDefault="00394496" w:rsidP="00394496">
      <w:pPr>
        <w:keepNext/>
        <w:ind w:left="708"/>
        <w:jc w:val="center"/>
      </w:pPr>
    </w:p>
    <w:p w:rsidR="00394496" w:rsidRDefault="00C05138" w:rsidP="00394496">
      <w:pPr>
        <w:pStyle w:val="Didascalia"/>
        <w:jc w:val="center"/>
      </w:pPr>
      <w:bookmarkStart w:id="23" w:name="_Toc359933737"/>
      <w:bookmarkStart w:id="24" w:name="_Toc360448706"/>
      <w:bookmarkStart w:id="25" w:name="_Toc371864852"/>
      <w:bookmarkStart w:id="26" w:name="_Toc371865159"/>
      <w:bookmarkStart w:id="27" w:name="_Toc377554266"/>
      <w:r>
        <w:t xml:space="preserve">Figure </w:t>
      </w:r>
      <w:r>
        <w:fldChar w:fldCharType="begin"/>
      </w:r>
      <w:r>
        <w:instrText xml:space="preserve"> SEQ Figure \* ARABIC </w:instrText>
      </w:r>
      <w:r>
        <w:fldChar w:fldCharType="separate"/>
      </w:r>
      <w:r w:rsidR="00491BE2">
        <w:rPr>
          <w:noProof/>
        </w:rPr>
        <w:t>4</w:t>
      </w:r>
      <w:r>
        <w:rPr>
          <w:noProof/>
        </w:rPr>
        <w:fldChar w:fldCharType="end"/>
      </w:r>
      <w:r w:rsidR="00394496" w:rsidRPr="00150841">
        <w:t>: Layer's abstract</w:t>
      </w:r>
      <w:bookmarkEnd w:id="23"/>
      <w:bookmarkEnd w:id="24"/>
      <w:bookmarkEnd w:id="25"/>
      <w:bookmarkEnd w:id="26"/>
      <w:bookmarkEnd w:id="27"/>
    </w:p>
    <w:p w:rsidR="00394496" w:rsidRPr="0038080D" w:rsidRDefault="00394496" w:rsidP="00394496"/>
    <w:p w:rsidR="00B906FC" w:rsidRDefault="00B906FC" w:rsidP="00B906FC">
      <w:pPr>
        <w:jc w:val="both"/>
      </w:pPr>
    </w:p>
    <w:p w:rsidR="00394496" w:rsidRDefault="00394496" w:rsidP="00B906FC">
      <w:pPr>
        <w:jc w:val="both"/>
      </w:pPr>
      <w:r w:rsidRPr="00150841">
        <w:t xml:space="preserve">In order to add </w:t>
      </w:r>
      <w:r>
        <w:t>multiple</w:t>
      </w:r>
      <w:r w:rsidRPr="00150841">
        <w:t xml:space="preserve"> layers to the layer tree, it</w:t>
      </w:r>
      <w:r>
        <w:t xml:space="preserve"> is possible to select layers from the dialog window by </w:t>
      </w:r>
      <w:proofErr w:type="spellStart"/>
      <w:r>
        <w:t>CTRL+Left-Mouse</w:t>
      </w:r>
      <w:proofErr w:type="spellEnd"/>
      <w:r>
        <w:t xml:space="preserve"> clicking over the layer names:</w:t>
      </w:r>
    </w:p>
    <w:p w:rsidR="00394496" w:rsidRDefault="00394496" w:rsidP="00394496"/>
    <w:p w:rsidR="00394496" w:rsidRDefault="00394496" w:rsidP="00D97F50">
      <w:pPr>
        <w:keepNext/>
        <w:ind w:left="708"/>
        <w:jc w:val="center"/>
      </w:pPr>
      <w:r>
        <w:rPr>
          <w:noProof/>
          <w:lang w:val="it-IT" w:eastAsia="it-IT" w:bidi="ar-SA"/>
        </w:rPr>
        <w:drawing>
          <wp:inline distT="0" distB="0" distL="0" distR="0" wp14:anchorId="2EB96093" wp14:editId="18BAB7CE">
            <wp:extent cx="3526790" cy="1852295"/>
            <wp:effectExtent l="19050" t="0" r="0" b="0"/>
            <wp:docPr id="3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4" cstate="print"/>
                    <a:srcRect/>
                    <a:stretch>
                      <a:fillRect/>
                    </a:stretch>
                  </pic:blipFill>
                  <pic:spPr bwMode="auto">
                    <a:xfrm>
                      <a:off x="0" y="0"/>
                      <a:ext cx="3526790" cy="1852295"/>
                    </a:xfrm>
                    <a:prstGeom prst="rect">
                      <a:avLst/>
                    </a:prstGeom>
                    <a:noFill/>
                    <a:ln w="9525">
                      <a:noFill/>
                      <a:miter lim="800000"/>
                      <a:headEnd/>
                      <a:tailEnd/>
                    </a:ln>
                  </pic:spPr>
                </pic:pic>
              </a:graphicData>
            </a:graphic>
          </wp:inline>
        </w:drawing>
      </w:r>
    </w:p>
    <w:p w:rsidR="00394496" w:rsidRDefault="00394496" w:rsidP="00394496">
      <w:pPr>
        <w:keepNext/>
        <w:ind w:left="708"/>
        <w:jc w:val="center"/>
      </w:pPr>
    </w:p>
    <w:p w:rsidR="00394496" w:rsidRDefault="00C05138" w:rsidP="00394496">
      <w:pPr>
        <w:pStyle w:val="Didascalia"/>
        <w:jc w:val="center"/>
      </w:pPr>
      <w:bookmarkStart w:id="28" w:name="_Toc359933738"/>
      <w:bookmarkStart w:id="29" w:name="_Toc360448707"/>
      <w:bookmarkStart w:id="30" w:name="_Toc371864853"/>
      <w:bookmarkStart w:id="31" w:name="_Toc371865160"/>
      <w:bookmarkStart w:id="32" w:name="_Toc377554267"/>
      <w:r>
        <w:t xml:space="preserve">Figure </w:t>
      </w:r>
      <w:r>
        <w:fldChar w:fldCharType="begin"/>
      </w:r>
      <w:r>
        <w:instrText xml:space="preserve"> SEQ Figure \* ARABIC </w:instrText>
      </w:r>
      <w:r>
        <w:fldChar w:fldCharType="separate"/>
      </w:r>
      <w:r w:rsidR="00491BE2">
        <w:rPr>
          <w:noProof/>
        </w:rPr>
        <w:t>5</w:t>
      </w:r>
      <w:r>
        <w:rPr>
          <w:noProof/>
        </w:rPr>
        <w:fldChar w:fldCharType="end"/>
      </w:r>
      <w:r w:rsidR="00394496" w:rsidRPr="00150841">
        <w:t xml:space="preserve">: </w:t>
      </w:r>
      <w:bookmarkEnd w:id="28"/>
      <w:bookmarkEnd w:id="29"/>
      <w:r w:rsidR="00394496">
        <w:t>Selection of multiple layers</w:t>
      </w:r>
      <w:bookmarkEnd w:id="30"/>
      <w:bookmarkEnd w:id="31"/>
      <w:bookmarkEnd w:id="32"/>
    </w:p>
    <w:p w:rsidR="00394496" w:rsidRPr="0038080D" w:rsidRDefault="00394496" w:rsidP="00394496"/>
    <w:p w:rsidR="00394496" w:rsidRDefault="00394496" w:rsidP="00B906FC">
      <w:pPr>
        <w:jc w:val="both"/>
      </w:pPr>
      <w:bookmarkStart w:id="33" w:name="_Toc360448708"/>
      <w:r>
        <w:t>And then clicking on the “Add layers” button on the bottom of the dialog box:</w:t>
      </w:r>
    </w:p>
    <w:p w:rsidR="00394496" w:rsidRDefault="00394496" w:rsidP="00B906FC">
      <w:pPr>
        <w:jc w:val="both"/>
        <w:rPr>
          <w:noProof/>
        </w:rPr>
      </w:pPr>
      <w:r>
        <w:rPr>
          <w:noProof/>
          <w:lang w:val="it-IT" w:eastAsia="it-IT" w:bidi="ar-SA"/>
        </w:rPr>
        <w:lastRenderedPageBreak/>
        <w:drawing>
          <wp:inline distT="0" distB="0" distL="0" distR="0" wp14:anchorId="4E2A097D" wp14:editId="3DBAEE55">
            <wp:extent cx="926465" cy="201930"/>
            <wp:effectExtent l="19050" t="0" r="6985" b="0"/>
            <wp:docPr id="3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srcRect/>
                    <a:stretch>
                      <a:fillRect/>
                    </a:stretch>
                  </pic:blipFill>
                  <pic:spPr bwMode="auto">
                    <a:xfrm>
                      <a:off x="0" y="0"/>
                      <a:ext cx="926465" cy="201930"/>
                    </a:xfrm>
                    <a:prstGeom prst="rect">
                      <a:avLst/>
                    </a:prstGeom>
                    <a:noFill/>
                    <a:ln w="9525">
                      <a:noFill/>
                      <a:miter lim="800000"/>
                      <a:headEnd/>
                      <a:tailEnd/>
                    </a:ln>
                  </pic:spPr>
                </pic:pic>
              </a:graphicData>
            </a:graphic>
          </wp:inline>
        </w:drawing>
      </w:r>
      <w:bookmarkEnd w:id="33"/>
    </w:p>
    <w:p w:rsidR="00394496" w:rsidRDefault="00394496" w:rsidP="00B906FC">
      <w:pPr>
        <w:jc w:val="both"/>
        <w:rPr>
          <w:noProof/>
        </w:rPr>
      </w:pPr>
      <w:r>
        <w:rPr>
          <w:noProof/>
        </w:rPr>
        <w:t>The new layers will be added to the “Default” group of the layer tree and selected by default.</w:t>
      </w:r>
    </w:p>
    <w:p w:rsidR="00394496" w:rsidRDefault="00394496" w:rsidP="00B906FC">
      <w:pPr>
        <w:jc w:val="both"/>
        <w:rPr>
          <w:noProof/>
        </w:rPr>
      </w:pPr>
      <w:r>
        <w:rPr>
          <w:noProof/>
        </w:rPr>
        <w:t>When finished, to close the dialog box simply click on the “Done” button on the bottom of the dialog box:</w:t>
      </w:r>
      <w:r w:rsidRPr="00DD4EEC">
        <w:rPr>
          <w:noProof/>
        </w:rPr>
        <w:t xml:space="preserve"> </w:t>
      </w:r>
      <w:r>
        <w:rPr>
          <w:noProof/>
          <w:lang w:val="it-IT" w:eastAsia="it-IT" w:bidi="ar-SA"/>
        </w:rPr>
        <w:drawing>
          <wp:inline distT="0" distB="0" distL="0" distR="0" wp14:anchorId="4755F843" wp14:editId="482203D2">
            <wp:extent cx="926465" cy="201930"/>
            <wp:effectExtent l="19050" t="0" r="6985" b="0"/>
            <wp:docPr id="3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5" cstate="print"/>
                    <a:srcRect/>
                    <a:stretch>
                      <a:fillRect/>
                    </a:stretch>
                  </pic:blipFill>
                  <pic:spPr bwMode="auto">
                    <a:xfrm>
                      <a:off x="0" y="0"/>
                      <a:ext cx="926465" cy="201930"/>
                    </a:xfrm>
                    <a:prstGeom prst="rect">
                      <a:avLst/>
                    </a:prstGeom>
                    <a:noFill/>
                    <a:ln w="9525">
                      <a:noFill/>
                      <a:miter lim="800000"/>
                      <a:headEnd/>
                      <a:tailEnd/>
                    </a:ln>
                  </pic:spPr>
                </pic:pic>
              </a:graphicData>
            </a:graphic>
          </wp:inline>
        </w:drawing>
      </w:r>
    </w:p>
    <w:p w:rsidR="00394496" w:rsidRDefault="00394496" w:rsidP="00B906FC">
      <w:pPr>
        <w:jc w:val="both"/>
        <w:rPr>
          <w:noProof/>
        </w:rPr>
      </w:pPr>
    </w:p>
    <w:p w:rsidR="0002580B" w:rsidRDefault="0002580B" w:rsidP="00B906FC">
      <w:pPr>
        <w:jc w:val="both"/>
        <w:rPr>
          <w:noProof/>
        </w:rPr>
      </w:pPr>
      <w:r w:rsidRPr="0002580B">
        <w:rPr>
          <w:b/>
          <w:noProof/>
        </w:rPr>
        <w:t>NOTE</w:t>
      </w:r>
      <w:r>
        <w:rPr>
          <w:noProof/>
        </w:rPr>
        <w:t>: The user can also add a single layer to the map with a double right click of the mouse. In this case a zoom to the layer will be performed.</w:t>
      </w:r>
    </w:p>
    <w:p w:rsidR="0002580B" w:rsidRDefault="0002580B" w:rsidP="00B906FC">
      <w:pPr>
        <w:jc w:val="both"/>
        <w:rPr>
          <w:noProof/>
        </w:rPr>
      </w:pPr>
    </w:p>
    <w:p w:rsidR="00107C6D" w:rsidRDefault="00107C6D" w:rsidP="00107C6D">
      <w:pPr>
        <w:keepNext/>
        <w:jc w:val="both"/>
      </w:pPr>
      <w:r w:rsidRPr="00107C6D">
        <w:t xml:space="preserve">It is also possible to add layers from other/external OGC WMS servers. For this,  click on “Add a New Server” </w:t>
      </w:r>
      <w:r w:rsidR="003B3516">
        <w:t>(</w:t>
      </w:r>
      <w:r w:rsidR="00E56A4F">
        <w:t xml:space="preserve">Figure  </w:t>
      </w:r>
      <w:r w:rsidR="00E56A4F">
        <w:t>6</w:t>
      </w:r>
      <w:r w:rsidR="003B3516">
        <w:t>)</w:t>
      </w:r>
      <w:r w:rsidR="003B3516">
        <w:t>:</w:t>
      </w:r>
    </w:p>
    <w:p w:rsidR="00107C6D" w:rsidRDefault="00107C6D" w:rsidP="00D97F50">
      <w:pPr>
        <w:keepNext/>
        <w:ind w:left="708"/>
        <w:jc w:val="center"/>
      </w:pPr>
    </w:p>
    <w:p w:rsidR="00394496" w:rsidRDefault="00394496" w:rsidP="00D97F50">
      <w:pPr>
        <w:keepNext/>
        <w:ind w:left="708"/>
        <w:jc w:val="center"/>
      </w:pPr>
      <w:r>
        <w:rPr>
          <w:noProof/>
          <w:lang w:val="it-IT" w:eastAsia="it-IT" w:bidi="ar-SA"/>
        </w:rPr>
        <w:drawing>
          <wp:inline distT="0" distB="0" distL="0" distR="0" wp14:anchorId="5BF97531" wp14:editId="0C11B3D8">
            <wp:extent cx="3432175" cy="1793240"/>
            <wp:effectExtent l="19050" t="0" r="0" b="0"/>
            <wp:docPr id="3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6" cstate="print"/>
                    <a:srcRect/>
                    <a:stretch>
                      <a:fillRect/>
                    </a:stretch>
                  </pic:blipFill>
                  <pic:spPr bwMode="auto">
                    <a:xfrm>
                      <a:off x="0" y="0"/>
                      <a:ext cx="3432175" cy="1793240"/>
                    </a:xfrm>
                    <a:prstGeom prst="rect">
                      <a:avLst/>
                    </a:prstGeom>
                    <a:noFill/>
                    <a:ln w="9525">
                      <a:noFill/>
                      <a:miter lim="800000"/>
                      <a:headEnd/>
                      <a:tailEnd/>
                    </a:ln>
                  </pic:spPr>
                </pic:pic>
              </a:graphicData>
            </a:graphic>
          </wp:inline>
        </w:drawing>
      </w:r>
    </w:p>
    <w:p w:rsidR="00394496" w:rsidRDefault="00394496" w:rsidP="00394496">
      <w:pPr>
        <w:keepNext/>
        <w:ind w:left="708"/>
        <w:jc w:val="center"/>
      </w:pPr>
    </w:p>
    <w:p w:rsidR="00394496" w:rsidRDefault="00C05138" w:rsidP="006E33EB">
      <w:pPr>
        <w:pStyle w:val="Didascalia"/>
        <w:jc w:val="center"/>
      </w:pPr>
      <w:bookmarkStart w:id="34" w:name="_Toc359933739"/>
      <w:bookmarkStart w:id="35" w:name="_Toc360448709"/>
      <w:bookmarkStart w:id="36" w:name="_Toc371864854"/>
      <w:bookmarkStart w:id="37" w:name="_Toc371865161"/>
      <w:bookmarkStart w:id="38" w:name="_Toc377554268"/>
      <w:r>
        <w:t xml:space="preserve">Figure </w:t>
      </w:r>
      <w:r>
        <w:fldChar w:fldCharType="begin"/>
      </w:r>
      <w:r>
        <w:instrText xml:space="preserve"> SEQ Figure \* ARABIC </w:instrText>
      </w:r>
      <w:r>
        <w:fldChar w:fldCharType="separate"/>
      </w:r>
      <w:r w:rsidR="00491BE2">
        <w:rPr>
          <w:noProof/>
        </w:rPr>
        <w:t>6</w:t>
      </w:r>
      <w:r>
        <w:rPr>
          <w:noProof/>
        </w:rPr>
        <w:fldChar w:fldCharType="end"/>
      </w:r>
      <w:r w:rsidR="00394496" w:rsidRPr="00150841">
        <w:t>: Add New Server</w:t>
      </w:r>
      <w:bookmarkEnd w:id="34"/>
      <w:bookmarkEnd w:id="35"/>
      <w:bookmarkEnd w:id="36"/>
      <w:bookmarkEnd w:id="37"/>
      <w:bookmarkEnd w:id="38"/>
    </w:p>
    <w:p w:rsidR="00D029F3" w:rsidRPr="00D029F3" w:rsidRDefault="00D029F3" w:rsidP="00394496"/>
    <w:p w:rsidR="00394496" w:rsidRDefault="00394496" w:rsidP="00394496">
      <w:pPr>
        <w:jc w:val="both"/>
      </w:pPr>
      <w:r>
        <w:t xml:space="preserve">The location of a *valid* OGC WMS </w:t>
      </w:r>
      <w:proofErr w:type="spellStart"/>
      <w:r>
        <w:t>GetCapabilities</w:t>
      </w:r>
      <w:proofErr w:type="spellEnd"/>
      <w:r>
        <w:t xml:space="preserve"> 1.1.0+ or 1.3.0</w:t>
      </w:r>
      <w:r>
        <w:rPr>
          <w:rStyle w:val="Rimandonotaapidipagina"/>
        </w:rPr>
        <w:footnoteReference w:id="1"/>
      </w:r>
      <w:r>
        <w:t xml:space="preserve"> server needs to be inserted . If no errors are detected, the top combo box will be populated with the name of the new OGC Server, and by selecting the latter, the table will be updated with the new server’s list of layers:</w:t>
      </w:r>
    </w:p>
    <w:p w:rsidR="00394496" w:rsidRDefault="00394496" w:rsidP="00394496">
      <w:pPr>
        <w:jc w:val="both"/>
      </w:pPr>
    </w:p>
    <w:p w:rsidR="00394496" w:rsidRDefault="00394496" w:rsidP="00D97F50">
      <w:pPr>
        <w:keepNext/>
        <w:ind w:left="708"/>
        <w:jc w:val="center"/>
      </w:pPr>
      <w:r>
        <w:rPr>
          <w:noProof/>
          <w:lang w:val="it-IT" w:eastAsia="it-IT" w:bidi="ar-SA"/>
        </w:rPr>
        <w:drawing>
          <wp:inline distT="0" distB="0" distL="0" distR="0" wp14:anchorId="1E2D0D2F" wp14:editId="415F81E4">
            <wp:extent cx="3705225" cy="1947545"/>
            <wp:effectExtent l="19050" t="0" r="9525" b="0"/>
            <wp:docPr id="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705225" cy="1947545"/>
                    </a:xfrm>
                    <a:prstGeom prst="rect">
                      <a:avLst/>
                    </a:prstGeom>
                    <a:noFill/>
                    <a:ln w="9525">
                      <a:noFill/>
                      <a:miter lim="800000"/>
                      <a:headEnd/>
                      <a:tailEnd/>
                    </a:ln>
                  </pic:spPr>
                </pic:pic>
              </a:graphicData>
            </a:graphic>
          </wp:inline>
        </w:drawing>
      </w:r>
    </w:p>
    <w:p w:rsidR="00394496" w:rsidRDefault="00394496" w:rsidP="00394496">
      <w:pPr>
        <w:keepNext/>
        <w:ind w:left="708"/>
        <w:jc w:val="center"/>
      </w:pPr>
    </w:p>
    <w:p w:rsidR="00394496" w:rsidRDefault="00C05138" w:rsidP="00394496">
      <w:pPr>
        <w:pStyle w:val="Didascalia"/>
        <w:jc w:val="center"/>
      </w:pPr>
      <w:bookmarkStart w:id="39" w:name="_Toc359933740"/>
      <w:bookmarkStart w:id="40" w:name="_Toc360448710"/>
      <w:bookmarkStart w:id="41" w:name="_Toc371864855"/>
      <w:bookmarkStart w:id="42" w:name="_Toc371865162"/>
      <w:bookmarkStart w:id="43" w:name="_Toc377554269"/>
      <w:r>
        <w:t xml:space="preserve">Figure </w:t>
      </w:r>
      <w:r>
        <w:fldChar w:fldCharType="begin"/>
      </w:r>
      <w:r>
        <w:instrText xml:space="preserve"> SEQ Figure \* ARABIC </w:instrText>
      </w:r>
      <w:r>
        <w:fldChar w:fldCharType="separate"/>
      </w:r>
      <w:r w:rsidR="00491BE2">
        <w:rPr>
          <w:noProof/>
        </w:rPr>
        <w:t>7</w:t>
      </w:r>
      <w:r>
        <w:rPr>
          <w:noProof/>
        </w:rPr>
        <w:fldChar w:fldCharType="end"/>
      </w:r>
      <w:r w:rsidR="00394496" w:rsidRPr="00150841">
        <w:t>: A new OGC WMS Layer added to the map</w:t>
      </w:r>
      <w:bookmarkEnd w:id="39"/>
      <w:bookmarkEnd w:id="40"/>
      <w:bookmarkEnd w:id="41"/>
      <w:bookmarkEnd w:id="42"/>
      <w:bookmarkEnd w:id="43"/>
    </w:p>
    <w:p w:rsidR="00394496" w:rsidRPr="0038080D" w:rsidRDefault="00394496" w:rsidP="00394496"/>
    <w:p w:rsidR="00394496" w:rsidRDefault="00394496" w:rsidP="00B906FC">
      <w:pPr>
        <w:jc w:val="both"/>
      </w:pPr>
      <w:r>
        <w:t xml:space="preserve">In the example above, the following OGC WMS </w:t>
      </w:r>
      <w:proofErr w:type="spellStart"/>
      <w:r>
        <w:t>GetCapabilities</w:t>
      </w:r>
      <w:proofErr w:type="spellEnd"/>
      <w:r>
        <w:t xml:space="preserve"> request was used:</w:t>
      </w:r>
    </w:p>
    <w:p w:rsidR="00394496" w:rsidRDefault="00394496" w:rsidP="00B906FC">
      <w:pPr>
        <w:jc w:val="both"/>
      </w:pPr>
    </w:p>
    <w:p w:rsidR="00394496" w:rsidRDefault="00C10C1D" w:rsidP="00B906FC">
      <w:pPr>
        <w:jc w:val="both"/>
        <w:rPr>
          <w:rStyle w:val="Collegamentoipertestuale"/>
          <w:rFonts w:cs="Courier New"/>
          <w:sz w:val="20"/>
          <w:szCs w:val="20"/>
        </w:rPr>
      </w:pPr>
      <w:hyperlink r:id="rId18" w:history="1">
        <w:r w:rsidR="00394496" w:rsidRPr="002A2A27">
          <w:rPr>
            <w:rStyle w:val="Collegamentoipertestuale"/>
            <w:rFonts w:cs="Courier New"/>
            <w:sz w:val="20"/>
            <w:szCs w:val="20"/>
          </w:rPr>
          <w:t>http://demo1.geo-solutions.it/geoserver-enterprise/ows?service=wms&amp;version=1.3.0&amp;request=GetCapabilities</w:t>
        </w:r>
      </w:hyperlink>
    </w:p>
    <w:p w:rsidR="006E33EB" w:rsidRDefault="006E33EB" w:rsidP="00B906FC">
      <w:pPr>
        <w:jc w:val="both"/>
        <w:rPr>
          <w:rStyle w:val="Collegamentoipertestuale"/>
          <w:rFonts w:cs="Courier New"/>
          <w:sz w:val="20"/>
          <w:szCs w:val="20"/>
        </w:rPr>
      </w:pPr>
    </w:p>
    <w:p w:rsidR="00B906FC" w:rsidRDefault="00B906FC" w:rsidP="00B906FC">
      <w:pPr>
        <w:jc w:val="both"/>
        <w:rPr>
          <w:noProof/>
        </w:rPr>
      </w:pPr>
      <w:r w:rsidRPr="0002580B">
        <w:rPr>
          <w:b/>
          <w:noProof/>
        </w:rPr>
        <w:t>NOTE</w:t>
      </w:r>
      <w:r>
        <w:rPr>
          <w:noProof/>
        </w:rPr>
        <w:t>: The user can use also a more restricted URL (</w:t>
      </w:r>
      <w:r w:rsidR="00944828">
        <w:rPr>
          <w:noProof/>
        </w:rPr>
        <w:t xml:space="preserve">the </w:t>
      </w:r>
      <w:r>
        <w:rPr>
          <w:noProof/>
        </w:rPr>
        <w:t>mandatory parameters for this re</w:t>
      </w:r>
      <w:r w:rsidR="00944828">
        <w:rPr>
          <w:noProof/>
        </w:rPr>
        <w:t>quest</w:t>
      </w:r>
      <w:r>
        <w:rPr>
          <w:noProof/>
        </w:rPr>
        <w:t xml:space="preserve"> will be added from MapStore). Something like:</w:t>
      </w:r>
    </w:p>
    <w:p w:rsidR="006E33EB" w:rsidRDefault="006E33EB" w:rsidP="00B906FC">
      <w:pPr>
        <w:jc w:val="both"/>
        <w:rPr>
          <w:noProof/>
        </w:rPr>
      </w:pPr>
    </w:p>
    <w:p w:rsidR="00394496" w:rsidRPr="008A00DC" w:rsidRDefault="00C10C1D" w:rsidP="00394496">
      <w:pPr>
        <w:jc w:val="both"/>
        <w:rPr>
          <w:rFonts w:cs="Courier New"/>
          <w:color w:val="0000FF"/>
          <w:sz w:val="20"/>
          <w:szCs w:val="20"/>
          <w:u w:val="single"/>
        </w:rPr>
      </w:pPr>
      <w:hyperlink r:id="rId19" w:history="1">
        <w:r w:rsidR="00B906FC" w:rsidRPr="00343A8B">
          <w:rPr>
            <w:rStyle w:val="Collegamentoipertestuale"/>
            <w:rFonts w:cs="Courier New"/>
            <w:sz w:val="20"/>
            <w:szCs w:val="20"/>
          </w:rPr>
          <w:t>http://demo1.geo-solutions.it/geoserver-enterprise/wms</w:t>
        </w:r>
      </w:hyperlink>
    </w:p>
    <w:p w:rsidR="008A00DC" w:rsidRDefault="008A00DC" w:rsidP="00095E45">
      <w:pPr>
        <w:keepNext/>
        <w:jc w:val="both"/>
      </w:pPr>
      <w:r w:rsidRPr="008A00DC">
        <w:lastRenderedPageBreak/>
        <w:t>Finally, it is possible to filter the list of available layers by using the “Filter” box on the bottom bar (see Figure 8). The filter is textual: provide here the partial or full Title or Id/Name of the layer. The list is filtered at runtime while inserting text.</w:t>
      </w:r>
    </w:p>
    <w:p w:rsidR="008A00DC" w:rsidRDefault="008A00DC" w:rsidP="008A00DC">
      <w:pPr>
        <w:keepNext/>
        <w:ind w:left="708"/>
        <w:jc w:val="both"/>
      </w:pPr>
    </w:p>
    <w:p w:rsidR="00394496" w:rsidRDefault="00394496" w:rsidP="00394496">
      <w:pPr>
        <w:keepNext/>
        <w:ind w:left="708"/>
        <w:jc w:val="center"/>
      </w:pPr>
      <w:r>
        <w:rPr>
          <w:noProof/>
          <w:lang w:val="it-IT" w:eastAsia="it-IT" w:bidi="ar-SA"/>
        </w:rPr>
        <w:drawing>
          <wp:inline distT="0" distB="0" distL="0" distR="0" wp14:anchorId="0806DC0D" wp14:editId="0A34987F">
            <wp:extent cx="3788410" cy="1983105"/>
            <wp:effectExtent l="19050" t="0" r="2540" b="0"/>
            <wp:docPr id="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0" cstate="print"/>
                    <a:srcRect/>
                    <a:stretch>
                      <a:fillRect/>
                    </a:stretch>
                  </pic:blipFill>
                  <pic:spPr bwMode="auto">
                    <a:xfrm>
                      <a:off x="0" y="0"/>
                      <a:ext cx="3788410" cy="1983105"/>
                    </a:xfrm>
                    <a:prstGeom prst="rect">
                      <a:avLst/>
                    </a:prstGeom>
                    <a:noFill/>
                    <a:ln w="9525">
                      <a:noFill/>
                      <a:miter lim="800000"/>
                      <a:headEnd/>
                      <a:tailEnd/>
                    </a:ln>
                  </pic:spPr>
                </pic:pic>
              </a:graphicData>
            </a:graphic>
          </wp:inline>
        </w:drawing>
      </w:r>
    </w:p>
    <w:p w:rsidR="00394496" w:rsidRDefault="00394496" w:rsidP="00394496">
      <w:pPr>
        <w:keepNext/>
        <w:ind w:left="708"/>
        <w:jc w:val="center"/>
      </w:pPr>
    </w:p>
    <w:p w:rsidR="00394496" w:rsidRDefault="00C05138" w:rsidP="00394496">
      <w:pPr>
        <w:pStyle w:val="Didascalia"/>
        <w:jc w:val="center"/>
      </w:pPr>
      <w:bookmarkStart w:id="44" w:name="_Toc359933741"/>
      <w:bookmarkStart w:id="45" w:name="_Toc360448711"/>
      <w:bookmarkStart w:id="46" w:name="_Toc371864856"/>
      <w:bookmarkStart w:id="47" w:name="_Toc371865163"/>
      <w:bookmarkStart w:id="48" w:name="_Toc377554270"/>
      <w:r>
        <w:t xml:space="preserve">Figure </w:t>
      </w:r>
      <w:r>
        <w:fldChar w:fldCharType="begin"/>
      </w:r>
      <w:r>
        <w:instrText xml:space="preserve"> SEQ Figure \* ARABIC </w:instrText>
      </w:r>
      <w:r>
        <w:fldChar w:fldCharType="separate"/>
      </w:r>
      <w:r w:rsidR="00491BE2">
        <w:rPr>
          <w:noProof/>
        </w:rPr>
        <w:t>8</w:t>
      </w:r>
      <w:r>
        <w:rPr>
          <w:noProof/>
        </w:rPr>
        <w:fldChar w:fldCharType="end"/>
      </w:r>
      <w:r w:rsidR="00394496" w:rsidRPr="00150841">
        <w:t>: Add Layers Dialog filt</w:t>
      </w:r>
      <w:r w:rsidR="00394496">
        <w:t>e</w:t>
      </w:r>
      <w:r w:rsidR="00394496" w:rsidRPr="00150841">
        <w:t>red list</w:t>
      </w:r>
      <w:bookmarkEnd w:id="44"/>
      <w:bookmarkEnd w:id="45"/>
      <w:bookmarkEnd w:id="46"/>
      <w:bookmarkEnd w:id="47"/>
      <w:bookmarkEnd w:id="48"/>
    </w:p>
    <w:p w:rsidR="00394496" w:rsidRPr="0038080D" w:rsidRDefault="00394496" w:rsidP="00394496"/>
    <w:p w:rsidR="00343A8B" w:rsidRDefault="00343A8B" w:rsidP="00394496"/>
    <w:p w:rsidR="00394496" w:rsidRDefault="00394496" w:rsidP="00394496">
      <w:r>
        <w:t xml:space="preserve">Use the “Clear </w:t>
      </w:r>
      <w:r w:rsidR="00343A8B">
        <w:t xml:space="preserve"> </w:t>
      </w:r>
      <w:r>
        <w:t>filter” option to reset the table to the full list.</w:t>
      </w:r>
    </w:p>
    <w:p w:rsidR="00394496" w:rsidRPr="00150841" w:rsidRDefault="00394496" w:rsidP="00394496">
      <w:pPr>
        <w:pStyle w:val="Titolo4"/>
      </w:pPr>
      <w:r>
        <w:t>Remove Layer Button</w:t>
      </w:r>
    </w:p>
    <w:p w:rsidR="004014B3" w:rsidRDefault="004014B3" w:rsidP="004014B3">
      <w:pPr>
        <w:jc w:val="both"/>
      </w:pPr>
      <w:r w:rsidRPr="00364A95">
        <w:pict>
          <v:shape id="Immagine 1" o:spid="_x0000_i1025" type="#_x0000_t75" style="width:15pt;height:12.75pt;visibility:visible;mso-wrap-style:square" o:bullet="t">
            <v:imagedata r:id="rId21" o:title=""/>
          </v:shape>
        </w:pict>
      </w:r>
      <w:r w:rsidR="00394496">
        <w:rPr>
          <w:noProof/>
        </w:rPr>
        <w:t xml:space="preserve"> </w:t>
      </w:r>
      <w:r w:rsidRPr="004014B3">
        <w:t>“Remove Layer”; this button is activated only when clicking with the left mouse button over the name of a layer present in the layer tree. It allows to completely remove a layer from the tr</w:t>
      </w:r>
      <w:r w:rsidR="003B3516">
        <w:t xml:space="preserve">ee  and from the Map </w:t>
      </w:r>
      <w:r w:rsidR="003B3516">
        <w:t>(</w:t>
      </w:r>
      <w:r w:rsidR="00E56A4F">
        <w:t xml:space="preserve">Figure  </w:t>
      </w:r>
      <w:r w:rsidR="00E56A4F">
        <w:t>9</w:t>
      </w:r>
      <w:r w:rsidR="003B3516">
        <w:t>)</w:t>
      </w:r>
      <w:r w:rsidRPr="004014B3">
        <w:t>. The removed layer can be added b</w:t>
      </w:r>
      <w:r>
        <w:t>ack later by using the “Add New L</w:t>
      </w:r>
      <w:r w:rsidRPr="004014B3">
        <w:t>ayer” dialog as descripted above.</w:t>
      </w:r>
    </w:p>
    <w:p w:rsidR="004014B3" w:rsidRDefault="004014B3" w:rsidP="004014B3">
      <w:pPr>
        <w:jc w:val="both"/>
      </w:pPr>
    </w:p>
    <w:p w:rsidR="00394496" w:rsidRDefault="00394496" w:rsidP="004014B3">
      <w:pPr>
        <w:jc w:val="center"/>
      </w:pPr>
      <w:r>
        <w:rPr>
          <w:noProof/>
          <w:lang w:val="it-IT" w:eastAsia="it-IT" w:bidi="ar-SA"/>
        </w:rPr>
        <w:drawing>
          <wp:inline distT="0" distB="0" distL="0" distR="0" wp14:anchorId="1ECAF557" wp14:editId="6B32BCBB">
            <wp:extent cx="1947545" cy="1187450"/>
            <wp:effectExtent l="19050" t="0" r="0" b="0"/>
            <wp:docPr id="3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2" cstate="print"/>
                    <a:srcRect/>
                    <a:stretch>
                      <a:fillRect/>
                    </a:stretch>
                  </pic:blipFill>
                  <pic:spPr bwMode="auto">
                    <a:xfrm>
                      <a:off x="0" y="0"/>
                      <a:ext cx="1947545" cy="1187450"/>
                    </a:xfrm>
                    <a:prstGeom prst="rect">
                      <a:avLst/>
                    </a:prstGeom>
                    <a:noFill/>
                    <a:ln w="9525">
                      <a:noFill/>
                      <a:miter lim="800000"/>
                      <a:headEnd/>
                      <a:tailEnd/>
                    </a:ln>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49" w:name="_Toc359933742"/>
      <w:bookmarkStart w:id="50" w:name="_Toc360448712"/>
      <w:bookmarkStart w:id="51" w:name="_Toc371864857"/>
      <w:bookmarkStart w:id="52" w:name="_Toc371865164"/>
      <w:bookmarkStart w:id="53" w:name="_Toc377554271"/>
      <w:r>
        <w:t xml:space="preserve">Figure </w:t>
      </w:r>
      <w:r>
        <w:fldChar w:fldCharType="begin"/>
      </w:r>
      <w:r>
        <w:instrText xml:space="preserve"> SEQ Figure \* ARABIC </w:instrText>
      </w:r>
      <w:r>
        <w:fldChar w:fldCharType="separate"/>
      </w:r>
      <w:r w:rsidR="00491BE2">
        <w:rPr>
          <w:noProof/>
        </w:rPr>
        <w:t>9</w:t>
      </w:r>
      <w:r>
        <w:rPr>
          <w:noProof/>
        </w:rPr>
        <w:fldChar w:fldCharType="end"/>
      </w:r>
      <w:r w:rsidR="00394496" w:rsidRPr="00150841">
        <w:rPr>
          <w:lang w:val="en-GB"/>
        </w:rPr>
        <w:t>: Remove Layer</w:t>
      </w:r>
      <w:bookmarkEnd w:id="49"/>
      <w:bookmarkEnd w:id="50"/>
      <w:bookmarkEnd w:id="51"/>
      <w:bookmarkEnd w:id="52"/>
      <w:bookmarkEnd w:id="53"/>
    </w:p>
    <w:p w:rsidR="00394496" w:rsidRDefault="00394496" w:rsidP="00394496">
      <w:pPr>
        <w:pStyle w:val="Titolo4"/>
      </w:pPr>
      <w:r>
        <w:t>Remove All Button</w:t>
      </w:r>
    </w:p>
    <w:p w:rsidR="00394496" w:rsidRDefault="00394496" w:rsidP="00394496">
      <w:pPr>
        <w:jc w:val="both"/>
      </w:pPr>
      <w:r>
        <w:rPr>
          <w:noProof/>
        </w:rPr>
        <w:t xml:space="preserve">The </w:t>
      </w:r>
      <w:r>
        <w:rPr>
          <w:noProof/>
          <w:lang w:val="it-IT" w:eastAsia="it-IT" w:bidi="ar-SA"/>
        </w:rPr>
        <w:drawing>
          <wp:inline distT="0" distB="0" distL="0" distR="0" wp14:anchorId="147F3FA2" wp14:editId="70B8DA54">
            <wp:extent cx="166370" cy="154305"/>
            <wp:effectExtent l="19050" t="0" r="5080" b="0"/>
            <wp:docPr id="3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cstate="print"/>
                    <a:srcRect/>
                    <a:stretch>
                      <a:fillRect/>
                    </a:stretch>
                  </pic:blipFill>
                  <pic:spPr bwMode="auto">
                    <a:xfrm>
                      <a:off x="0" y="0"/>
                      <a:ext cx="166370" cy="154305"/>
                    </a:xfrm>
                    <a:prstGeom prst="rect">
                      <a:avLst/>
                    </a:prstGeom>
                    <a:noFill/>
                    <a:ln w="9525">
                      <a:noFill/>
                      <a:miter lim="800000"/>
                      <a:headEnd/>
                      <a:tailEnd/>
                    </a:ln>
                  </pic:spPr>
                </pic:pic>
              </a:graphicData>
            </a:graphic>
          </wp:inline>
        </w:drawing>
      </w:r>
      <w:r>
        <w:rPr>
          <w:noProof/>
        </w:rPr>
        <w:t xml:space="preserve"> “Remove all overlays from the map”</w:t>
      </w:r>
      <w:r w:rsidR="006D6644">
        <w:rPr>
          <w:noProof/>
        </w:rPr>
        <w:t xml:space="preserve"> </w:t>
      </w:r>
      <w:r>
        <w:rPr>
          <w:noProof/>
        </w:rPr>
        <w:t xml:space="preserve">button completely purges the entire layer tree. By clicking this button, all the layers (except the backgrounds), will be removed from the list (and  </w:t>
      </w:r>
      <w:r>
        <w:rPr>
          <w:rStyle w:val="hps"/>
        </w:rPr>
        <w:t>consequently</w:t>
      </w:r>
      <w:r>
        <w:rPr>
          <w:noProof/>
        </w:rPr>
        <w:t xml:space="preserve"> from the map).</w:t>
      </w:r>
      <w:r w:rsidRPr="00E06833">
        <w:rPr>
          <w:noProof/>
        </w:rPr>
        <w:t xml:space="preserve"> </w:t>
      </w:r>
      <w:r>
        <w:rPr>
          <w:noProof/>
        </w:rPr>
        <w:t xml:space="preserve">A dialog box will pop up on the viewport asking for user confirmation. </w:t>
      </w:r>
    </w:p>
    <w:p w:rsidR="006E33EB" w:rsidRDefault="006E33EB" w:rsidP="00394496">
      <w:pPr>
        <w:pStyle w:val="Titolo4"/>
      </w:pPr>
    </w:p>
    <w:p w:rsidR="00394496" w:rsidRDefault="00394496" w:rsidP="00394496">
      <w:pPr>
        <w:pStyle w:val="Titolo4"/>
      </w:pPr>
      <w:r>
        <w:t>Add Group Button</w:t>
      </w:r>
    </w:p>
    <w:p w:rsidR="000D1FBC" w:rsidRDefault="00394496" w:rsidP="000D1FBC">
      <w:pPr>
        <w:jc w:val="both"/>
      </w:pPr>
      <w:r>
        <w:rPr>
          <w:noProof/>
        </w:rPr>
        <w:t xml:space="preserve">The </w:t>
      </w:r>
      <w:r>
        <w:rPr>
          <w:noProof/>
          <w:lang w:val="it-IT" w:eastAsia="it-IT" w:bidi="ar-SA"/>
        </w:rPr>
        <w:drawing>
          <wp:inline distT="0" distB="0" distL="0" distR="0" wp14:anchorId="017B5AC2" wp14:editId="74557ACC">
            <wp:extent cx="178435" cy="166370"/>
            <wp:effectExtent l="19050" t="0" r="0" b="0"/>
            <wp:docPr id="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4" cstate="print"/>
                    <a:srcRect/>
                    <a:stretch>
                      <a:fillRect/>
                    </a:stretch>
                  </pic:blipFill>
                  <pic:spPr bwMode="auto">
                    <a:xfrm>
                      <a:off x="0" y="0"/>
                      <a:ext cx="178435" cy="166370"/>
                    </a:xfrm>
                    <a:prstGeom prst="rect">
                      <a:avLst/>
                    </a:prstGeom>
                    <a:noFill/>
                    <a:ln w="9525">
                      <a:noFill/>
                      <a:miter lim="800000"/>
                      <a:headEnd/>
                      <a:tailEnd/>
                    </a:ln>
                  </pic:spPr>
                </pic:pic>
              </a:graphicData>
            </a:graphic>
          </wp:inline>
        </w:drawing>
      </w:r>
      <w:r>
        <w:rPr>
          <w:noProof/>
        </w:rPr>
        <w:t xml:space="preserve"> </w:t>
      </w:r>
      <w:r w:rsidR="000D1FBC" w:rsidRPr="000D1FBC">
        <w:t>“Add a new group in the layer tree” button creates a new custom group in the layer tree. A small text dialog will appear on the viewport asking the user to specify a new free-text custom name f</w:t>
      </w:r>
      <w:r w:rsidR="003B3516">
        <w:t xml:space="preserve">or the new group </w:t>
      </w:r>
      <w:r w:rsidR="003B3516">
        <w:t>(</w:t>
      </w:r>
      <w:r w:rsidR="00E56A4F">
        <w:t xml:space="preserve">Figure  </w:t>
      </w:r>
      <w:r w:rsidR="00E56A4F">
        <w:t>10</w:t>
      </w:r>
      <w:r w:rsidR="003B3516">
        <w:t>)</w:t>
      </w:r>
      <w:r w:rsidR="000D1FBC">
        <w:t>.</w:t>
      </w:r>
    </w:p>
    <w:p w:rsidR="00394496" w:rsidRDefault="000D1FBC" w:rsidP="000D1FBC">
      <w:pPr>
        <w:keepNext/>
        <w:ind w:left="720"/>
      </w:pPr>
      <w:r>
        <w:lastRenderedPageBreak/>
        <w:t xml:space="preserve">                                               </w:t>
      </w:r>
      <w:r w:rsidR="00D66F39" w:rsidRPr="00D66F39">
        <w:rPr>
          <w:noProof/>
          <w:lang w:val="it-IT" w:eastAsia="it-IT" w:bidi="ar-SA"/>
        </w:rPr>
        <w:drawing>
          <wp:inline distT="0" distB="0" distL="0" distR="0" wp14:anchorId="281A1416" wp14:editId="0B815F92">
            <wp:extent cx="2266950" cy="14763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266950" cy="1476375"/>
                    </a:xfrm>
                    <a:prstGeom prst="rect">
                      <a:avLst/>
                    </a:prstGeom>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54" w:name="_Toc359933743"/>
      <w:bookmarkStart w:id="55" w:name="_Toc360448713"/>
      <w:bookmarkStart w:id="56" w:name="_Toc371864858"/>
      <w:bookmarkStart w:id="57" w:name="_Toc371865165"/>
      <w:bookmarkStart w:id="58" w:name="_Toc377554272"/>
      <w:r>
        <w:t xml:space="preserve">Figure </w:t>
      </w:r>
      <w:r>
        <w:fldChar w:fldCharType="begin"/>
      </w:r>
      <w:r>
        <w:instrText xml:space="preserve"> SEQ Figure \* ARABIC </w:instrText>
      </w:r>
      <w:r>
        <w:fldChar w:fldCharType="separate"/>
      </w:r>
      <w:r w:rsidR="00491BE2">
        <w:rPr>
          <w:noProof/>
        </w:rPr>
        <w:t>10</w:t>
      </w:r>
      <w:r>
        <w:rPr>
          <w:noProof/>
        </w:rPr>
        <w:fldChar w:fldCharType="end"/>
      </w:r>
      <w:r w:rsidR="00394496" w:rsidRPr="00150841">
        <w:t>: Add new group to layer tree</w:t>
      </w:r>
      <w:bookmarkEnd w:id="54"/>
      <w:bookmarkEnd w:id="55"/>
      <w:bookmarkEnd w:id="56"/>
      <w:bookmarkEnd w:id="57"/>
      <w:bookmarkEnd w:id="58"/>
    </w:p>
    <w:p w:rsidR="00394496" w:rsidRPr="0038080D" w:rsidRDefault="00394496" w:rsidP="00394496"/>
    <w:p w:rsidR="006D6644" w:rsidRDefault="006D6644" w:rsidP="00394496">
      <w:bookmarkStart w:id="59" w:name="_Toc360448714"/>
    </w:p>
    <w:p w:rsidR="00394496" w:rsidRDefault="00394496" w:rsidP="00394496">
      <w:r>
        <w:t>The new group will appear in the layer tree</w:t>
      </w:r>
      <w:bookmarkEnd w:id="59"/>
      <w:r>
        <w:t>.</w:t>
      </w:r>
    </w:p>
    <w:p w:rsidR="000D1FBC" w:rsidRDefault="000D1FBC" w:rsidP="00394496"/>
    <w:p w:rsidR="00394496" w:rsidRDefault="00394496" w:rsidP="00394496">
      <w:pPr>
        <w:pStyle w:val="Titolo4"/>
      </w:pPr>
      <w:r>
        <w:t>Remove Group Button</w:t>
      </w:r>
    </w:p>
    <w:p w:rsidR="00E25892" w:rsidRDefault="00394496" w:rsidP="00E25892">
      <w:pPr>
        <w:jc w:val="both"/>
      </w:pPr>
      <w:r>
        <w:rPr>
          <w:noProof/>
        </w:rPr>
        <w:t xml:space="preserve">The </w:t>
      </w:r>
      <w:r>
        <w:rPr>
          <w:noProof/>
          <w:lang w:val="it-IT" w:eastAsia="it-IT" w:bidi="ar-SA"/>
        </w:rPr>
        <w:drawing>
          <wp:inline distT="0" distB="0" distL="0" distR="0" wp14:anchorId="0D48EF33" wp14:editId="420D369E">
            <wp:extent cx="178435" cy="201930"/>
            <wp:effectExtent l="19050" t="0" r="0" b="0"/>
            <wp:docPr id="3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6" cstate="print"/>
                    <a:srcRect/>
                    <a:stretch>
                      <a:fillRect/>
                    </a:stretch>
                  </pic:blipFill>
                  <pic:spPr bwMode="auto">
                    <a:xfrm>
                      <a:off x="0" y="0"/>
                      <a:ext cx="178435" cy="201930"/>
                    </a:xfrm>
                    <a:prstGeom prst="rect">
                      <a:avLst/>
                    </a:prstGeom>
                    <a:noFill/>
                    <a:ln w="9525">
                      <a:noFill/>
                      <a:miter lim="800000"/>
                      <a:headEnd/>
                      <a:tailEnd/>
                    </a:ln>
                  </pic:spPr>
                </pic:pic>
              </a:graphicData>
            </a:graphic>
          </wp:inline>
        </w:drawing>
      </w:r>
      <w:r>
        <w:rPr>
          <w:noProof/>
        </w:rPr>
        <w:t xml:space="preserve"> </w:t>
      </w:r>
      <w:r w:rsidR="00E25892" w:rsidRPr="00E25892">
        <w:t>“Removes group from the layers tree” functionality is enabled only when clicking over the name of a group on the layer tree *except* the “Default” and</w:t>
      </w:r>
      <w:r w:rsidR="003B3516">
        <w:t xml:space="preserve"> “Background” groups </w:t>
      </w:r>
      <w:r w:rsidR="003B3516">
        <w:t>(</w:t>
      </w:r>
      <w:r w:rsidR="00E56A4F">
        <w:t xml:space="preserve">Figure  </w:t>
      </w:r>
      <w:r w:rsidR="00E56A4F">
        <w:t>11</w:t>
      </w:r>
      <w:r w:rsidR="003B3516">
        <w:t>)</w:t>
      </w:r>
      <w:r w:rsidR="00E25892" w:rsidRPr="00E25892">
        <w:t>.</w:t>
      </w:r>
    </w:p>
    <w:p w:rsidR="00E25892" w:rsidRDefault="00E25892" w:rsidP="00E25892">
      <w:pPr>
        <w:jc w:val="both"/>
      </w:pPr>
    </w:p>
    <w:p w:rsidR="00E25892" w:rsidRDefault="00E25892" w:rsidP="00415896">
      <w:pPr>
        <w:keepNext/>
        <w:ind w:left="720"/>
      </w:pPr>
    </w:p>
    <w:p w:rsidR="00394496" w:rsidRDefault="00E25892" w:rsidP="00415896">
      <w:pPr>
        <w:keepNext/>
        <w:ind w:left="720"/>
      </w:pPr>
      <w:r>
        <w:t xml:space="preserve">                                                 </w:t>
      </w:r>
      <w:r w:rsidR="00415896">
        <w:t xml:space="preserve">    </w:t>
      </w:r>
      <w:r w:rsidR="00394496">
        <w:rPr>
          <w:noProof/>
          <w:lang w:val="it-IT" w:eastAsia="it-IT" w:bidi="ar-SA"/>
        </w:rPr>
        <w:drawing>
          <wp:inline distT="0" distB="0" distL="0" distR="0" wp14:anchorId="2061998E" wp14:editId="5B4CB18E">
            <wp:extent cx="1919767" cy="1724025"/>
            <wp:effectExtent l="0" t="0" r="4445" b="0"/>
            <wp:docPr id="3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7" cstate="print"/>
                    <a:srcRect/>
                    <a:stretch>
                      <a:fillRect/>
                    </a:stretch>
                  </pic:blipFill>
                  <pic:spPr bwMode="auto">
                    <a:xfrm>
                      <a:off x="0" y="0"/>
                      <a:ext cx="1916067" cy="1720702"/>
                    </a:xfrm>
                    <a:prstGeom prst="rect">
                      <a:avLst/>
                    </a:prstGeom>
                    <a:noFill/>
                    <a:ln w="9525">
                      <a:noFill/>
                      <a:miter lim="800000"/>
                      <a:headEnd/>
                      <a:tailEnd/>
                    </a:ln>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60" w:name="_Toc359933744"/>
      <w:bookmarkStart w:id="61" w:name="_Toc360448715"/>
      <w:bookmarkStart w:id="62" w:name="_Toc371864859"/>
      <w:bookmarkStart w:id="63" w:name="_Toc371865166"/>
      <w:bookmarkStart w:id="64" w:name="_Toc377554273"/>
      <w:r>
        <w:t xml:space="preserve">Figure </w:t>
      </w:r>
      <w:r>
        <w:fldChar w:fldCharType="begin"/>
      </w:r>
      <w:r>
        <w:instrText xml:space="preserve"> SEQ Figure \* ARABIC </w:instrText>
      </w:r>
      <w:r>
        <w:fldChar w:fldCharType="separate"/>
      </w:r>
      <w:r w:rsidR="00491BE2">
        <w:rPr>
          <w:noProof/>
        </w:rPr>
        <w:t>11</w:t>
      </w:r>
      <w:r>
        <w:rPr>
          <w:noProof/>
        </w:rPr>
        <w:fldChar w:fldCharType="end"/>
      </w:r>
      <w:r w:rsidR="00394496" w:rsidRPr="00150841">
        <w:t>: Selecting a layer group</w:t>
      </w:r>
      <w:bookmarkEnd w:id="60"/>
      <w:bookmarkEnd w:id="61"/>
      <w:bookmarkEnd w:id="62"/>
      <w:bookmarkEnd w:id="63"/>
      <w:bookmarkEnd w:id="64"/>
    </w:p>
    <w:p w:rsidR="00394496" w:rsidRPr="0038080D" w:rsidRDefault="00394496" w:rsidP="00394496"/>
    <w:p w:rsidR="00415896" w:rsidRDefault="00415896" w:rsidP="00394496">
      <w:pPr>
        <w:jc w:val="both"/>
        <w:rPr>
          <w:noProof/>
        </w:rPr>
      </w:pPr>
    </w:p>
    <w:p w:rsidR="00394496" w:rsidRDefault="00394496" w:rsidP="00394496">
      <w:pPr>
        <w:jc w:val="both"/>
        <w:rPr>
          <w:noProof/>
        </w:rPr>
      </w:pPr>
      <w:r>
        <w:rPr>
          <w:noProof/>
        </w:rPr>
        <w:t xml:space="preserve">This button allows the user to completely remove the selected group and all its component layers from the layer tree. </w:t>
      </w:r>
    </w:p>
    <w:p w:rsidR="00415896" w:rsidRDefault="00415896" w:rsidP="00394496">
      <w:pPr>
        <w:jc w:val="both"/>
      </w:pPr>
    </w:p>
    <w:p w:rsidR="00394496" w:rsidRDefault="00394496" w:rsidP="00394496">
      <w:pPr>
        <w:pStyle w:val="Titolo4"/>
      </w:pPr>
      <w:r>
        <w:t>Group Properties Button</w:t>
      </w:r>
    </w:p>
    <w:p w:rsidR="007A6E9A" w:rsidRDefault="00394496" w:rsidP="007A6E9A">
      <w:pPr>
        <w:jc w:val="both"/>
      </w:pPr>
      <w:r>
        <w:rPr>
          <w:noProof/>
        </w:rPr>
        <w:t xml:space="preserve">The </w:t>
      </w:r>
      <w:r>
        <w:rPr>
          <w:noProof/>
          <w:lang w:val="it-IT" w:eastAsia="it-IT" w:bidi="ar-SA"/>
        </w:rPr>
        <w:drawing>
          <wp:inline distT="0" distB="0" distL="0" distR="0" wp14:anchorId="5D15D5E2" wp14:editId="29BB198B">
            <wp:extent cx="201930" cy="178435"/>
            <wp:effectExtent l="19050" t="0" r="7620" b="0"/>
            <wp:docPr id="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8" cstate="print"/>
                    <a:srcRect/>
                    <a:stretch>
                      <a:fillRect/>
                    </a:stretch>
                  </pic:blipFill>
                  <pic:spPr bwMode="auto">
                    <a:xfrm>
                      <a:off x="0" y="0"/>
                      <a:ext cx="201930" cy="178435"/>
                    </a:xfrm>
                    <a:prstGeom prst="rect">
                      <a:avLst/>
                    </a:prstGeom>
                    <a:noFill/>
                    <a:ln w="9525">
                      <a:noFill/>
                      <a:miter lim="800000"/>
                      <a:headEnd/>
                      <a:tailEnd/>
                    </a:ln>
                  </pic:spPr>
                </pic:pic>
              </a:graphicData>
            </a:graphic>
          </wp:inline>
        </w:drawing>
      </w:r>
      <w:r>
        <w:rPr>
          <w:noProof/>
        </w:rPr>
        <w:t xml:space="preserve"> </w:t>
      </w:r>
      <w:r w:rsidR="007A6E9A" w:rsidRPr="007A6E9A">
        <w:t>“Group Properties” button can be used to change the name of a group of layers. The functionality is enabled only when clicking over a group name. A small text dialog is shown on the viewport allowing the user to change/updat</w:t>
      </w:r>
      <w:r w:rsidR="003B3516">
        <w:t xml:space="preserve">e the name of the group </w:t>
      </w:r>
      <w:r w:rsidR="003B3516">
        <w:t>(</w:t>
      </w:r>
      <w:r w:rsidR="00E56A4F">
        <w:t xml:space="preserve">Figure  </w:t>
      </w:r>
      <w:r w:rsidR="00E56A4F">
        <w:t>12</w:t>
      </w:r>
      <w:r w:rsidR="003B3516">
        <w:t>)</w:t>
      </w:r>
      <w:r w:rsidR="007A6E9A" w:rsidRPr="007A6E9A">
        <w:t>.</w:t>
      </w:r>
    </w:p>
    <w:p w:rsidR="00394496" w:rsidRDefault="00394496" w:rsidP="00394496">
      <w:pPr>
        <w:keepNext/>
        <w:ind w:left="720"/>
        <w:jc w:val="center"/>
      </w:pPr>
      <w:r>
        <w:rPr>
          <w:noProof/>
          <w:lang w:val="it-IT" w:eastAsia="it-IT" w:bidi="ar-SA"/>
        </w:rPr>
        <w:lastRenderedPageBreak/>
        <w:drawing>
          <wp:inline distT="0" distB="0" distL="0" distR="0" wp14:anchorId="2EA8968D" wp14:editId="14A469B4">
            <wp:extent cx="2590800" cy="1702707"/>
            <wp:effectExtent l="0" t="0" r="0" b="0"/>
            <wp:docPr id="3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9" cstate="print"/>
                    <a:srcRect/>
                    <a:stretch>
                      <a:fillRect/>
                    </a:stretch>
                  </pic:blipFill>
                  <pic:spPr bwMode="auto">
                    <a:xfrm>
                      <a:off x="0" y="0"/>
                      <a:ext cx="2603309" cy="1710928"/>
                    </a:xfrm>
                    <a:prstGeom prst="rect">
                      <a:avLst/>
                    </a:prstGeom>
                    <a:noFill/>
                    <a:ln w="9525">
                      <a:noFill/>
                      <a:miter lim="800000"/>
                      <a:headEnd/>
                      <a:tailEnd/>
                    </a:ln>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65" w:name="_Toc359933745"/>
      <w:bookmarkStart w:id="66" w:name="_Toc360448716"/>
      <w:bookmarkStart w:id="67" w:name="_Toc371864860"/>
      <w:bookmarkStart w:id="68" w:name="_Toc371865167"/>
      <w:bookmarkStart w:id="69" w:name="_Toc377554274"/>
      <w:r>
        <w:t xml:space="preserve">Figure </w:t>
      </w:r>
      <w:r>
        <w:fldChar w:fldCharType="begin"/>
      </w:r>
      <w:r>
        <w:instrText xml:space="preserve"> SEQ Figure \* ARABIC </w:instrText>
      </w:r>
      <w:r>
        <w:fldChar w:fldCharType="separate"/>
      </w:r>
      <w:r w:rsidR="00491BE2">
        <w:rPr>
          <w:noProof/>
        </w:rPr>
        <w:t>12</w:t>
      </w:r>
      <w:r>
        <w:rPr>
          <w:noProof/>
        </w:rPr>
        <w:fldChar w:fldCharType="end"/>
      </w:r>
      <w:r w:rsidR="00394496" w:rsidRPr="00150841">
        <w:t>: Group Properties</w:t>
      </w:r>
      <w:bookmarkEnd w:id="65"/>
      <w:bookmarkEnd w:id="66"/>
      <w:bookmarkEnd w:id="67"/>
      <w:bookmarkEnd w:id="68"/>
      <w:bookmarkEnd w:id="69"/>
    </w:p>
    <w:p w:rsidR="00394496" w:rsidRDefault="00394496" w:rsidP="00394496"/>
    <w:p w:rsidR="00394496" w:rsidRPr="00282EE8" w:rsidRDefault="00394496" w:rsidP="00394496">
      <w:pPr>
        <w:pStyle w:val="Titolo4"/>
      </w:pPr>
      <w:r>
        <w:t>Layer Tree Context Menu</w:t>
      </w:r>
    </w:p>
    <w:p w:rsidR="00394496" w:rsidRPr="00BC6427" w:rsidRDefault="00394496" w:rsidP="005400D2">
      <w:pPr>
        <w:jc w:val="both"/>
      </w:pPr>
    </w:p>
    <w:p w:rsidR="005400D2" w:rsidRDefault="005400D2" w:rsidP="005400D2">
      <w:pPr>
        <w:keepNext/>
        <w:jc w:val="both"/>
      </w:pPr>
      <w:r w:rsidRPr="005400D2">
        <w:t>By clicking with the right mouse button on a layer, a context menu appears, allowing access to a set of adva</w:t>
      </w:r>
      <w:r w:rsidR="003B3516">
        <w:t xml:space="preserve">nced functionalities </w:t>
      </w:r>
      <w:r w:rsidR="003B3516">
        <w:t>(</w:t>
      </w:r>
      <w:r w:rsidR="00E56A4F">
        <w:t xml:space="preserve">Figure  </w:t>
      </w:r>
      <w:r w:rsidR="00E56A4F">
        <w:t>13</w:t>
      </w:r>
      <w:r w:rsidR="003B3516">
        <w:t>)</w:t>
      </w:r>
      <w:r w:rsidRPr="005400D2">
        <w:t>.</w:t>
      </w:r>
    </w:p>
    <w:p w:rsidR="005400D2" w:rsidRDefault="005400D2" w:rsidP="00394496">
      <w:pPr>
        <w:keepNext/>
        <w:jc w:val="center"/>
      </w:pPr>
    </w:p>
    <w:p w:rsidR="005400D2" w:rsidRDefault="005400D2" w:rsidP="00394496">
      <w:pPr>
        <w:keepNext/>
        <w:jc w:val="center"/>
      </w:pPr>
    </w:p>
    <w:p w:rsidR="00394496" w:rsidRDefault="00394496" w:rsidP="00394496">
      <w:pPr>
        <w:keepNext/>
        <w:jc w:val="center"/>
      </w:pPr>
      <w:r>
        <w:rPr>
          <w:noProof/>
          <w:lang w:val="it-IT" w:eastAsia="it-IT" w:bidi="ar-SA"/>
        </w:rPr>
        <w:drawing>
          <wp:inline distT="0" distB="0" distL="0" distR="0" wp14:anchorId="0277E700" wp14:editId="4CE59EDA">
            <wp:extent cx="2280285" cy="1401445"/>
            <wp:effectExtent l="19050" t="0" r="5715" b="0"/>
            <wp:docPr id="3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0" cstate="print"/>
                    <a:srcRect/>
                    <a:stretch>
                      <a:fillRect/>
                    </a:stretch>
                  </pic:blipFill>
                  <pic:spPr bwMode="auto">
                    <a:xfrm>
                      <a:off x="0" y="0"/>
                      <a:ext cx="2280285" cy="1401445"/>
                    </a:xfrm>
                    <a:prstGeom prst="rect">
                      <a:avLst/>
                    </a:prstGeom>
                    <a:noFill/>
                    <a:ln w="9525">
                      <a:noFill/>
                      <a:miter lim="800000"/>
                      <a:headEnd/>
                      <a:tailEnd/>
                    </a:ln>
                  </pic:spPr>
                </pic:pic>
              </a:graphicData>
            </a:graphic>
          </wp:inline>
        </w:drawing>
      </w:r>
    </w:p>
    <w:p w:rsidR="00394496" w:rsidRPr="00BC6427" w:rsidRDefault="00394496" w:rsidP="00394496">
      <w:pPr>
        <w:keepNext/>
        <w:jc w:val="center"/>
      </w:pPr>
    </w:p>
    <w:p w:rsidR="00394496" w:rsidRDefault="00C05138" w:rsidP="00394496">
      <w:pPr>
        <w:pStyle w:val="Didascalia"/>
        <w:jc w:val="center"/>
      </w:pPr>
      <w:bookmarkStart w:id="70" w:name="_Toc359933746"/>
      <w:bookmarkStart w:id="71" w:name="_Toc360448717"/>
      <w:bookmarkStart w:id="72" w:name="_Toc371864861"/>
      <w:bookmarkStart w:id="73" w:name="_Toc371865168"/>
      <w:bookmarkStart w:id="74" w:name="_Toc377554275"/>
      <w:r>
        <w:t xml:space="preserve">Figure </w:t>
      </w:r>
      <w:r>
        <w:fldChar w:fldCharType="begin"/>
      </w:r>
      <w:r>
        <w:instrText xml:space="preserve"> SEQ Figure \* ARABIC </w:instrText>
      </w:r>
      <w:r>
        <w:fldChar w:fldCharType="separate"/>
      </w:r>
      <w:r w:rsidR="00491BE2">
        <w:rPr>
          <w:noProof/>
        </w:rPr>
        <w:t>13</w:t>
      </w:r>
      <w:r>
        <w:rPr>
          <w:noProof/>
        </w:rPr>
        <w:fldChar w:fldCharType="end"/>
      </w:r>
      <w:r w:rsidR="00394496" w:rsidRPr="00BC6427">
        <w:t>: Layer Properties</w:t>
      </w:r>
      <w:bookmarkEnd w:id="70"/>
      <w:bookmarkEnd w:id="71"/>
      <w:bookmarkEnd w:id="72"/>
      <w:bookmarkEnd w:id="73"/>
      <w:bookmarkEnd w:id="74"/>
    </w:p>
    <w:p w:rsidR="0029593B" w:rsidRPr="0029593B" w:rsidRDefault="0029593B" w:rsidP="0029593B"/>
    <w:p w:rsidR="005400D2" w:rsidRDefault="005400D2" w:rsidP="00394496">
      <w:pPr>
        <w:jc w:val="both"/>
      </w:pPr>
    </w:p>
    <w:p w:rsidR="00394496" w:rsidRDefault="00394496" w:rsidP="00394496">
      <w:pPr>
        <w:jc w:val="both"/>
      </w:pPr>
      <w:r w:rsidRPr="00BC6427">
        <w:t>The user can zoom directly to the layer extent, completely remove the layer from the map or modify layer properties</w:t>
      </w:r>
      <w:r>
        <w:t>:</w:t>
      </w:r>
    </w:p>
    <w:p w:rsidR="004D1AE6" w:rsidRDefault="004D1AE6" w:rsidP="00394496">
      <w:pPr>
        <w:jc w:val="both"/>
      </w:pPr>
    </w:p>
    <w:p w:rsidR="00394496" w:rsidRDefault="00394496" w:rsidP="00394496">
      <w:pPr>
        <w:numPr>
          <w:ilvl w:val="0"/>
          <w:numId w:val="4"/>
        </w:numPr>
        <w:jc w:val="both"/>
      </w:pPr>
      <w:r>
        <w:rPr>
          <w:noProof/>
          <w:lang w:val="it-IT" w:eastAsia="it-IT" w:bidi="ar-SA"/>
        </w:rPr>
        <w:drawing>
          <wp:inline distT="0" distB="0" distL="0" distR="0" wp14:anchorId="200BDF5A" wp14:editId="02843520">
            <wp:extent cx="1139825" cy="178435"/>
            <wp:effectExtent l="19050" t="0" r="3175" b="0"/>
            <wp:docPr id="3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1" cstate="print"/>
                    <a:srcRect/>
                    <a:stretch>
                      <a:fillRect/>
                    </a:stretch>
                  </pic:blipFill>
                  <pic:spPr bwMode="auto">
                    <a:xfrm>
                      <a:off x="0" y="0"/>
                      <a:ext cx="1139825" cy="178435"/>
                    </a:xfrm>
                    <a:prstGeom prst="rect">
                      <a:avLst/>
                    </a:prstGeom>
                    <a:noFill/>
                    <a:ln w="9525">
                      <a:noFill/>
                      <a:miter lim="800000"/>
                      <a:headEnd/>
                      <a:tailEnd/>
                    </a:ln>
                  </pic:spPr>
                </pic:pic>
              </a:graphicData>
            </a:graphic>
          </wp:inline>
        </w:drawing>
      </w:r>
      <w:r>
        <w:rPr>
          <w:noProof/>
        </w:rPr>
        <w:t>; by clicking this option the map is automatically zoomed in/out in order to include the layer's full extent. The map is also panned to the layer centroid.</w:t>
      </w:r>
    </w:p>
    <w:p w:rsidR="00D8768B" w:rsidRDefault="00D8768B" w:rsidP="00D8768B">
      <w:pPr>
        <w:ind w:left="720"/>
        <w:jc w:val="both"/>
      </w:pPr>
    </w:p>
    <w:p w:rsidR="00394496" w:rsidRDefault="00394496" w:rsidP="00394496">
      <w:pPr>
        <w:numPr>
          <w:ilvl w:val="0"/>
          <w:numId w:val="4"/>
        </w:numPr>
        <w:jc w:val="both"/>
      </w:pPr>
      <w:r>
        <w:rPr>
          <w:noProof/>
          <w:lang w:val="it-IT" w:eastAsia="it-IT" w:bidi="ar-SA"/>
        </w:rPr>
        <w:drawing>
          <wp:inline distT="0" distB="0" distL="0" distR="0" wp14:anchorId="24F6AD4C" wp14:editId="2662F795">
            <wp:extent cx="1139825" cy="166370"/>
            <wp:effectExtent l="19050" t="0" r="3175" b="0"/>
            <wp:docPr id="3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2" cstate="print"/>
                    <a:srcRect/>
                    <a:stretch>
                      <a:fillRect/>
                    </a:stretch>
                  </pic:blipFill>
                  <pic:spPr bwMode="auto">
                    <a:xfrm>
                      <a:off x="0" y="0"/>
                      <a:ext cx="1139825" cy="166370"/>
                    </a:xfrm>
                    <a:prstGeom prst="rect">
                      <a:avLst/>
                    </a:prstGeom>
                    <a:noFill/>
                    <a:ln w="9525">
                      <a:noFill/>
                      <a:miter lim="800000"/>
                      <a:headEnd/>
                      <a:tailEnd/>
                    </a:ln>
                  </pic:spPr>
                </pic:pic>
              </a:graphicData>
            </a:graphic>
          </wp:inline>
        </w:drawing>
      </w:r>
      <w:r>
        <w:rPr>
          <w:noProof/>
        </w:rPr>
        <w:t>; by clicking this option the layer is removed from the layer tree. The change is not permanent and the layer will be restored at th</w:t>
      </w:r>
      <w:r w:rsidR="00D8768B">
        <w:rPr>
          <w:noProof/>
        </w:rPr>
        <w:t>e next interface refresh/reload.</w:t>
      </w:r>
    </w:p>
    <w:p w:rsidR="00D8768B" w:rsidRDefault="00D8768B" w:rsidP="00D8768B">
      <w:pPr>
        <w:pStyle w:val="Paragrafoelenco"/>
      </w:pPr>
    </w:p>
    <w:p w:rsidR="00D8768B" w:rsidRDefault="00D8768B" w:rsidP="00D8768B">
      <w:pPr>
        <w:ind w:left="720"/>
        <w:jc w:val="both"/>
      </w:pPr>
    </w:p>
    <w:p w:rsidR="00394496" w:rsidRDefault="00394496" w:rsidP="00394496">
      <w:pPr>
        <w:numPr>
          <w:ilvl w:val="0"/>
          <w:numId w:val="4"/>
        </w:numPr>
        <w:jc w:val="both"/>
      </w:pPr>
      <w:r>
        <w:rPr>
          <w:noProof/>
          <w:lang w:val="it-IT" w:eastAsia="it-IT" w:bidi="ar-SA"/>
        </w:rPr>
        <w:drawing>
          <wp:inline distT="0" distB="0" distL="0" distR="0" wp14:anchorId="3DC0D7BC" wp14:editId="2A212183">
            <wp:extent cx="1163955" cy="189865"/>
            <wp:effectExtent l="19050" t="0" r="0" b="0"/>
            <wp:docPr id="3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3" cstate="print"/>
                    <a:srcRect/>
                    <a:stretch>
                      <a:fillRect/>
                    </a:stretch>
                  </pic:blipFill>
                  <pic:spPr bwMode="auto">
                    <a:xfrm>
                      <a:off x="0" y="0"/>
                      <a:ext cx="1163955" cy="189865"/>
                    </a:xfrm>
                    <a:prstGeom prst="rect">
                      <a:avLst/>
                    </a:prstGeom>
                    <a:noFill/>
                    <a:ln w="9525">
                      <a:noFill/>
                      <a:miter lim="800000"/>
                      <a:headEnd/>
                      <a:tailEnd/>
                    </a:ln>
                  </pic:spPr>
                </pic:pic>
              </a:graphicData>
            </a:graphic>
          </wp:inline>
        </w:drawing>
      </w:r>
      <w:r>
        <w:rPr>
          <w:noProof/>
        </w:rPr>
        <w:t xml:space="preserve">; this option opens a “Layer Properties” dialog window on the main viewport which allows the user to view or modify several layer options </w:t>
      </w:r>
      <w:r w:rsidRPr="00282EE8">
        <w:t>such as the opacity, the style or the description</w:t>
      </w:r>
      <w:r>
        <w:t>:</w:t>
      </w:r>
    </w:p>
    <w:p w:rsidR="00394496" w:rsidRDefault="00394496" w:rsidP="00D8768B">
      <w:pPr>
        <w:ind w:left="360"/>
        <w:jc w:val="both"/>
      </w:pPr>
    </w:p>
    <w:p w:rsidR="00D8768B" w:rsidRPr="00282EE8" w:rsidRDefault="00D8768B" w:rsidP="00D8768B">
      <w:pPr>
        <w:ind w:left="360"/>
        <w:jc w:val="both"/>
      </w:pPr>
    </w:p>
    <w:p w:rsidR="00394496" w:rsidRPr="00D8768B" w:rsidRDefault="00D8768B" w:rsidP="00394496">
      <w:pPr>
        <w:keepNext/>
        <w:jc w:val="center"/>
      </w:pPr>
      <w:r w:rsidRPr="00D8768B">
        <w:rPr>
          <w:noProof/>
          <w:lang w:val="it-IT" w:eastAsia="it-IT" w:bidi="ar-SA"/>
        </w:rPr>
        <w:lastRenderedPageBreak/>
        <w:drawing>
          <wp:inline distT="0" distB="0" distL="0" distR="0" wp14:anchorId="540F6CBD" wp14:editId="6ECB79CE">
            <wp:extent cx="3052261" cy="18002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052323" cy="1800261"/>
                    </a:xfrm>
                    <a:prstGeom prst="rect">
                      <a:avLst/>
                    </a:prstGeom>
                  </pic:spPr>
                </pic:pic>
              </a:graphicData>
            </a:graphic>
          </wp:inline>
        </w:drawing>
      </w:r>
    </w:p>
    <w:p w:rsidR="00394496" w:rsidRPr="00BC6427" w:rsidRDefault="00394496" w:rsidP="00394496">
      <w:pPr>
        <w:keepNext/>
        <w:jc w:val="center"/>
      </w:pPr>
    </w:p>
    <w:p w:rsidR="00394496" w:rsidRDefault="00C05138" w:rsidP="00394496">
      <w:pPr>
        <w:pStyle w:val="Didascalia"/>
        <w:jc w:val="center"/>
      </w:pPr>
      <w:bookmarkStart w:id="75" w:name="_Toc359933747"/>
      <w:bookmarkStart w:id="76" w:name="_Toc360448718"/>
      <w:bookmarkStart w:id="77" w:name="_Toc371864862"/>
      <w:bookmarkStart w:id="78" w:name="_Toc371865169"/>
      <w:bookmarkStart w:id="79" w:name="_Toc377554276"/>
      <w:r>
        <w:t xml:space="preserve">Figure </w:t>
      </w:r>
      <w:r>
        <w:fldChar w:fldCharType="begin"/>
      </w:r>
      <w:r>
        <w:instrText xml:space="preserve"> SEQ Figure \* ARABIC </w:instrText>
      </w:r>
      <w:r>
        <w:fldChar w:fldCharType="separate"/>
      </w:r>
      <w:r w:rsidR="00491BE2">
        <w:rPr>
          <w:noProof/>
        </w:rPr>
        <w:t>14</w:t>
      </w:r>
      <w:r>
        <w:rPr>
          <w:noProof/>
        </w:rPr>
        <w:fldChar w:fldCharType="end"/>
      </w:r>
      <w:r w:rsidR="00394496" w:rsidRPr="00BC6427">
        <w:t>: Layer Properties details</w:t>
      </w:r>
      <w:bookmarkEnd w:id="75"/>
      <w:bookmarkEnd w:id="76"/>
      <w:bookmarkEnd w:id="77"/>
      <w:bookmarkEnd w:id="78"/>
      <w:bookmarkEnd w:id="79"/>
    </w:p>
    <w:p w:rsidR="00394496" w:rsidRDefault="00394496" w:rsidP="00394496">
      <w:bookmarkStart w:id="80" w:name="_Toc360448719"/>
    </w:p>
    <w:p w:rsidR="00394496" w:rsidRDefault="00394496" w:rsidP="00394496"/>
    <w:p w:rsidR="00394496" w:rsidRDefault="00394496" w:rsidP="00394496">
      <w:r>
        <w:t>The “Layer Properties” dialog box has four tabs</w:t>
      </w:r>
      <w:bookmarkEnd w:id="80"/>
      <w:r>
        <w:t>:</w:t>
      </w:r>
    </w:p>
    <w:p w:rsidR="00394496" w:rsidRDefault="00394496" w:rsidP="00394496"/>
    <w:p w:rsidR="00394496" w:rsidRDefault="00394496" w:rsidP="00394496">
      <w:pPr>
        <w:ind w:left="708"/>
        <w:jc w:val="both"/>
      </w:pPr>
      <w:r w:rsidRPr="0029593B">
        <w:rPr>
          <w:rStyle w:val="Titolo5Carattere"/>
        </w:rPr>
        <w:t>“About” tab</w:t>
      </w:r>
      <w:r w:rsidR="003B3516">
        <w:t xml:space="preserve"> </w:t>
      </w:r>
      <w:r w:rsidR="003B3516">
        <w:t>(</w:t>
      </w:r>
      <w:r w:rsidR="00E56A4F">
        <w:t xml:space="preserve">Figure  </w:t>
      </w:r>
      <w:r w:rsidR="00E56A4F">
        <w:t>15</w:t>
      </w:r>
      <w:r w:rsidR="003B3516">
        <w:t>)</w:t>
      </w:r>
      <w:r>
        <w:t xml:space="preserve">: The tab shows the Title, Name (actual name on the OGC WMS Server) and description (or Abstract) of the selected layer. The properties are all read-only except for the “Title”. Changes for this value are reflected in the layer tree. </w:t>
      </w:r>
    </w:p>
    <w:p w:rsidR="007C00E0" w:rsidRPr="007C00E0" w:rsidRDefault="007C00E0" w:rsidP="00394496">
      <w:pPr>
        <w:ind w:left="708"/>
        <w:jc w:val="both"/>
      </w:pPr>
    </w:p>
    <w:p w:rsidR="00394496" w:rsidRDefault="00394496" w:rsidP="00394496"/>
    <w:p w:rsidR="00394496" w:rsidRDefault="00D8768B" w:rsidP="00394496">
      <w:pPr>
        <w:keepNext/>
        <w:jc w:val="center"/>
      </w:pPr>
      <w:r w:rsidRPr="00D8768B">
        <w:rPr>
          <w:noProof/>
          <w:lang w:val="it-IT" w:eastAsia="it-IT" w:bidi="ar-SA"/>
        </w:rPr>
        <w:drawing>
          <wp:inline distT="0" distB="0" distL="0" distR="0" wp14:anchorId="0F0CCA4D" wp14:editId="78B9A630">
            <wp:extent cx="3084560" cy="1819275"/>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084623" cy="1819312"/>
                    </a:xfrm>
                    <a:prstGeom prst="rect">
                      <a:avLst/>
                    </a:prstGeom>
                  </pic:spPr>
                </pic:pic>
              </a:graphicData>
            </a:graphic>
          </wp:inline>
        </w:drawing>
      </w:r>
    </w:p>
    <w:p w:rsidR="00394496" w:rsidRDefault="00394496" w:rsidP="00394496">
      <w:pPr>
        <w:keepNext/>
        <w:jc w:val="center"/>
      </w:pPr>
    </w:p>
    <w:p w:rsidR="00394496" w:rsidRDefault="00C05138" w:rsidP="006E33EB">
      <w:pPr>
        <w:pStyle w:val="Didascalia"/>
        <w:jc w:val="center"/>
      </w:pPr>
      <w:bookmarkStart w:id="81" w:name="_Toc359933748"/>
      <w:bookmarkStart w:id="82" w:name="_Toc360448720"/>
      <w:bookmarkStart w:id="83" w:name="_Toc371864863"/>
      <w:bookmarkStart w:id="84" w:name="_Toc371865170"/>
      <w:bookmarkStart w:id="85" w:name="_Toc377554277"/>
      <w:r>
        <w:t xml:space="preserve">Figure </w:t>
      </w:r>
      <w:r>
        <w:fldChar w:fldCharType="begin"/>
      </w:r>
      <w:r>
        <w:instrText xml:space="preserve"> SEQ Figure \* ARABIC </w:instrText>
      </w:r>
      <w:r>
        <w:fldChar w:fldCharType="separate"/>
      </w:r>
      <w:r w:rsidR="00491BE2">
        <w:rPr>
          <w:noProof/>
        </w:rPr>
        <w:t>15</w:t>
      </w:r>
      <w:r>
        <w:rPr>
          <w:noProof/>
        </w:rPr>
        <w:fldChar w:fldCharType="end"/>
      </w:r>
      <w:r w:rsidR="00394496" w:rsidRPr="00282EE8">
        <w:t>: Layer Propertie</w:t>
      </w:r>
      <w:r w:rsidR="00394496">
        <w:t xml:space="preserve">s - </w:t>
      </w:r>
      <w:r w:rsidR="00394496" w:rsidRPr="00150841">
        <w:t xml:space="preserve"> About</w:t>
      </w:r>
      <w:bookmarkEnd w:id="81"/>
      <w:bookmarkEnd w:id="82"/>
      <w:r w:rsidR="00394496">
        <w:t xml:space="preserve"> tab</w:t>
      </w:r>
      <w:bookmarkEnd w:id="83"/>
      <w:bookmarkEnd w:id="84"/>
      <w:bookmarkEnd w:id="85"/>
    </w:p>
    <w:p w:rsidR="00D97F50" w:rsidRDefault="00D97F50" w:rsidP="00394496">
      <w:pPr>
        <w:ind w:left="708"/>
      </w:pPr>
    </w:p>
    <w:p w:rsidR="00394496" w:rsidRDefault="00394496" w:rsidP="00394496">
      <w:pPr>
        <w:ind w:left="708"/>
      </w:pPr>
      <w:r w:rsidRPr="00D40A5A">
        <w:rPr>
          <w:rStyle w:val="Titolo5Carattere"/>
        </w:rPr>
        <w:t>“Display” tab</w:t>
      </w:r>
      <w:r>
        <w:t xml:space="preserve"> </w:t>
      </w:r>
      <w:r w:rsidR="003B3516">
        <w:t>(</w:t>
      </w:r>
      <w:r w:rsidR="00E56A4F">
        <w:t xml:space="preserve">Figure  </w:t>
      </w:r>
      <w:r w:rsidR="00E56A4F">
        <w:t>16</w:t>
      </w:r>
      <w:r w:rsidR="003B3516">
        <w:t>)</w:t>
      </w:r>
      <w:r w:rsidR="003B3516">
        <w:t>:</w:t>
      </w:r>
    </w:p>
    <w:p w:rsidR="00E324FB" w:rsidRDefault="00E324FB" w:rsidP="00394496">
      <w:pPr>
        <w:ind w:left="708"/>
      </w:pPr>
    </w:p>
    <w:p w:rsidR="00394496" w:rsidRDefault="00394496" w:rsidP="00394496">
      <w:pPr>
        <w:ind w:left="720"/>
        <w:jc w:val="center"/>
      </w:pPr>
    </w:p>
    <w:p w:rsidR="00394496" w:rsidRDefault="00E324FB" w:rsidP="00394496">
      <w:pPr>
        <w:keepNext/>
        <w:ind w:left="720"/>
        <w:jc w:val="center"/>
      </w:pPr>
      <w:r w:rsidRPr="00E324FB">
        <w:rPr>
          <w:noProof/>
          <w:lang w:val="it-IT" w:eastAsia="it-IT" w:bidi="ar-SA"/>
        </w:rPr>
        <w:drawing>
          <wp:inline distT="0" distB="0" distL="0" distR="0" wp14:anchorId="052984D0" wp14:editId="24D8DF54">
            <wp:extent cx="3428210" cy="1447800"/>
            <wp:effectExtent l="0" t="0" r="127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428210" cy="1447800"/>
                    </a:xfrm>
                    <a:prstGeom prst="rect">
                      <a:avLst/>
                    </a:prstGeom>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86" w:name="_Toc359933749"/>
      <w:bookmarkStart w:id="87" w:name="_Toc360448721"/>
      <w:bookmarkStart w:id="88" w:name="_Toc371864864"/>
      <w:bookmarkStart w:id="89" w:name="_Toc371865171"/>
      <w:bookmarkStart w:id="90" w:name="_Toc377554278"/>
      <w:r>
        <w:t xml:space="preserve">Figure </w:t>
      </w:r>
      <w:r>
        <w:fldChar w:fldCharType="begin"/>
      </w:r>
      <w:r>
        <w:instrText xml:space="preserve"> SEQ Figure \* ARABIC </w:instrText>
      </w:r>
      <w:r>
        <w:fldChar w:fldCharType="separate"/>
      </w:r>
      <w:r w:rsidR="00491BE2">
        <w:rPr>
          <w:noProof/>
        </w:rPr>
        <w:t>16</w:t>
      </w:r>
      <w:r>
        <w:rPr>
          <w:noProof/>
        </w:rPr>
        <w:fldChar w:fldCharType="end"/>
      </w:r>
      <w:r w:rsidR="00394496" w:rsidRPr="00150841">
        <w:t xml:space="preserve">: Layer Properties </w:t>
      </w:r>
      <w:r w:rsidR="00394496">
        <w:t xml:space="preserve">- </w:t>
      </w:r>
      <w:r w:rsidR="00394496" w:rsidRPr="00150841">
        <w:t>Display</w:t>
      </w:r>
      <w:bookmarkEnd w:id="86"/>
      <w:bookmarkEnd w:id="87"/>
      <w:r w:rsidR="00394496">
        <w:t xml:space="preserve"> tab</w:t>
      </w:r>
      <w:bookmarkEnd w:id="88"/>
      <w:bookmarkEnd w:id="89"/>
      <w:bookmarkEnd w:id="90"/>
    </w:p>
    <w:p w:rsidR="001A6AF7" w:rsidRPr="001A6AF7" w:rsidRDefault="001A6AF7" w:rsidP="001A6AF7"/>
    <w:p w:rsidR="00394496" w:rsidRPr="0038080D" w:rsidRDefault="00394496" w:rsidP="00394496"/>
    <w:p w:rsidR="0038029E" w:rsidRDefault="00394496" w:rsidP="006E33EB">
      <w:pPr>
        <w:ind w:left="708"/>
        <w:jc w:val="both"/>
      </w:pPr>
      <w:r w:rsidRPr="00150841">
        <w:t xml:space="preserve">The tab contains several controls that allow the user to modify </w:t>
      </w:r>
      <w:r>
        <w:t xml:space="preserve">display options for the </w:t>
      </w:r>
      <w:r w:rsidRPr="00150841">
        <w:t>selected layer</w:t>
      </w:r>
      <w:r>
        <w:t>:</w:t>
      </w:r>
      <w:r w:rsidRPr="00150841">
        <w:t xml:space="preserve"> </w:t>
      </w:r>
    </w:p>
    <w:p w:rsidR="00394496" w:rsidRDefault="00394496" w:rsidP="003306BE">
      <w:pPr>
        <w:numPr>
          <w:ilvl w:val="0"/>
          <w:numId w:val="1"/>
        </w:numPr>
        <w:jc w:val="both"/>
      </w:pPr>
      <w:r w:rsidRPr="0038029E">
        <w:rPr>
          <w:b/>
        </w:rPr>
        <w:lastRenderedPageBreak/>
        <w:t>Layer opacity</w:t>
      </w:r>
      <w:r>
        <w:t xml:space="preserve">; by default the layer if fully opaque (except for the image transparent areas). This slider allows to adjust layer transparency. </w:t>
      </w:r>
    </w:p>
    <w:p w:rsidR="0038029E" w:rsidRDefault="0038029E" w:rsidP="003306BE">
      <w:pPr>
        <w:ind w:left="720"/>
        <w:jc w:val="both"/>
      </w:pPr>
    </w:p>
    <w:p w:rsidR="00394496" w:rsidRDefault="00394496" w:rsidP="003306BE">
      <w:pPr>
        <w:numPr>
          <w:ilvl w:val="0"/>
          <w:numId w:val="1"/>
        </w:numPr>
        <w:jc w:val="both"/>
      </w:pPr>
      <w:r w:rsidRPr="0038029E">
        <w:rPr>
          <w:b/>
        </w:rPr>
        <w:t>Image format</w:t>
      </w:r>
      <w:r>
        <w:t>; the default is</w:t>
      </w:r>
      <w:r w:rsidR="0039793F">
        <w:t xml:space="preserve"> </w:t>
      </w:r>
      <w:r>
        <w:t>“image/</w:t>
      </w:r>
      <w:proofErr w:type="spellStart"/>
      <w:r>
        <w:t>png</w:t>
      </w:r>
      <w:proofErr w:type="spellEnd"/>
      <w:r>
        <w:t>”;  the dropdown list is populated with the available image output formats from the OGC Server. Be aware that “image/jpeg” is usually faster and smaller, but does not allow transparency adjustments and image quality may be lower.</w:t>
      </w:r>
    </w:p>
    <w:p w:rsidR="0038029E" w:rsidRDefault="0038029E" w:rsidP="003306BE">
      <w:pPr>
        <w:jc w:val="both"/>
      </w:pPr>
    </w:p>
    <w:p w:rsidR="00394496" w:rsidRDefault="00394496" w:rsidP="003306BE">
      <w:pPr>
        <w:numPr>
          <w:ilvl w:val="0"/>
          <w:numId w:val="1"/>
        </w:numPr>
        <w:jc w:val="both"/>
      </w:pPr>
      <w:r>
        <w:t>It is possible to set a layer to “Transparent”; In OGC terms a “Transparent” layer is an overlay, otherwise it is a background layer.</w:t>
      </w:r>
    </w:p>
    <w:p w:rsidR="00394496" w:rsidRDefault="00394496" w:rsidP="003306BE">
      <w:pPr>
        <w:ind w:left="720"/>
        <w:jc w:val="both"/>
      </w:pPr>
    </w:p>
    <w:p w:rsidR="00394496" w:rsidRDefault="00394496" w:rsidP="003306BE">
      <w:pPr>
        <w:ind w:left="360"/>
        <w:jc w:val="both"/>
      </w:pPr>
      <w:r>
        <w:t>None of the changes detailed above are permanent; they will all be reset to the original values at the next refresh or reload.</w:t>
      </w:r>
    </w:p>
    <w:p w:rsidR="00394496" w:rsidRDefault="00394496" w:rsidP="00394496">
      <w:pPr>
        <w:ind w:left="360"/>
      </w:pPr>
    </w:p>
    <w:p w:rsidR="003306BE" w:rsidRDefault="00D97F50" w:rsidP="00394496">
      <w:pPr>
        <w:ind w:left="720"/>
      </w:pPr>
      <w:r w:rsidRPr="0029593B">
        <w:rPr>
          <w:rStyle w:val="Titolo5Carattere"/>
          <w:lang w:val="it-IT"/>
        </w:rPr>
        <w:t>“</w:t>
      </w:r>
      <w:r w:rsidR="00394496" w:rsidRPr="0029593B">
        <w:rPr>
          <w:rStyle w:val="Titolo5Carattere"/>
          <w:lang w:val="it-IT"/>
        </w:rPr>
        <w:t xml:space="preserve">Cache” </w:t>
      </w:r>
      <w:proofErr w:type="spellStart"/>
      <w:r w:rsidR="00394496" w:rsidRPr="0029593B">
        <w:rPr>
          <w:rStyle w:val="Titolo5Carattere"/>
          <w:lang w:val="it-IT"/>
        </w:rPr>
        <w:t>tab</w:t>
      </w:r>
      <w:proofErr w:type="spellEnd"/>
      <w:r w:rsidR="00394496" w:rsidRPr="0029593B">
        <w:rPr>
          <w:lang w:val="it-IT"/>
        </w:rPr>
        <w:t xml:space="preserve"> </w:t>
      </w:r>
      <w:r w:rsidR="00E27030">
        <w:t>(</w:t>
      </w:r>
      <w:r w:rsidR="00E56A4F">
        <w:t xml:space="preserve">Figure  </w:t>
      </w:r>
      <w:r w:rsidR="00E56A4F">
        <w:t>17</w:t>
      </w:r>
      <w:r w:rsidR="00E27030">
        <w:t>)</w:t>
      </w:r>
      <w:r w:rsidR="00E27030">
        <w:t>:</w:t>
      </w:r>
    </w:p>
    <w:p w:rsidR="00394496" w:rsidRDefault="00394496" w:rsidP="00394496">
      <w:pPr>
        <w:ind w:left="720"/>
      </w:pPr>
    </w:p>
    <w:p w:rsidR="00394496" w:rsidRDefault="003306BE" w:rsidP="00394496">
      <w:pPr>
        <w:keepNext/>
        <w:ind w:left="708"/>
        <w:jc w:val="center"/>
      </w:pPr>
      <w:r w:rsidRPr="003306BE">
        <w:rPr>
          <w:noProof/>
          <w:lang w:val="it-IT" w:eastAsia="it-IT" w:bidi="ar-SA"/>
        </w:rPr>
        <w:drawing>
          <wp:inline distT="0" distB="0" distL="0" distR="0" wp14:anchorId="2EFC6319" wp14:editId="237277CC">
            <wp:extent cx="3413669" cy="10953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413669" cy="1095375"/>
                    </a:xfrm>
                    <a:prstGeom prst="rect">
                      <a:avLst/>
                    </a:prstGeom>
                  </pic:spPr>
                </pic:pic>
              </a:graphicData>
            </a:graphic>
          </wp:inline>
        </w:drawing>
      </w:r>
    </w:p>
    <w:p w:rsidR="00394496" w:rsidRDefault="00394496" w:rsidP="00394496">
      <w:pPr>
        <w:keepNext/>
        <w:ind w:left="708"/>
        <w:jc w:val="center"/>
      </w:pPr>
    </w:p>
    <w:p w:rsidR="00394496" w:rsidRDefault="00C05138" w:rsidP="00394496">
      <w:pPr>
        <w:pStyle w:val="Didascalia"/>
        <w:jc w:val="center"/>
      </w:pPr>
      <w:bookmarkStart w:id="91" w:name="_Toc359933750"/>
      <w:bookmarkStart w:id="92" w:name="_Toc360448722"/>
      <w:bookmarkStart w:id="93" w:name="_Toc371864865"/>
      <w:bookmarkStart w:id="94" w:name="_Toc371865172"/>
      <w:bookmarkStart w:id="95" w:name="_Toc377554279"/>
      <w:r>
        <w:t xml:space="preserve">Figure </w:t>
      </w:r>
      <w:r>
        <w:fldChar w:fldCharType="begin"/>
      </w:r>
      <w:r>
        <w:instrText xml:space="preserve"> SEQ Figure \* ARABIC </w:instrText>
      </w:r>
      <w:r>
        <w:fldChar w:fldCharType="separate"/>
      </w:r>
      <w:r w:rsidR="00491BE2">
        <w:rPr>
          <w:noProof/>
        </w:rPr>
        <w:t>17</w:t>
      </w:r>
      <w:r>
        <w:rPr>
          <w:noProof/>
        </w:rPr>
        <w:fldChar w:fldCharType="end"/>
      </w:r>
      <w:r w:rsidR="00394496" w:rsidRPr="00150841">
        <w:t xml:space="preserve">: Layer Properties </w:t>
      </w:r>
      <w:r w:rsidR="00394496">
        <w:t xml:space="preserve">- </w:t>
      </w:r>
      <w:r w:rsidR="00394496" w:rsidRPr="00150841">
        <w:t>Cache</w:t>
      </w:r>
      <w:bookmarkEnd w:id="91"/>
      <w:bookmarkEnd w:id="92"/>
      <w:r w:rsidR="00394496">
        <w:t xml:space="preserve"> tab</w:t>
      </w:r>
      <w:bookmarkEnd w:id="93"/>
      <w:bookmarkEnd w:id="94"/>
      <w:bookmarkEnd w:id="95"/>
    </w:p>
    <w:p w:rsidR="00394496" w:rsidRDefault="00394496" w:rsidP="00394496">
      <w:pPr>
        <w:jc w:val="both"/>
      </w:pPr>
    </w:p>
    <w:p w:rsidR="003306BE" w:rsidRPr="0038080D" w:rsidRDefault="003306BE" w:rsidP="00394496">
      <w:pPr>
        <w:jc w:val="both"/>
      </w:pPr>
    </w:p>
    <w:p w:rsidR="00D97F50" w:rsidRDefault="00394496" w:rsidP="006E33EB">
      <w:pPr>
        <w:ind w:left="708"/>
        <w:jc w:val="both"/>
      </w:pPr>
      <w:r w:rsidRPr="00150841">
        <w:t>*If* availab</w:t>
      </w:r>
      <w:r>
        <w:t>l</w:t>
      </w:r>
      <w:r w:rsidRPr="00150841">
        <w:t>e from the OGC Server, this option allows to use the client cached images</w:t>
      </w:r>
      <w:r>
        <w:t>,</w:t>
      </w:r>
      <w:r w:rsidRPr="00150841">
        <w:t xml:space="preserve"> whenever possible</w:t>
      </w:r>
      <w:r>
        <w:t xml:space="preserve">, through the HTTP Cache HEADERs. Be aware that not all servers have these capabilities. Consequently, checking/unchecking this option will often not impact on the interface. </w:t>
      </w:r>
    </w:p>
    <w:p w:rsidR="00D97F50" w:rsidRDefault="00D97F50" w:rsidP="00394496">
      <w:pPr>
        <w:ind w:left="708"/>
      </w:pPr>
    </w:p>
    <w:p w:rsidR="003306BE" w:rsidRDefault="00394496" w:rsidP="00394496">
      <w:pPr>
        <w:ind w:left="720"/>
      </w:pPr>
      <w:r w:rsidRPr="0029593B">
        <w:rPr>
          <w:rStyle w:val="Titolo5Carattere"/>
          <w:lang w:val="it-IT"/>
        </w:rPr>
        <w:t>“</w:t>
      </w:r>
      <w:proofErr w:type="spellStart"/>
      <w:r w:rsidRPr="0029593B">
        <w:rPr>
          <w:rStyle w:val="Titolo5Carattere"/>
          <w:lang w:val="it-IT"/>
        </w:rPr>
        <w:t>Styles</w:t>
      </w:r>
      <w:proofErr w:type="spellEnd"/>
      <w:r w:rsidRPr="0029593B">
        <w:rPr>
          <w:rStyle w:val="Titolo5Carattere"/>
          <w:lang w:val="it-IT"/>
        </w:rPr>
        <w:t xml:space="preserve">” </w:t>
      </w:r>
      <w:proofErr w:type="spellStart"/>
      <w:r w:rsidRPr="0029593B">
        <w:rPr>
          <w:rStyle w:val="Titolo5Carattere"/>
          <w:lang w:val="it-IT"/>
        </w:rPr>
        <w:t>tab</w:t>
      </w:r>
      <w:proofErr w:type="spellEnd"/>
      <w:r w:rsidRPr="0029593B">
        <w:rPr>
          <w:lang w:val="it-IT"/>
        </w:rPr>
        <w:t xml:space="preserve"> </w:t>
      </w:r>
      <w:r w:rsidR="00E27030">
        <w:t>(</w:t>
      </w:r>
      <w:r w:rsidR="00E56A4F">
        <w:t xml:space="preserve">Figure  </w:t>
      </w:r>
      <w:r w:rsidR="00E56A4F">
        <w:t>18</w:t>
      </w:r>
      <w:r w:rsidR="00E27030">
        <w:t>)</w:t>
      </w:r>
      <w:r w:rsidR="00E27030">
        <w:t>:</w:t>
      </w:r>
    </w:p>
    <w:p w:rsidR="006E33EB" w:rsidRDefault="006E33EB" w:rsidP="00394496">
      <w:pPr>
        <w:ind w:left="720"/>
      </w:pPr>
    </w:p>
    <w:p w:rsidR="00394496" w:rsidRDefault="003306BE" w:rsidP="003306BE">
      <w:pPr>
        <w:keepNext/>
        <w:ind w:left="720"/>
      </w:pPr>
      <w:r>
        <w:t xml:space="preserve">                                             </w:t>
      </w:r>
      <w:r w:rsidRPr="003306BE">
        <w:rPr>
          <w:noProof/>
          <w:lang w:val="it-IT" w:eastAsia="it-IT" w:bidi="ar-SA"/>
        </w:rPr>
        <w:drawing>
          <wp:inline distT="0" distB="0" distL="0" distR="0" wp14:anchorId="796A8C0C" wp14:editId="078B9862">
            <wp:extent cx="2431229" cy="320040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432304" cy="3201816"/>
                    </a:xfrm>
                    <a:prstGeom prst="rect">
                      <a:avLst/>
                    </a:prstGeom>
                  </pic:spPr>
                </pic:pic>
              </a:graphicData>
            </a:graphic>
          </wp:inline>
        </w:drawing>
      </w:r>
    </w:p>
    <w:p w:rsidR="00394496" w:rsidRDefault="00394496" w:rsidP="00394496">
      <w:pPr>
        <w:keepNext/>
        <w:ind w:left="720"/>
        <w:jc w:val="center"/>
      </w:pPr>
    </w:p>
    <w:p w:rsidR="00394496" w:rsidRDefault="00C05138" w:rsidP="00394496">
      <w:pPr>
        <w:pStyle w:val="Didascalia"/>
        <w:jc w:val="center"/>
      </w:pPr>
      <w:bookmarkStart w:id="96" w:name="_Toc359933751"/>
      <w:bookmarkStart w:id="97" w:name="_Toc360448723"/>
      <w:bookmarkStart w:id="98" w:name="_Toc371864866"/>
      <w:bookmarkStart w:id="99" w:name="_Toc371865173"/>
      <w:bookmarkStart w:id="100" w:name="_Toc377554280"/>
      <w:r>
        <w:t xml:space="preserve">Figure </w:t>
      </w:r>
      <w:r>
        <w:fldChar w:fldCharType="begin"/>
      </w:r>
      <w:r>
        <w:instrText xml:space="preserve"> SEQ Figure \* ARABIC </w:instrText>
      </w:r>
      <w:r>
        <w:fldChar w:fldCharType="separate"/>
      </w:r>
      <w:r w:rsidR="00491BE2">
        <w:rPr>
          <w:noProof/>
        </w:rPr>
        <w:t>18</w:t>
      </w:r>
      <w:r>
        <w:rPr>
          <w:noProof/>
        </w:rPr>
        <w:fldChar w:fldCharType="end"/>
      </w:r>
      <w:r w:rsidR="00394496" w:rsidRPr="00150841">
        <w:t xml:space="preserve">: Layer Properties </w:t>
      </w:r>
      <w:r w:rsidR="00394496">
        <w:t xml:space="preserve">- </w:t>
      </w:r>
      <w:r w:rsidR="00394496" w:rsidRPr="00150841">
        <w:t>Styles</w:t>
      </w:r>
      <w:bookmarkEnd w:id="96"/>
      <w:bookmarkEnd w:id="97"/>
      <w:r w:rsidR="00394496">
        <w:t xml:space="preserve"> tab</w:t>
      </w:r>
      <w:bookmarkEnd w:id="98"/>
      <w:bookmarkEnd w:id="99"/>
      <w:bookmarkEnd w:id="100"/>
    </w:p>
    <w:p w:rsidR="00394496" w:rsidRDefault="00394496" w:rsidP="00394496">
      <w:pPr>
        <w:ind w:left="708"/>
        <w:jc w:val="both"/>
      </w:pPr>
      <w:r>
        <w:lastRenderedPageBreak/>
        <w:t>OGC WMS Servers allow listing of a set of available styles (SLDs</w:t>
      </w:r>
      <w:bookmarkStart w:id="101" w:name="_Ref359595132"/>
      <w:r>
        <w:rPr>
          <w:rStyle w:val="Rimandonotaapidipagina"/>
        </w:rPr>
        <w:footnoteReference w:id="2"/>
      </w:r>
      <w:bookmarkEnd w:id="101"/>
      <w:r>
        <w:t xml:space="preserve">) for each layer. A layer must have a default style, and optionally zero or more available styles. The tab allows selecting one of the available styles, displayed in the dropdown list.  When selecting a style, a color legend is loaded in the bottom 'Rules' part of the dialog box, in order to give to the user a visual representation of the selected style. Note that style selection is not permanent; the style will be reset to its original value at the next interface refresh/reload. </w:t>
      </w:r>
    </w:p>
    <w:p w:rsidR="00D12D81" w:rsidRDefault="00D12D81" w:rsidP="00394496">
      <w:pPr>
        <w:ind w:left="708"/>
        <w:jc w:val="both"/>
      </w:pPr>
    </w:p>
    <w:p w:rsidR="00394496" w:rsidRDefault="00394496" w:rsidP="00D12D81">
      <w:pPr>
        <w:pStyle w:val="Titolo5"/>
      </w:pPr>
      <w:bookmarkStart w:id="102" w:name="_Toc359933707"/>
      <w:bookmarkStart w:id="103" w:name="_Toc360448724"/>
      <w:bookmarkStart w:id="104" w:name="_Toc371864734"/>
      <w:bookmarkStart w:id="105" w:name="_Toc371865129"/>
      <w:r>
        <w:t>Legend Tab</w:t>
      </w:r>
      <w:bookmarkEnd w:id="102"/>
      <w:bookmarkEnd w:id="103"/>
      <w:bookmarkEnd w:id="104"/>
      <w:bookmarkEnd w:id="105"/>
    </w:p>
    <w:p w:rsidR="00D12D81" w:rsidRPr="00D12D81" w:rsidRDefault="00D12D81" w:rsidP="00D12D81"/>
    <w:p w:rsidR="00394496" w:rsidRDefault="00394496" w:rsidP="00394496">
      <w:pPr>
        <w:jc w:val="both"/>
      </w:pPr>
      <w:r>
        <w:t xml:space="preserve">This tab shows the used style's legend for each layer loaded on the map viewport. The legends are generated by the OGC WMS Server through a </w:t>
      </w:r>
      <w:proofErr w:type="spellStart"/>
      <w:r>
        <w:rPr>
          <w:i/>
        </w:rPr>
        <w:t>GetLegendGraphic</w:t>
      </w:r>
      <w:proofErr w:type="spellEnd"/>
      <w:r>
        <w:rPr>
          <w:i/>
        </w:rPr>
        <w:t xml:space="preserve"> </w:t>
      </w:r>
      <w:r>
        <w:t xml:space="preserve"> HTTP request, and the output strictly depends on the type of layer and the defined SLD rules. More details are available in the SLD OGC Specification</w:t>
      </w:r>
      <w:r>
        <w:rPr>
          <w:vertAlign w:val="superscript"/>
        </w:rPr>
        <w:t xml:space="preserve"> </w:t>
      </w:r>
      <w:r>
        <w:t>.</w:t>
      </w:r>
    </w:p>
    <w:p w:rsidR="00D12D81" w:rsidRDefault="00D12D81" w:rsidP="00394496">
      <w:pPr>
        <w:jc w:val="both"/>
      </w:pPr>
    </w:p>
    <w:p w:rsidR="00394496" w:rsidRDefault="00394496" w:rsidP="00394496">
      <w:r>
        <w:t>The tab is depicted in</w:t>
      </w:r>
      <w:r w:rsidR="00E56A4F" w:rsidRPr="00E56A4F">
        <w:t xml:space="preserve"> </w:t>
      </w:r>
      <w:r w:rsidR="00E56A4F">
        <w:t xml:space="preserve">Figure  </w:t>
      </w:r>
      <w:r w:rsidR="00E56A4F">
        <w:t>19</w:t>
      </w:r>
      <w:r w:rsidR="0029593B">
        <w:rPr>
          <w:noProof/>
        </w:rPr>
        <w:t>:</w:t>
      </w:r>
    </w:p>
    <w:p w:rsidR="00394496" w:rsidRDefault="00394496" w:rsidP="00394496"/>
    <w:p w:rsidR="00394496" w:rsidRDefault="00394496" w:rsidP="00394496">
      <w:pPr>
        <w:keepNext/>
        <w:jc w:val="center"/>
      </w:pPr>
      <w:r>
        <w:rPr>
          <w:noProof/>
          <w:lang w:val="it-IT" w:eastAsia="it-IT" w:bidi="ar-SA"/>
        </w:rPr>
        <w:drawing>
          <wp:inline distT="0" distB="0" distL="0" distR="0" wp14:anchorId="116189FF" wp14:editId="65F7BD6C">
            <wp:extent cx="2174342" cy="2047875"/>
            <wp:effectExtent l="0" t="0" r="0" b="0"/>
            <wp:docPr id="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38" cstate="print"/>
                    <a:srcRect b="28241"/>
                    <a:stretch>
                      <a:fillRect/>
                    </a:stretch>
                  </pic:blipFill>
                  <pic:spPr bwMode="auto">
                    <a:xfrm>
                      <a:off x="0" y="0"/>
                      <a:ext cx="2178312" cy="2051614"/>
                    </a:xfrm>
                    <a:prstGeom prst="rect">
                      <a:avLst/>
                    </a:prstGeom>
                    <a:noFill/>
                    <a:ln w="9525">
                      <a:noFill/>
                      <a:miter lim="800000"/>
                      <a:headEnd/>
                      <a:tailEnd/>
                    </a:ln>
                  </pic:spPr>
                </pic:pic>
              </a:graphicData>
            </a:graphic>
          </wp:inline>
        </w:drawing>
      </w:r>
    </w:p>
    <w:p w:rsidR="00394496" w:rsidRDefault="00394496" w:rsidP="00394496">
      <w:pPr>
        <w:keepNext/>
        <w:jc w:val="center"/>
      </w:pPr>
    </w:p>
    <w:p w:rsidR="00394496" w:rsidRDefault="00C05138" w:rsidP="00394496">
      <w:pPr>
        <w:pStyle w:val="Didascalia"/>
        <w:jc w:val="center"/>
      </w:pPr>
      <w:bookmarkStart w:id="106" w:name="_Toc359933752"/>
      <w:bookmarkStart w:id="107" w:name="_Toc360448725"/>
      <w:bookmarkStart w:id="108" w:name="_Toc371864868"/>
      <w:bookmarkStart w:id="109" w:name="_Toc371865175"/>
      <w:bookmarkStart w:id="110" w:name="_Toc377554281"/>
      <w:r>
        <w:t xml:space="preserve">Figure </w:t>
      </w:r>
      <w:r>
        <w:fldChar w:fldCharType="begin"/>
      </w:r>
      <w:r>
        <w:instrText xml:space="preserve"> SEQ Figure \* ARABIC </w:instrText>
      </w:r>
      <w:r>
        <w:fldChar w:fldCharType="separate"/>
      </w:r>
      <w:r w:rsidR="00491BE2">
        <w:rPr>
          <w:noProof/>
        </w:rPr>
        <w:t>19</w:t>
      </w:r>
      <w:r>
        <w:rPr>
          <w:noProof/>
        </w:rPr>
        <w:fldChar w:fldCharType="end"/>
      </w:r>
      <w:r w:rsidR="00394496" w:rsidRPr="00150841">
        <w:t>: Legend tab</w:t>
      </w:r>
      <w:bookmarkEnd w:id="106"/>
      <w:bookmarkEnd w:id="107"/>
      <w:bookmarkEnd w:id="108"/>
      <w:bookmarkEnd w:id="109"/>
      <w:bookmarkEnd w:id="110"/>
    </w:p>
    <w:p w:rsidR="00394496" w:rsidRPr="0038080D" w:rsidRDefault="00394496" w:rsidP="00394496"/>
    <w:p w:rsidR="00BC3C32" w:rsidRDefault="00BC3C32" w:rsidP="00394496">
      <w:pPr>
        <w:jc w:val="both"/>
      </w:pPr>
    </w:p>
    <w:p w:rsidR="00394496" w:rsidRDefault="00394496" w:rsidP="00394496">
      <w:pPr>
        <w:jc w:val="both"/>
      </w:pPr>
      <w:r>
        <w:t>By default, the tab displays legends for the preloaded layers. Adding a new layer to the layer tree (see previous section for details on how to add a new layer).</w:t>
      </w:r>
    </w:p>
    <w:p w:rsidR="00394496" w:rsidRDefault="00394496" w:rsidP="007E63DB">
      <w:pPr>
        <w:pStyle w:val="Titolo1"/>
      </w:pPr>
      <w:bookmarkStart w:id="111" w:name="_Toc359933708"/>
      <w:bookmarkStart w:id="112" w:name="_Toc360448727"/>
      <w:bookmarkStart w:id="113" w:name="_Ref371861220"/>
      <w:bookmarkStart w:id="114" w:name="_Ref371861225"/>
      <w:bookmarkStart w:id="115" w:name="_Toc371864735"/>
      <w:bookmarkStart w:id="116" w:name="_Toc371865130"/>
      <w:bookmarkStart w:id="117" w:name="_Toc377554262"/>
      <w:r w:rsidRPr="00BC6427">
        <w:t>Map Panel</w:t>
      </w:r>
      <w:bookmarkEnd w:id="111"/>
      <w:bookmarkEnd w:id="112"/>
      <w:bookmarkEnd w:id="113"/>
      <w:bookmarkEnd w:id="114"/>
      <w:bookmarkEnd w:id="115"/>
      <w:bookmarkEnd w:id="116"/>
      <w:bookmarkEnd w:id="117"/>
    </w:p>
    <w:p w:rsidR="007E63DB" w:rsidRPr="007E63DB" w:rsidRDefault="007E63DB" w:rsidP="007E63DB"/>
    <w:p w:rsidR="00394496" w:rsidRDefault="00394496" w:rsidP="00394496">
      <w:pPr>
        <w:jc w:val="both"/>
      </w:pPr>
      <w:r w:rsidRPr="00BC6427">
        <w:t>Th</w:t>
      </w:r>
      <w:r w:rsidR="00617A91">
        <w:t xml:space="preserve">e Map Panel </w:t>
      </w:r>
      <w:r w:rsidR="00617A91">
        <w:t>(</w:t>
      </w:r>
      <w:r w:rsidR="00E56A4F">
        <w:t xml:space="preserve">Figure  </w:t>
      </w:r>
      <w:r w:rsidR="00E56A4F">
        <w:t>20</w:t>
      </w:r>
      <w:r w:rsidR="00617A91">
        <w:t>)</w:t>
      </w:r>
      <w:r>
        <w:t>, is the primary data display interface, containing</w:t>
      </w:r>
      <w:r w:rsidRPr="00BC6427">
        <w:t xml:space="preserve"> map navigation and query tools. Other than the classical pan/zoom functionalities, this panel also </w:t>
      </w:r>
      <w:r>
        <w:t>contains an</w:t>
      </w:r>
      <w:r w:rsidRPr="00BC6427">
        <w:t xml:space="preserve"> info tool which allows </w:t>
      </w:r>
      <w:r>
        <w:t>the</w:t>
      </w:r>
      <w:r w:rsidRPr="00BC6427">
        <w:t xml:space="preserve"> user to interactively get information on the </w:t>
      </w:r>
      <w:r>
        <w:t>values of the available layers,  for a certain location.</w:t>
      </w:r>
    </w:p>
    <w:p w:rsidR="00394496" w:rsidRDefault="00394496" w:rsidP="00394496">
      <w:pPr>
        <w:jc w:val="both"/>
      </w:pPr>
    </w:p>
    <w:p w:rsidR="00394496" w:rsidRPr="00D5530E" w:rsidRDefault="00394496" w:rsidP="0039793F">
      <w:pPr>
        <w:ind w:left="-567"/>
        <w:jc w:val="right"/>
      </w:pPr>
      <w:r>
        <w:rPr>
          <w:noProof/>
          <w:lang w:val="it-IT" w:eastAsia="it-IT" w:bidi="ar-SA"/>
        </w:rPr>
        <w:lastRenderedPageBreak/>
        <w:drawing>
          <wp:inline distT="0" distB="0" distL="0" distR="0" wp14:anchorId="6C2AC481" wp14:editId="3FC174C3">
            <wp:extent cx="5984930" cy="27686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94525" cy="2773039"/>
                    </a:xfrm>
                    <a:prstGeom prst="rect">
                      <a:avLst/>
                    </a:prstGeom>
                  </pic:spPr>
                </pic:pic>
              </a:graphicData>
            </a:graphic>
          </wp:inline>
        </w:drawing>
      </w:r>
    </w:p>
    <w:p w:rsidR="00394496" w:rsidRPr="00150841" w:rsidRDefault="00394496" w:rsidP="00394496">
      <w:pPr>
        <w:keepNext/>
        <w:jc w:val="center"/>
      </w:pPr>
    </w:p>
    <w:p w:rsidR="00394496" w:rsidRDefault="00C05138" w:rsidP="00394496">
      <w:pPr>
        <w:pStyle w:val="Didascalia"/>
        <w:jc w:val="center"/>
      </w:pPr>
      <w:bookmarkStart w:id="118" w:name="_Toc359933754"/>
      <w:bookmarkStart w:id="119" w:name="_Toc360448728"/>
      <w:bookmarkStart w:id="120" w:name="_Toc371864870"/>
      <w:bookmarkStart w:id="121" w:name="_Toc371865177"/>
      <w:bookmarkStart w:id="122" w:name="_Toc377554282"/>
      <w:r>
        <w:t xml:space="preserve">Figure </w:t>
      </w:r>
      <w:r>
        <w:fldChar w:fldCharType="begin"/>
      </w:r>
      <w:r>
        <w:instrText xml:space="preserve"> SEQ Figure \* ARABIC </w:instrText>
      </w:r>
      <w:r>
        <w:fldChar w:fldCharType="separate"/>
      </w:r>
      <w:r w:rsidR="00491BE2">
        <w:rPr>
          <w:noProof/>
        </w:rPr>
        <w:t>20</w:t>
      </w:r>
      <w:r>
        <w:rPr>
          <w:noProof/>
        </w:rPr>
        <w:fldChar w:fldCharType="end"/>
      </w:r>
      <w:r w:rsidR="00394496" w:rsidRPr="00BC6427">
        <w:t>: Map Panel and toolbar</w:t>
      </w:r>
      <w:bookmarkEnd w:id="118"/>
      <w:bookmarkEnd w:id="119"/>
      <w:bookmarkEnd w:id="120"/>
      <w:bookmarkEnd w:id="121"/>
      <w:bookmarkEnd w:id="122"/>
    </w:p>
    <w:p w:rsidR="005F39D3" w:rsidRPr="005F39D3" w:rsidRDefault="005F39D3" w:rsidP="005F39D3"/>
    <w:p w:rsidR="00394496" w:rsidRPr="00D40A5A" w:rsidRDefault="00394496" w:rsidP="00394496"/>
    <w:p w:rsidR="00394496" w:rsidRDefault="00394496" w:rsidP="00394496">
      <w:bookmarkStart w:id="123" w:name="_Toc360448729"/>
      <w:r w:rsidRPr="00BC6427">
        <w:t xml:space="preserve">On the top side of the panel, there is a toolbar </w:t>
      </w:r>
      <w:r w:rsidR="00617A91">
        <w:t>(</w:t>
      </w:r>
      <w:r w:rsidR="00E56A4F">
        <w:t xml:space="preserve">Figure  </w:t>
      </w:r>
      <w:r w:rsidR="00E56A4F">
        <w:t>21</w:t>
      </w:r>
      <w:r w:rsidR="00617A91">
        <w:t>)</w:t>
      </w:r>
      <w:r w:rsidR="00617A91">
        <w:t xml:space="preserve"> </w:t>
      </w:r>
      <w:r w:rsidRPr="00BC6427">
        <w:t xml:space="preserve">containing the whole set of </w:t>
      </w:r>
      <w:r>
        <w:t xml:space="preserve">available </w:t>
      </w:r>
      <w:r w:rsidRPr="00BC6427">
        <w:t>tools</w:t>
      </w:r>
      <w:bookmarkEnd w:id="123"/>
      <w:r w:rsidR="005F39D3">
        <w:t xml:space="preserve"> (the type and the number of this tools depends from the used </w:t>
      </w:r>
      <w:proofErr w:type="spellStart"/>
      <w:r w:rsidR="005F39D3">
        <w:t>MapStore’s</w:t>
      </w:r>
      <w:proofErr w:type="spellEnd"/>
      <w:r w:rsidR="005F39D3">
        <w:t xml:space="preserve"> configuration, see the </w:t>
      </w:r>
      <w:hyperlink r:id="rId40" w:history="1">
        <w:r w:rsidR="005F39D3" w:rsidRPr="005F39D3">
          <w:rPr>
            <w:rStyle w:val="Collegamentoipertestuale"/>
          </w:rPr>
          <w:t>WIKI</w:t>
        </w:r>
      </w:hyperlink>
      <w:r w:rsidR="005F39D3">
        <w:t xml:space="preserve"> for more details about that)</w:t>
      </w:r>
      <w:r>
        <w:t>:</w:t>
      </w:r>
    </w:p>
    <w:p w:rsidR="00394496" w:rsidRPr="00BC6427" w:rsidRDefault="00394496" w:rsidP="00394496"/>
    <w:p w:rsidR="00394496" w:rsidRDefault="003062A0" w:rsidP="00394496">
      <w:pPr>
        <w:keepNext/>
        <w:jc w:val="center"/>
      </w:pPr>
      <w:r w:rsidRPr="003062A0">
        <w:rPr>
          <w:noProof/>
          <w:lang w:val="it-IT" w:eastAsia="it-IT" w:bidi="ar-SA"/>
        </w:rPr>
        <w:drawing>
          <wp:inline distT="0" distB="0" distL="0" distR="0" wp14:anchorId="7BA925E4" wp14:editId="231F9FDB">
            <wp:extent cx="5172075" cy="304800"/>
            <wp:effectExtent l="0" t="0" r="952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172075" cy="304800"/>
                    </a:xfrm>
                    <a:prstGeom prst="rect">
                      <a:avLst/>
                    </a:prstGeom>
                  </pic:spPr>
                </pic:pic>
              </a:graphicData>
            </a:graphic>
          </wp:inline>
        </w:drawing>
      </w:r>
    </w:p>
    <w:p w:rsidR="00394496" w:rsidRPr="00BC6427" w:rsidRDefault="00394496" w:rsidP="00394496">
      <w:pPr>
        <w:keepNext/>
        <w:jc w:val="center"/>
      </w:pPr>
    </w:p>
    <w:p w:rsidR="00394496" w:rsidRDefault="00C05138" w:rsidP="00394496">
      <w:pPr>
        <w:pStyle w:val="Didascalia"/>
        <w:jc w:val="center"/>
      </w:pPr>
      <w:bookmarkStart w:id="124" w:name="_Toc359933755"/>
      <w:bookmarkStart w:id="125" w:name="_Toc360448730"/>
      <w:bookmarkStart w:id="126" w:name="_Toc371864871"/>
      <w:bookmarkStart w:id="127" w:name="_Toc371865178"/>
      <w:bookmarkStart w:id="128" w:name="_Toc377554283"/>
      <w:r>
        <w:t xml:space="preserve">Figure </w:t>
      </w:r>
      <w:r>
        <w:fldChar w:fldCharType="begin"/>
      </w:r>
      <w:r>
        <w:instrText xml:space="preserve"> SEQ Figure \* ARABIC </w:instrText>
      </w:r>
      <w:r>
        <w:fldChar w:fldCharType="separate"/>
      </w:r>
      <w:r w:rsidR="00491BE2">
        <w:rPr>
          <w:noProof/>
        </w:rPr>
        <w:t>21</w:t>
      </w:r>
      <w:r>
        <w:rPr>
          <w:noProof/>
        </w:rPr>
        <w:fldChar w:fldCharType="end"/>
      </w:r>
      <w:r w:rsidR="00394496" w:rsidRPr="00BC6427">
        <w:t>: Toolbar</w:t>
      </w:r>
      <w:bookmarkEnd w:id="124"/>
      <w:bookmarkEnd w:id="125"/>
      <w:bookmarkEnd w:id="126"/>
      <w:bookmarkEnd w:id="127"/>
      <w:bookmarkEnd w:id="128"/>
    </w:p>
    <w:p w:rsidR="003062A0" w:rsidRDefault="003062A0" w:rsidP="003062A0"/>
    <w:p w:rsidR="003062A0" w:rsidRPr="003062A0" w:rsidRDefault="003062A0" w:rsidP="003062A0"/>
    <w:p w:rsidR="00394496" w:rsidRDefault="005F39D3" w:rsidP="005F39D3">
      <w:pPr>
        <w:numPr>
          <w:ilvl w:val="0"/>
          <w:numId w:val="3"/>
        </w:numPr>
        <w:jc w:val="both"/>
      </w:pPr>
      <w:r w:rsidRPr="005F39D3">
        <w:rPr>
          <w:noProof/>
          <w:lang w:val="it-IT" w:eastAsia="it-IT" w:bidi="ar-SA"/>
        </w:rPr>
        <w:drawing>
          <wp:inline distT="0" distB="0" distL="0" distR="0" wp14:anchorId="0F444A23" wp14:editId="49DCCF52">
            <wp:extent cx="590550" cy="19482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90550" cy="194821"/>
                    </a:xfrm>
                    <a:prstGeom prst="rect">
                      <a:avLst/>
                    </a:prstGeom>
                  </pic:spPr>
                </pic:pic>
              </a:graphicData>
            </a:graphic>
          </wp:inline>
        </w:drawing>
      </w:r>
      <w:r w:rsidR="00BD6937">
        <w:t xml:space="preserve">; </w:t>
      </w:r>
      <w:r w:rsidR="00394496" w:rsidRPr="00BC6427">
        <w:t>maximize</w:t>
      </w:r>
      <w:r w:rsidR="00394496">
        <w:t>s</w:t>
      </w:r>
      <w:r w:rsidR="00394496" w:rsidRPr="00BC6427">
        <w:t xml:space="preserve"> the map by collapsing all the other panels</w:t>
      </w:r>
      <w:r>
        <w:t>.</w:t>
      </w:r>
    </w:p>
    <w:p w:rsidR="005F39D3" w:rsidRPr="00BC6427" w:rsidRDefault="005F39D3" w:rsidP="005F39D3">
      <w:pPr>
        <w:ind w:left="720"/>
        <w:jc w:val="both"/>
      </w:pPr>
    </w:p>
    <w:p w:rsidR="00394496" w:rsidRDefault="00394496" w:rsidP="00394496">
      <w:pPr>
        <w:numPr>
          <w:ilvl w:val="0"/>
          <w:numId w:val="3"/>
        </w:numPr>
        <w:jc w:val="both"/>
      </w:pPr>
      <w:r>
        <w:rPr>
          <w:noProof/>
          <w:lang w:val="it-IT" w:eastAsia="it-IT" w:bidi="ar-SA"/>
        </w:rPr>
        <w:drawing>
          <wp:inline distT="0" distB="0" distL="0" distR="0" wp14:anchorId="370A55E1" wp14:editId="228D7175">
            <wp:extent cx="135466" cy="164086"/>
            <wp:effectExtent l="0" t="0" r="0" b="0"/>
            <wp:docPr id="3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43" cstate="print"/>
                    <a:srcRect/>
                    <a:stretch>
                      <a:fillRect/>
                    </a:stretch>
                  </pic:blipFill>
                  <pic:spPr bwMode="auto">
                    <a:xfrm>
                      <a:off x="0" y="0"/>
                      <a:ext cx="136524" cy="165368"/>
                    </a:xfrm>
                    <a:prstGeom prst="rect">
                      <a:avLst/>
                    </a:prstGeom>
                    <a:noFill/>
                    <a:ln w="9525">
                      <a:noFill/>
                      <a:miter lim="800000"/>
                      <a:headEnd/>
                      <a:tailEnd/>
                    </a:ln>
                  </pic:spPr>
                </pic:pic>
              </a:graphicData>
            </a:graphic>
          </wp:inline>
        </w:drawing>
      </w:r>
      <w:r w:rsidRPr="00BC6427">
        <w:rPr>
          <w:noProof/>
        </w:rPr>
        <w:t xml:space="preserve"> ; allows to export </w:t>
      </w:r>
      <w:r>
        <w:rPr>
          <w:noProof/>
        </w:rPr>
        <w:t xml:space="preserve">an </w:t>
      </w:r>
      <w:r w:rsidRPr="00BC6427">
        <w:rPr>
          <w:noProof/>
        </w:rPr>
        <w:t xml:space="preserve">XML configuration of the </w:t>
      </w:r>
      <w:r w:rsidRPr="00F17FEB">
        <w:rPr>
          <w:i/>
          <w:noProof/>
        </w:rPr>
        <w:t>map</w:t>
      </w:r>
      <w:r w:rsidRPr="00BC6427">
        <w:rPr>
          <w:noProof/>
        </w:rPr>
        <w:t>. This file can be provided to MapStore statically in order to load a map configuration automatically</w:t>
      </w:r>
      <w:r w:rsidR="006E33EB">
        <w:rPr>
          <w:noProof/>
        </w:rPr>
        <w:t>.</w:t>
      </w:r>
    </w:p>
    <w:p w:rsidR="005F39D3" w:rsidRPr="00BC6427" w:rsidRDefault="005F39D3" w:rsidP="005F39D3">
      <w:pPr>
        <w:jc w:val="both"/>
      </w:pPr>
    </w:p>
    <w:p w:rsidR="00394496" w:rsidRDefault="00394496" w:rsidP="000C1401">
      <w:pPr>
        <w:numPr>
          <w:ilvl w:val="0"/>
          <w:numId w:val="3"/>
        </w:numPr>
        <w:jc w:val="both"/>
      </w:pPr>
      <w:r>
        <w:rPr>
          <w:noProof/>
          <w:lang w:val="it-IT" w:eastAsia="it-IT" w:bidi="ar-SA"/>
        </w:rPr>
        <w:drawing>
          <wp:inline distT="0" distB="0" distL="0" distR="0" wp14:anchorId="27464B61" wp14:editId="4EC692B7">
            <wp:extent cx="151245" cy="143933"/>
            <wp:effectExtent l="0" t="0" r="0" b="0"/>
            <wp:docPr id="3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44" cstate="print"/>
                    <a:srcRect/>
                    <a:stretch>
                      <a:fillRect/>
                    </a:stretch>
                  </pic:blipFill>
                  <pic:spPr bwMode="auto">
                    <a:xfrm>
                      <a:off x="0" y="0"/>
                      <a:ext cx="151515" cy="144190"/>
                    </a:xfrm>
                    <a:prstGeom prst="rect">
                      <a:avLst/>
                    </a:prstGeom>
                    <a:noFill/>
                    <a:ln w="9525">
                      <a:noFill/>
                      <a:miter lim="800000"/>
                      <a:headEnd/>
                      <a:tailEnd/>
                    </a:ln>
                  </pic:spPr>
                </pic:pic>
              </a:graphicData>
            </a:graphic>
          </wp:inline>
        </w:drawing>
      </w:r>
      <w:r w:rsidRPr="00BC6427">
        <w:rPr>
          <w:noProof/>
        </w:rPr>
        <w:t xml:space="preserve"> ; </w:t>
      </w:r>
      <w:r>
        <w:rPr>
          <w:noProof/>
        </w:rPr>
        <w:t>imports</w:t>
      </w:r>
      <w:r w:rsidRPr="00BC6427">
        <w:rPr>
          <w:noProof/>
        </w:rPr>
        <w:t xml:space="preserve"> </w:t>
      </w:r>
      <w:r>
        <w:rPr>
          <w:noProof/>
        </w:rPr>
        <w:t xml:space="preserve">an existing </w:t>
      </w:r>
      <w:r w:rsidRPr="00BC6427">
        <w:rPr>
          <w:noProof/>
        </w:rPr>
        <w:t xml:space="preserve">XML configuration of the </w:t>
      </w:r>
      <w:r w:rsidRPr="00F17FEB">
        <w:rPr>
          <w:i/>
          <w:noProof/>
        </w:rPr>
        <w:t>map</w:t>
      </w:r>
      <w:r w:rsidRPr="00BC6427">
        <w:rPr>
          <w:noProof/>
        </w:rPr>
        <w:t xml:space="preserve"> </w:t>
      </w:r>
      <w:r>
        <w:rPr>
          <w:noProof/>
        </w:rPr>
        <w:t xml:space="preserve">or allows the user to import  a KML file which can be loaded/generated in </w:t>
      </w:r>
      <w:r w:rsidRPr="00BC6427">
        <w:rPr>
          <w:noProof/>
        </w:rPr>
        <w:t>Google Earth</w:t>
      </w:r>
      <w:r w:rsidR="006E33EB">
        <w:rPr>
          <w:noProof/>
        </w:rPr>
        <w:t>.</w:t>
      </w:r>
    </w:p>
    <w:p w:rsidR="006E33EB" w:rsidRDefault="006E33EB" w:rsidP="006E33EB">
      <w:pPr>
        <w:pStyle w:val="Paragrafoelenco"/>
      </w:pPr>
    </w:p>
    <w:p w:rsidR="006E33EB" w:rsidRDefault="006E33EB" w:rsidP="000C1401">
      <w:pPr>
        <w:numPr>
          <w:ilvl w:val="0"/>
          <w:numId w:val="3"/>
        </w:numPr>
        <w:jc w:val="both"/>
      </w:pPr>
    </w:p>
    <w:p w:rsidR="00394496" w:rsidRDefault="00394496" w:rsidP="000C1401">
      <w:pPr>
        <w:jc w:val="both"/>
        <w:rPr>
          <w:noProof/>
        </w:rPr>
      </w:pPr>
    </w:p>
    <w:p w:rsidR="00BD6937" w:rsidRDefault="00BD6937" w:rsidP="000C1401">
      <w:pPr>
        <w:jc w:val="both"/>
        <w:rPr>
          <w:noProof/>
        </w:rPr>
      </w:pPr>
      <w:r w:rsidRPr="00BD6937">
        <w:rPr>
          <w:b/>
          <w:noProof/>
        </w:rPr>
        <w:t>NOTE</w:t>
      </w:r>
      <w:r>
        <w:rPr>
          <w:noProof/>
        </w:rPr>
        <w:t xml:space="preserve">: For a detailed explanation of the Import/Export tool </w:t>
      </w:r>
      <w:r w:rsidR="003062A0">
        <w:rPr>
          <w:noProof/>
        </w:rPr>
        <w:t xml:space="preserve">configuration </w:t>
      </w:r>
      <w:r>
        <w:rPr>
          <w:noProof/>
        </w:rPr>
        <w:t xml:space="preserve">we recommend to see the MapStore’s </w:t>
      </w:r>
      <w:hyperlink r:id="rId45" w:history="1">
        <w:r w:rsidRPr="00BD6937">
          <w:rPr>
            <w:rStyle w:val="Collegamentoipertestuale"/>
            <w:noProof/>
          </w:rPr>
          <w:t>WIKI</w:t>
        </w:r>
      </w:hyperlink>
      <w:r>
        <w:rPr>
          <w:noProof/>
        </w:rPr>
        <w:t>.</w:t>
      </w:r>
    </w:p>
    <w:p w:rsidR="00717AC7" w:rsidRDefault="00717AC7" w:rsidP="000C1401">
      <w:pPr>
        <w:jc w:val="both"/>
        <w:rPr>
          <w:noProof/>
        </w:rPr>
      </w:pPr>
    </w:p>
    <w:p w:rsidR="00394496" w:rsidRDefault="00394496" w:rsidP="000C1401">
      <w:pPr>
        <w:jc w:val="both"/>
        <w:rPr>
          <w:i/>
          <w:noProof/>
        </w:rPr>
      </w:pPr>
      <w:r w:rsidRPr="000F3202">
        <w:rPr>
          <w:i/>
          <w:noProof/>
        </w:rPr>
        <w:t>The exported map context</w:t>
      </w:r>
      <w:r>
        <w:rPr>
          <w:i/>
          <w:noProof/>
        </w:rPr>
        <w:t xml:space="preserve"> is a plain XML text file containing the whole configuration of the interface. The save button of the client, stores the current configruation of each panel on the map. The layers loaded and visible on the ma</w:t>
      </w:r>
      <w:r w:rsidR="003062A0">
        <w:rPr>
          <w:i/>
          <w:noProof/>
        </w:rPr>
        <w:t>p</w:t>
      </w:r>
      <w:r>
        <w:rPr>
          <w:i/>
          <w:noProof/>
        </w:rPr>
        <w:t xml:space="preserve"> and  the current extent. This functionality allows a user to save the actual state of the map in order to be loaded later or shared with others clients.</w:t>
      </w:r>
    </w:p>
    <w:p w:rsidR="00394496" w:rsidRPr="000F3202" w:rsidRDefault="00394496" w:rsidP="000C1401">
      <w:pPr>
        <w:jc w:val="both"/>
        <w:rPr>
          <w:i/>
        </w:rPr>
      </w:pPr>
    </w:p>
    <w:p w:rsidR="00394496" w:rsidRDefault="00394496" w:rsidP="000C1401">
      <w:pPr>
        <w:keepNext/>
        <w:numPr>
          <w:ilvl w:val="0"/>
          <w:numId w:val="3"/>
        </w:numPr>
        <w:jc w:val="both"/>
      </w:pPr>
      <w:r>
        <w:rPr>
          <w:noProof/>
          <w:lang w:val="it-IT" w:eastAsia="it-IT" w:bidi="ar-SA"/>
        </w:rPr>
        <w:lastRenderedPageBreak/>
        <w:drawing>
          <wp:inline distT="0" distB="0" distL="0" distR="0" wp14:anchorId="32F76573" wp14:editId="57FBC6FD">
            <wp:extent cx="143934" cy="1619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141329" cy="158994"/>
                    </a:xfrm>
                    <a:prstGeom prst="rect">
                      <a:avLst/>
                    </a:prstGeom>
                  </pic:spPr>
                </pic:pic>
              </a:graphicData>
            </a:graphic>
          </wp:inline>
        </w:drawing>
      </w:r>
      <w:r>
        <w:t>; Printing (or Reporting) tool. This tool allows a user to create a PDF depicting the current map. By clicking the “Print Map” button, a “Print Preview” dial</w:t>
      </w:r>
      <w:r w:rsidR="00E27030">
        <w:t xml:space="preserve">og window is shown to the user </w:t>
      </w:r>
      <w:r w:rsidR="00E27030">
        <w:t>(</w:t>
      </w:r>
      <w:r w:rsidR="00E56A4F">
        <w:t xml:space="preserve">Figure  </w:t>
      </w:r>
      <w:r w:rsidR="00E56A4F">
        <w:t>22</w:t>
      </w:r>
      <w:r w:rsidR="00E27030">
        <w:t>)</w:t>
      </w:r>
      <w:r w:rsidR="008565AF">
        <w:t>.</w:t>
      </w:r>
    </w:p>
    <w:p w:rsidR="00394496" w:rsidRDefault="00394496" w:rsidP="00394496">
      <w:pPr>
        <w:keepNext/>
        <w:ind w:left="360"/>
        <w:jc w:val="center"/>
      </w:pPr>
      <w:r>
        <w:br/>
      </w:r>
      <w:r>
        <w:br/>
      </w:r>
      <w:r w:rsidR="008565AF" w:rsidRPr="008565AF">
        <w:rPr>
          <w:noProof/>
          <w:lang w:val="it-IT" w:eastAsia="it-IT" w:bidi="ar-SA"/>
        </w:rPr>
        <w:drawing>
          <wp:inline distT="0" distB="0" distL="0" distR="0" wp14:anchorId="710DCC6C" wp14:editId="39683662">
            <wp:extent cx="3130015" cy="34575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130015" cy="3457575"/>
                    </a:xfrm>
                    <a:prstGeom prst="rect">
                      <a:avLst/>
                    </a:prstGeom>
                  </pic:spPr>
                </pic:pic>
              </a:graphicData>
            </a:graphic>
          </wp:inline>
        </w:drawing>
      </w:r>
    </w:p>
    <w:p w:rsidR="008565AF" w:rsidRDefault="008565AF" w:rsidP="00394496">
      <w:pPr>
        <w:pStyle w:val="Didascalia"/>
        <w:jc w:val="center"/>
      </w:pPr>
      <w:bookmarkStart w:id="129" w:name="_Ref368391988"/>
      <w:bookmarkStart w:id="130" w:name="_Toc371864872"/>
      <w:bookmarkStart w:id="131" w:name="_Toc371865179"/>
    </w:p>
    <w:p w:rsidR="00394496" w:rsidRDefault="00C05138" w:rsidP="00394496">
      <w:pPr>
        <w:pStyle w:val="Didascalia"/>
        <w:jc w:val="center"/>
      </w:pPr>
      <w:bookmarkStart w:id="132" w:name="_Toc377554284"/>
      <w:bookmarkEnd w:id="129"/>
      <w:r>
        <w:t xml:space="preserve">Figure </w:t>
      </w:r>
      <w:r>
        <w:fldChar w:fldCharType="begin"/>
      </w:r>
      <w:r>
        <w:instrText xml:space="preserve"> SEQ Figure \* ARABIC </w:instrText>
      </w:r>
      <w:r>
        <w:fldChar w:fldCharType="separate"/>
      </w:r>
      <w:r w:rsidR="00491BE2">
        <w:rPr>
          <w:noProof/>
        </w:rPr>
        <w:t>22</w:t>
      </w:r>
      <w:r>
        <w:rPr>
          <w:noProof/>
        </w:rPr>
        <w:fldChar w:fldCharType="end"/>
      </w:r>
      <w:r w:rsidR="00394496">
        <w:t>: Reporting Tool - Print Preview Dialog</w:t>
      </w:r>
      <w:bookmarkEnd w:id="130"/>
      <w:bookmarkEnd w:id="131"/>
      <w:bookmarkEnd w:id="132"/>
    </w:p>
    <w:p w:rsidR="00394496" w:rsidRDefault="00394496" w:rsidP="00394496">
      <w:pPr>
        <w:ind w:left="709"/>
      </w:pPr>
    </w:p>
    <w:p w:rsidR="003062A0" w:rsidRDefault="003062A0" w:rsidP="00394496">
      <w:pPr>
        <w:ind w:left="709"/>
      </w:pPr>
    </w:p>
    <w:p w:rsidR="00394496" w:rsidRDefault="00394496" w:rsidP="000C1401">
      <w:pPr>
        <w:pStyle w:val="Paragrafoelenco"/>
        <w:numPr>
          <w:ilvl w:val="0"/>
          <w:numId w:val="2"/>
        </w:numPr>
        <w:jc w:val="both"/>
      </w:pPr>
      <w:r>
        <w:rPr>
          <w:noProof/>
          <w:lang w:val="it-IT" w:eastAsia="it-IT" w:bidi="ar-SA"/>
        </w:rPr>
        <w:drawing>
          <wp:inline distT="0" distB="0" distL="0" distR="0" wp14:anchorId="6DFB1DD9" wp14:editId="55B4FC46">
            <wp:extent cx="2225233" cy="175275"/>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2225233" cy="175275"/>
                    </a:xfrm>
                    <a:prstGeom prst="rect">
                      <a:avLst/>
                    </a:prstGeom>
                  </pic:spPr>
                </pic:pic>
              </a:graphicData>
            </a:graphic>
          </wp:inline>
        </w:drawing>
      </w:r>
      <w:r>
        <w:t xml:space="preserve"> Paper size and Resolution allow to select the PDF output layout.</w:t>
      </w:r>
    </w:p>
    <w:p w:rsidR="008565AF" w:rsidRDefault="008565AF" w:rsidP="000C1401">
      <w:pPr>
        <w:pStyle w:val="Paragrafoelenco"/>
        <w:jc w:val="both"/>
      </w:pPr>
    </w:p>
    <w:p w:rsidR="00394496" w:rsidRDefault="008565AF" w:rsidP="000C1401">
      <w:pPr>
        <w:pStyle w:val="Paragrafoelenco"/>
        <w:numPr>
          <w:ilvl w:val="0"/>
          <w:numId w:val="2"/>
        </w:numPr>
        <w:jc w:val="both"/>
      </w:pPr>
      <w:r w:rsidRPr="008565AF">
        <w:rPr>
          <w:noProof/>
          <w:lang w:val="it-IT" w:eastAsia="it-IT" w:bidi="ar-SA"/>
        </w:rPr>
        <w:drawing>
          <wp:inline distT="0" distB="0" distL="0" distR="0" wp14:anchorId="1B3EFFBE" wp14:editId="5AE5EE98">
            <wp:extent cx="2362200" cy="2000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2362200" cy="200025"/>
                    </a:xfrm>
                    <a:prstGeom prst="rect">
                      <a:avLst/>
                    </a:prstGeom>
                  </pic:spPr>
                </pic:pic>
              </a:graphicData>
            </a:graphic>
          </wp:inline>
        </w:drawing>
      </w:r>
      <w:r w:rsidRPr="008565AF">
        <w:t xml:space="preserve"> </w:t>
      </w:r>
      <w:r>
        <w:t xml:space="preserve">  this </w:t>
      </w:r>
      <w:r w:rsidR="00394496">
        <w:t>textbox can be edited with a custom value. The text will be printed on the bottom of the PDF pages</w:t>
      </w:r>
      <w:r>
        <w:t>.</w:t>
      </w:r>
    </w:p>
    <w:p w:rsidR="008565AF" w:rsidRDefault="008565AF" w:rsidP="000C1401">
      <w:pPr>
        <w:pStyle w:val="Paragrafoelenco"/>
        <w:jc w:val="both"/>
      </w:pPr>
    </w:p>
    <w:p w:rsidR="00394496" w:rsidRDefault="00394496" w:rsidP="000C1401">
      <w:pPr>
        <w:pStyle w:val="Paragrafoelenco"/>
        <w:numPr>
          <w:ilvl w:val="0"/>
          <w:numId w:val="2"/>
        </w:numPr>
        <w:jc w:val="both"/>
      </w:pPr>
      <w:r>
        <w:rPr>
          <w:noProof/>
          <w:lang w:val="it-IT" w:eastAsia="it-IT" w:bidi="ar-SA"/>
        </w:rPr>
        <w:drawing>
          <wp:inline distT="0" distB="0" distL="0" distR="0" wp14:anchorId="41FF1D80" wp14:editId="731BA0FF">
            <wp:extent cx="906859" cy="152413"/>
            <wp:effectExtent l="0" t="0" r="7620" b="0"/>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906859" cy="152413"/>
                    </a:xfrm>
                    <a:prstGeom prst="rect">
                      <a:avLst/>
                    </a:prstGeom>
                  </pic:spPr>
                </pic:pic>
              </a:graphicData>
            </a:graphic>
          </wp:inline>
        </w:drawing>
      </w:r>
      <w:r>
        <w:t>a checkbox that allows to include or not the legend on the PDF</w:t>
      </w:r>
      <w:r w:rsidR="008565AF">
        <w:t>.</w:t>
      </w:r>
    </w:p>
    <w:p w:rsidR="008565AF" w:rsidRDefault="008565AF" w:rsidP="000C1401">
      <w:pPr>
        <w:pStyle w:val="Paragrafoelenco"/>
        <w:jc w:val="both"/>
      </w:pPr>
    </w:p>
    <w:p w:rsidR="008565AF" w:rsidRDefault="008565AF" w:rsidP="000C1401">
      <w:pPr>
        <w:pStyle w:val="Paragrafoelenco"/>
        <w:jc w:val="both"/>
      </w:pPr>
    </w:p>
    <w:p w:rsidR="00394496" w:rsidRDefault="008565AF" w:rsidP="000C1401">
      <w:pPr>
        <w:pStyle w:val="Paragrafoelenco"/>
        <w:numPr>
          <w:ilvl w:val="0"/>
          <w:numId w:val="2"/>
        </w:numPr>
        <w:jc w:val="both"/>
      </w:pPr>
      <w:r w:rsidRPr="008565AF">
        <w:rPr>
          <w:noProof/>
          <w:lang w:val="it-IT" w:eastAsia="it-IT" w:bidi="ar-SA"/>
        </w:rPr>
        <w:drawing>
          <wp:inline distT="0" distB="0" distL="0" distR="0" wp14:anchorId="05FC4D41" wp14:editId="3B2C5868">
            <wp:extent cx="2390775" cy="6191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390775" cy="619125"/>
                    </a:xfrm>
                    <a:prstGeom prst="rect">
                      <a:avLst/>
                    </a:prstGeom>
                  </pic:spPr>
                </pic:pic>
              </a:graphicData>
            </a:graphic>
          </wp:inline>
        </w:drawing>
      </w:r>
      <w:r>
        <w:t xml:space="preserve"> </w:t>
      </w:r>
      <w:r w:rsidR="00394496">
        <w:t xml:space="preserve"> free textbox which can be edited in order to ins</w:t>
      </w:r>
      <w:r>
        <w:t>ert a small custom abstract.</w:t>
      </w:r>
    </w:p>
    <w:p w:rsidR="008565AF" w:rsidRDefault="008565AF" w:rsidP="000C1401">
      <w:pPr>
        <w:pStyle w:val="Paragrafoelenco"/>
        <w:jc w:val="both"/>
      </w:pPr>
    </w:p>
    <w:p w:rsidR="00394496" w:rsidRDefault="00394496" w:rsidP="000C1401">
      <w:pPr>
        <w:pStyle w:val="Paragrafoelenco"/>
        <w:numPr>
          <w:ilvl w:val="0"/>
          <w:numId w:val="2"/>
        </w:numPr>
        <w:jc w:val="both"/>
      </w:pPr>
      <w:r>
        <w:rPr>
          <w:noProof/>
          <w:lang w:val="it-IT" w:eastAsia="it-IT" w:bidi="ar-SA"/>
        </w:rPr>
        <w:drawing>
          <wp:inline distT="0" distB="0" distL="0" distR="0" wp14:anchorId="2F48648D" wp14:editId="074635BD">
            <wp:extent cx="1920407" cy="609653"/>
            <wp:effectExtent l="0" t="0" r="3810"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1920407" cy="609653"/>
                    </a:xfrm>
                    <a:prstGeom prst="rect">
                      <a:avLst/>
                    </a:prstGeom>
                  </pic:spPr>
                </pic:pic>
              </a:graphicData>
            </a:graphic>
          </wp:inline>
        </w:drawing>
      </w:r>
      <w:r>
        <w:t xml:space="preserve"> changing the scale the map is zoomed in/out on the final PDF, reflecting the Preview one</w:t>
      </w:r>
      <w:r w:rsidR="008565AF">
        <w:t>.</w:t>
      </w:r>
    </w:p>
    <w:p w:rsidR="00FC683E" w:rsidRDefault="00FC683E" w:rsidP="000C1401">
      <w:pPr>
        <w:pStyle w:val="Paragrafoelenco"/>
        <w:jc w:val="both"/>
      </w:pPr>
    </w:p>
    <w:p w:rsidR="00FC683E" w:rsidRPr="00040DF5" w:rsidRDefault="00FC683E" w:rsidP="000C1401">
      <w:pPr>
        <w:pStyle w:val="Paragrafoelenco"/>
        <w:numPr>
          <w:ilvl w:val="0"/>
          <w:numId w:val="2"/>
        </w:numPr>
        <w:jc w:val="both"/>
        <w:rPr>
          <w:b/>
        </w:rPr>
      </w:pPr>
      <w:r w:rsidRPr="00FC683E">
        <w:rPr>
          <w:b/>
        </w:rPr>
        <w:t>Legend Panel</w:t>
      </w:r>
      <w:r>
        <w:rPr>
          <w:b/>
        </w:rPr>
        <w:t xml:space="preserve">: </w:t>
      </w:r>
      <w:r w:rsidR="00040DF5">
        <w:t xml:space="preserve"> advanced panel that allow the user to set more  fine setting for the legend rendering.</w:t>
      </w:r>
    </w:p>
    <w:p w:rsidR="00040DF5" w:rsidRPr="00040DF5" w:rsidRDefault="00040DF5" w:rsidP="00040DF5">
      <w:pPr>
        <w:pStyle w:val="Paragrafoelenco"/>
        <w:rPr>
          <w:b/>
        </w:rPr>
      </w:pPr>
    </w:p>
    <w:p w:rsidR="00040DF5" w:rsidRPr="00FC683E" w:rsidRDefault="00040DF5" w:rsidP="00040DF5">
      <w:pPr>
        <w:pStyle w:val="Paragrafoelenco"/>
        <w:rPr>
          <w:b/>
        </w:rPr>
      </w:pPr>
      <w:r>
        <w:rPr>
          <w:b/>
        </w:rPr>
        <w:t xml:space="preserve">                                 </w:t>
      </w:r>
      <w:r w:rsidRPr="00040DF5">
        <w:rPr>
          <w:b/>
          <w:noProof/>
          <w:lang w:val="it-IT" w:eastAsia="it-IT" w:bidi="ar-SA"/>
        </w:rPr>
        <w:drawing>
          <wp:inline distT="0" distB="0" distL="0" distR="0" wp14:anchorId="2B885633" wp14:editId="285FA165">
            <wp:extent cx="3131297" cy="3276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136304" cy="3281839"/>
                    </a:xfrm>
                    <a:prstGeom prst="rect">
                      <a:avLst/>
                    </a:prstGeom>
                  </pic:spPr>
                </pic:pic>
              </a:graphicData>
            </a:graphic>
          </wp:inline>
        </w:drawing>
      </w:r>
    </w:p>
    <w:p w:rsidR="008565AF" w:rsidRDefault="008565AF" w:rsidP="008565AF">
      <w:pPr>
        <w:pStyle w:val="Paragrafoelenco"/>
      </w:pPr>
    </w:p>
    <w:p w:rsidR="00040DF5" w:rsidRDefault="00C05138" w:rsidP="00040DF5">
      <w:pPr>
        <w:pStyle w:val="Didascalia"/>
        <w:jc w:val="center"/>
      </w:pPr>
      <w:bookmarkStart w:id="133" w:name="_Toc377554285"/>
      <w:r>
        <w:t xml:space="preserve">Figure </w:t>
      </w:r>
      <w:r>
        <w:fldChar w:fldCharType="begin"/>
      </w:r>
      <w:r>
        <w:instrText xml:space="preserve"> SEQ Figure \* ARABIC </w:instrText>
      </w:r>
      <w:r>
        <w:fldChar w:fldCharType="separate"/>
      </w:r>
      <w:r w:rsidR="00491BE2">
        <w:rPr>
          <w:noProof/>
        </w:rPr>
        <w:t>23</w:t>
      </w:r>
      <w:r>
        <w:rPr>
          <w:noProof/>
        </w:rPr>
        <w:fldChar w:fldCharType="end"/>
      </w:r>
      <w:r w:rsidR="00040DF5">
        <w:t>: Reporting Tool – Legend Panel</w:t>
      </w:r>
      <w:bookmarkEnd w:id="133"/>
    </w:p>
    <w:p w:rsidR="008565AF" w:rsidRDefault="008565AF" w:rsidP="008565AF">
      <w:pPr>
        <w:pStyle w:val="Paragrafoelenco"/>
      </w:pPr>
    </w:p>
    <w:p w:rsidR="00394496" w:rsidRDefault="00394496" w:rsidP="000C1401">
      <w:pPr>
        <w:pStyle w:val="Paragrafoelenco"/>
        <w:numPr>
          <w:ilvl w:val="0"/>
          <w:numId w:val="2"/>
        </w:numPr>
        <w:jc w:val="both"/>
      </w:pPr>
      <w:r>
        <w:rPr>
          <w:noProof/>
          <w:lang w:val="it-IT" w:eastAsia="it-IT" w:bidi="ar-SA"/>
        </w:rPr>
        <w:drawing>
          <wp:inline distT="0" distB="0" distL="0" distR="0" wp14:anchorId="25E9660B" wp14:editId="05FC88AB">
            <wp:extent cx="372745" cy="1778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2745" cy="177800"/>
                    </a:xfrm>
                    <a:prstGeom prst="rect">
                      <a:avLst/>
                    </a:prstGeom>
                    <a:noFill/>
                    <a:ln>
                      <a:noFill/>
                    </a:ln>
                  </pic:spPr>
                </pic:pic>
              </a:graphicData>
            </a:graphic>
          </wp:inline>
        </w:drawing>
      </w:r>
      <w:r>
        <w:t xml:space="preserve"> Starts the PDF generation; be patient, the generation of the map may require several instants</w:t>
      </w:r>
      <w:r w:rsidR="00BC48DB">
        <w:t>.</w:t>
      </w:r>
    </w:p>
    <w:p w:rsidR="00DA1D14" w:rsidRDefault="00DA1D14" w:rsidP="000C1401">
      <w:pPr>
        <w:ind w:left="360"/>
        <w:jc w:val="both"/>
      </w:pPr>
    </w:p>
    <w:p w:rsidR="00DA1D14" w:rsidRDefault="00DA1D14" w:rsidP="000C1401">
      <w:pPr>
        <w:ind w:left="360"/>
        <w:jc w:val="both"/>
      </w:pPr>
      <w:r w:rsidRPr="00DA1D14">
        <w:rPr>
          <w:b/>
        </w:rPr>
        <w:t>NOTE</w:t>
      </w:r>
      <w:r>
        <w:t xml:space="preserve">: More specific information about the Print plugin configuration will be found inside the </w:t>
      </w:r>
      <w:proofErr w:type="spellStart"/>
      <w:r>
        <w:t>MapStore’s</w:t>
      </w:r>
      <w:proofErr w:type="spellEnd"/>
      <w:r>
        <w:t xml:space="preserve"> </w:t>
      </w:r>
      <w:hyperlink r:id="rId55" w:history="1">
        <w:r w:rsidRPr="00DA1D14">
          <w:rPr>
            <w:rStyle w:val="Collegamentoipertestuale"/>
          </w:rPr>
          <w:t>WIKI page</w:t>
        </w:r>
      </w:hyperlink>
      <w:r>
        <w:t>.</w:t>
      </w:r>
    </w:p>
    <w:p w:rsidR="00394496" w:rsidRPr="00F17FEB" w:rsidRDefault="00394496" w:rsidP="000C1401">
      <w:pPr>
        <w:ind w:left="709"/>
        <w:jc w:val="both"/>
      </w:pPr>
    </w:p>
    <w:p w:rsidR="00394496" w:rsidRDefault="00394496" w:rsidP="000C1401">
      <w:pPr>
        <w:numPr>
          <w:ilvl w:val="0"/>
          <w:numId w:val="3"/>
        </w:numPr>
        <w:jc w:val="both"/>
      </w:pPr>
      <w:r>
        <w:rPr>
          <w:noProof/>
          <w:lang w:val="it-IT" w:eastAsia="it-IT" w:bidi="ar-SA"/>
        </w:rPr>
        <w:drawing>
          <wp:inline distT="0" distB="0" distL="0" distR="0" wp14:anchorId="715E9083" wp14:editId="53DAEC79">
            <wp:extent cx="182896" cy="144793"/>
            <wp:effectExtent l="0" t="0" r="7620" b="7620"/>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182896" cy="144793"/>
                    </a:xfrm>
                    <a:prstGeom prst="rect">
                      <a:avLst/>
                    </a:prstGeom>
                  </pic:spPr>
                </pic:pic>
              </a:graphicData>
            </a:graphic>
          </wp:inline>
        </w:drawing>
      </w:r>
      <w:r>
        <w:t xml:space="preserve">; Snapshot Tool, allows to save a </w:t>
      </w:r>
      <w:proofErr w:type="spellStart"/>
      <w:r>
        <w:t>png</w:t>
      </w:r>
      <w:proofErr w:type="spellEnd"/>
      <w:r>
        <w:t xml:space="preserve"> snapshot of the current map. Actually the snapshot saves just the  current map without the legends or other panels configuration. It is always possible for a user get a screenshot of the entire interface by using the “Print” windows button.</w:t>
      </w:r>
    </w:p>
    <w:p w:rsidR="005C2AA9" w:rsidRDefault="005C2AA9" w:rsidP="005C2AA9">
      <w:pPr>
        <w:ind w:left="720"/>
        <w:jc w:val="both"/>
      </w:pPr>
    </w:p>
    <w:p w:rsidR="007D376A" w:rsidRDefault="00394496" w:rsidP="007D376A">
      <w:pPr>
        <w:ind w:left="720"/>
        <w:jc w:val="both"/>
      </w:pPr>
      <w:r w:rsidRPr="005C2AA9">
        <w:rPr>
          <w:b/>
          <w:color w:val="FF0000"/>
          <w:highlight w:val="yellow"/>
        </w:rPr>
        <w:t>WARNING</w:t>
      </w:r>
      <w:r w:rsidRPr="00A651FC">
        <w:rPr>
          <w:highlight w:val="yellow"/>
        </w:rPr>
        <w:t>: This functionality may not work properly on old browsers.</w:t>
      </w:r>
    </w:p>
    <w:p w:rsidR="007D376A" w:rsidRDefault="007D376A" w:rsidP="007D376A">
      <w:pPr>
        <w:ind w:left="720"/>
        <w:jc w:val="both"/>
      </w:pPr>
    </w:p>
    <w:p w:rsidR="007D376A" w:rsidRDefault="007D376A" w:rsidP="00A168A7">
      <w:pPr>
        <w:ind w:left="720"/>
        <w:jc w:val="both"/>
      </w:pPr>
      <w:r>
        <w:rPr>
          <w:b/>
        </w:rPr>
        <w:t>NO</w:t>
      </w:r>
      <w:r w:rsidRPr="00DA1D14">
        <w:rPr>
          <w:b/>
        </w:rPr>
        <w:t>TE</w:t>
      </w:r>
      <w:r>
        <w:t xml:space="preserve">: More specific </w:t>
      </w:r>
      <w:r w:rsidR="00530432">
        <w:t xml:space="preserve"> </w:t>
      </w:r>
      <w:r>
        <w:t xml:space="preserve">information about the </w:t>
      </w:r>
      <w:proofErr w:type="spellStart"/>
      <w:r>
        <w:t>PrintStapshot</w:t>
      </w:r>
      <w:proofErr w:type="spellEnd"/>
      <w:r>
        <w:t xml:space="preserve"> plugin configuration will be found inside the </w:t>
      </w:r>
      <w:proofErr w:type="spellStart"/>
      <w:r>
        <w:t>MapStore’s</w:t>
      </w:r>
      <w:proofErr w:type="spellEnd"/>
      <w:r>
        <w:t xml:space="preserve"> </w:t>
      </w:r>
      <w:hyperlink r:id="rId57" w:history="1">
        <w:r w:rsidRPr="00DA1D14">
          <w:rPr>
            <w:rStyle w:val="Collegamentoipertestuale"/>
          </w:rPr>
          <w:t>WIKI page</w:t>
        </w:r>
      </w:hyperlink>
      <w:r>
        <w:t>.</w:t>
      </w:r>
    </w:p>
    <w:p w:rsidR="000C1401" w:rsidRDefault="000C1401" w:rsidP="00A168A7">
      <w:pPr>
        <w:ind w:left="720"/>
        <w:jc w:val="both"/>
      </w:pPr>
    </w:p>
    <w:p w:rsidR="00A168A7" w:rsidRPr="00BC6427" w:rsidRDefault="00394496" w:rsidP="00A168A7">
      <w:pPr>
        <w:numPr>
          <w:ilvl w:val="0"/>
          <w:numId w:val="3"/>
        </w:numPr>
        <w:jc w:val="both"/>
      </w:pPr>
      <w:r>
        <w:rPr>
          <w:noProof/>
          <w:lang w:val="it-IT" w:eastAsia="it-IT" w:bidi="ar-SA"/>
        </w:rPr>
        <w:drawing>
          <wp:inline distT="0" distB="0" distL="0" distR="0" wp14:anchorId="10AEB39A" wp14:editId="192CE607">
            <wp:extent cx="135467" cy="141730"/>
            <wp:effectExtent l="0" t="0" r="0" b="0"/>
            <wp:docPr id="3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8" cstate="print"/>
                    <a:srcRect/>
                    <a:stretch>
                      <a:fillRect/>
                    </a:stretch>
                  </pic:blipFill>
                  <pic:spPr bwMode="auto">
                    <a:xfrm>
                      <a:off x="0" y="0"/>
                      <a:ext cx="139116" cy="145548"/>
                    </a:xfrm>
                    <a:prstGeom prst="rect">
                      <a:avLst/>
                    </a:prstGeom>
                    <a:noFill/>
                    <a:ln w="9525">
                      <a:noFill/>
                      <a:miter lim="800000"/>
                      <a:headEnd/>
                      <a:tailEnd/>
                    </a:ln>
                  </pic:spPr>
                </pic:pic>
              </a:graphicData>
            </a:graphic>
          </wp:inline>
        </w:drawing>
      </w:r>
      <w:r>
        <w:rPr>
          <w:noProof/>
        </w:rPr>
        <w:t xml:space="preserve"> ; Pan Tool, allows to move the map around by clicking the mouse over it.</w:t>
      </w:r>
    </w:p>
    <w:p w:rsidR="00394496" w:rsidRDefault="00394496" w:rsidP="00A168A7">
      <w:pPr>
        <w:keepNext/>
        <w:numPr>
          <w:ilvl w:val="0"/>
          <w:numId w:val="3"/>
        </w:numPr>
        <w:jc w:val="both"/>
      </w:pPr>
      <w:r>
        <w:rPr>
          <w:noProof/>
          <w:lang w:val="it-IT" w:eastAsia="it-IT" w:bidi="ar-SA"/>
        </w:rPr>
        <w:lastRenderedPageBreak/>
        <w:drawing>
          <wp:inline distT="0" distB="0" distL="0" distR="0" wp14:anchorId="6A814E2B" wp14:editId="7DA0A73A">
            <wp:extent cx="135467" cy="150340"/>
            <wp:effectExtent l="0" t="0" r="0" b="0"/>
            <wp:docPr id="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59" cstate="print"/>
                    <a:srcRect/>
                    <a:stretch>
                      <a:fillRect/>
                    </a:stretch>
                  </pic:blipFill>
                  <pic:spPr bwMode="auto">
                    <a:xfrm>
                      <a:off x="0" y="0"/>
                      <a:ext cx="137513" cy="152611"/>
                    </a:xfrm>
                    <a:prstGeom prst="rect">
                      <a:avLst/>
                    </a:prstGeom>
                    <a:noFill/>
                    <a:ln w="9525">
                      <a:noFill/>
                      <a:miter lim="800000"/>
                      <a:headEnd/>
                      <a:tailEnd/>
                    </a:ln>
                  </pic:spPr>
                </pic:pic>
              </a:graphicData>
            </a:graphic>
          </wp:inline>
        </w:drawing>
      </w:r>
      <w:r>
        <w:rPr>
          <w:noProof/>
        </w:rPr>
        <w:t xml:space="preserve"> ; Layer Info T</w:t>
      </w:r>
      <w:r w:rsidRPr="00BC6427">
        <w:rPr>
          <w:noProof/>
        </w:rPr>
        <w:t>ool. When selected opens a pop-up</w:t>
      </w:r>
      <w:r w:rsidR="00617A91">
        <w:rPr>
          <w:noProof/>
        </w:rPr>
        <w:t xml:space="preserve"> </w:t>
      </w:r>
      <w:r w:rsidR="00617A91">
        <w:t>()</w:t>
      </w:r>
      <w:r w:rsidRPr="00BC6427">
        <w:rPr>
          <w:noProof/>
        </w:rPr>
        <w:t xml:space="preserve"> containing all the values for the layer stack</w:t>
      </w:r>
      <w:r w:rsidR="0010154E">
        <w:rPr>
          <w:noProof/>
        </w:rPr>
        <w:t>.</w:t>
      </w:r>
    </w:p>
    <w:p w:rsidR="00394496" w:rsidRDefault="00394496" w:rsidP="00394496">
      <w:pPr>
        <w:keepNext/>
        <w:ind w:left="720"/>
        <w:jc w:val="center"/>
      </w:pPr>
      <w:r w:rsidRPr="00BC6427">
        <w:rPr>
          <w:noProof/>
        </w:rPr>
        <w:br/>
      </w:r>
      <w:r>
        <w:rPr>
          <w:noProof/>
          <w:lang w:val="it-IT" w:eastAsia="it-IT" w:bidi="ar-SA"/>
        </w:rPr>
        <w:drawing>
          <wp:inline distT="0" distB="0" distL="0" distR="0" wp14:anchorId="173C5395" wp14:editId="005F4A2F">
            <wp:extent cx="2600960" cy="1686560"/>
            <wp:effectExtent l="19050" t="0" r="8890" b="0"/>
            <wp:docPr id="3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0" cstate="print"/>
                    <a:srcRect/>
                    <a:stretch>
                      <a:fillRect/>
                    </a:stretch>
                  </pic:blipFill>
                  <pic:spPr bwMode="auto">
                    <a:xfrm>
                      <a:off x="0" y="0"/>
                      <a:ext cx="2600960" cy="1686560"/>
                    </a:xfrm>
                    <a:prstGeom prst="rect">
                      <a:avLst/>
                    </a:prstGeom>
                    <a:noFill/>
                    <a:ln w="9525">
                      <a:noFill/>
                      <a:miter lim="800000"/>
                      <a:headEnd/>
                      <a:tailEnd/>
                    </a:ln>
                  </pic:spPr>
                </pic:pic>
              </a:graphicData>
            </a:graphic>
          </wp:inline>
        </w:drawing>
      </w:r>
    </w:p>
    <w:p w:rsidR="00394496" w:rsidRPr="00BC6427" w:rsidRDefault="00394496" w:rsidP="00394496">
      <w:pPr>
        <w:keepNext/>
        <w:ind w:left="720"/>
        <w:jc w:val="center"/>
      </w:pPr>
    </w:p>
    <w:p w:rsidR="00394496" w:rsidRDefault="00C05138" w:rsidP="00394496">
      <w:pPr>
        <w:pStyle w:val="Didascalia"/>
        <w:jc w:val="center"/>
      </w:pPr>
      <w:bookmarkStart w:id="134" w:name="_Toc359933756"/>
      <w:bookmarkStart w:id="135" w:name="_Toc360448731"/>
      <w:bookmarkStart w:id="136" w:name="_Toc371864873"/>
      <w:bookmarkStart w:id="137" w:name="_Toc371865180"/>
      <w:bookmarkStart w:id="138" w:name="_Toc377554286"/>
      <w:r>
        <w:t xml:space="preserve">Figure </w:t>
      </w:r>
      <w:r>
        <w:fldChar w:fldCharType="begin"/>
      </w:r>
      <w:r>
        <w:instrText xml:space="preserve"> SEQ Figure \* ARABIC </w:instrText>
      </w:r>
      <w:r>
        <w:fldChar w:fldCharType="separate"/>
      </w:r>
      <w:r w:rsidR="00491BE2">
        <w:rPr>
          <w:noProof/>
        </w:rPr>
        <w:t>24</w:t>
      </w:r>
      <w:r>
        <w:rPr>
          <w:noProof/>
        </w:rPr>
        <w:fldChar w:fldCharType="end"/>
      </w:r>
      <w:r w:rsidR="00394496" w:rsidRPr="00BC6427">
        <w:t>: Feature Info popup</w:t>
      </w:r>
      <w:bookmarkEnd w:id="134"/>
      <w:bookmarkEnd w:id="135"/>
      <w:bookmarkEnd w:id="136"/>
      <w:bookmarkEnd w:id="137"/>
      <w:bookmarkEnd w:id="138"/>
    </w:p>
    <w:p w:rsidR="00394496" w:rsidRPr="00D40A5A" w:rsidRDefault="00394496" w:rsidP="00394496"/>
    <w:p w:rsidR="00394496" w:rsidRDefault="00394496" w:rsidP="00394496">
      <w:pPr>
        <w:ind w:left="720"/>
        <w:jc w:val="both"/>
        <w:rPr>
          <w:noProof/>
        </w:rPr>
      </w:pPr>
      <w:r>
        <w:rPr>
          <w:noProof/>
        </w:rPr>
        <w:t>T</w:t>
      </w:r>
      <w:r w:rsidRPr="00BC6427">
        <w:rPr>
          <w:noProof/>
        </w:rPr>
        <w:t>he pop-up contains a set of “accordion”</w:t>
      </w:r>
      <w:r w:rsidR="00A168A7">
        <w:rPr>
          <w:noProof/>
        </w:rPr>
        <w:t xml:space="preserve"> or “tabs” (it depends by the configuration)</w:t>
      </w:r>
      <w:r w:rsidRPr="00BC6427">
        <w:rPr>
          <w:noProof/>
        </w:rPr>
        <w:t xml:space="preserve"> sub-panels named </w:t>
      </w:r>
      <w:r>
        <w:rPr>
          <w:noProof/>
        </w:rPr>
        <w:t>after the</w:t>
      </w:r>
      <w:r w:rsidRPr="00BC6427">
        <w:rPr>
          <w:noProof/>
        </w:rPr>
        <w:t xml:space="preserve"> relative layer; when expanded</w:t>
      </w:r>
      <w:r>
        <w:rPr>
          <w:noProof/>
        </w:rPr>
        <w:t>,</w:t>
      </w:r>
      <w:r w:rsidRPr="00BC6427">
        <w:rPr>
          <w:noProof/>
        </w:rPr>
        <w:t xml:space="preserve"> the values of the specific layer </w:t>
      </w:r>
      <w:r>
        <w:rPr>
          <w:noProof/>
        </w:rPr>
        <w:t xml:space="preserve">at the position of the mouse pointer are </w:t>
      </w:r>
      <w:r w:rsidRPr="00BC6427">
        <w:rPr>
          <w:noProof/>
        </w:rPr>
        <w:t>displayed on the screen.</w:t>
      </w:r>
      <w:r w:rsidR="00A168A7">
        <w:rPr>
          <w:noProof/>
        </w:rPr>
        <w:t xml:space="preserve"> </w:t>
      </w:r>
      <w:r>
        <w:rPr>
          <w:noProof/>
        </w:rPr>
        <w:t xml:space="preserve">The tool applies only on </w:t>
      </w:r>
      <w:r>
        <w:rPr>
          <w:b/>
          <w:noProof/>
        </w:rPr>
        <w:t>visible</w:t>
      </w:r>
      <w:r>
        <w:rPr>
          <w:noProof/>
        </w:rPr>
        <w:t xml:space="preserve"> layers.</w:t>
      </w:r>
    </w:p>
    <w:p w:rsidR="0010154E" w:rsidRDefault="0010154E" w:rsidP="0010154E">
      <w:pPr>
        <w:ind w:left="708"/>
        <w:jc w:val="both"/>
        <w:rPr>
          <w:b/>
        </w:rPr>
      </w:pPr>
    </w:p>
    <w:p w:rsidR="0010154E" w:rsidRDefault="0010154E" w:rsidP="0010154E">
      <w:pPr>
        <w:ind w:left="708"/>
        <w:jc w:val="both"/>
      </w:pPr>
      <w:r w:rsidRPr="0010154E">
        <w:rPr>
          <w:b/>
        </w:rPr>
        <w:t>NOTE</w:t>
      </w:r>
      <w:r>
        <w:t xml:space="preserve">: More specific  information about the </w:t>
      </w:r>
      <w:proofErr w:type="spellStart"/>
      <w:r>
        <w:t>GetFeatureInfo</w:t>
      </w:r>
      <w:proofErr w:type="spellEnd"/>
      <w:r>
        <w:t xml:space="preserve">  plugins configuration will be found inside the </w:t>
      </w:r>
      <w:proofErr w:type="spellStart"/>
      <w:r>
        <w:t>MapStore’s</w:t>
      </w:r>
      <w:proofErr w:type="spellEnd"/>
      <w:r>
        <w:t xml:space="preserve"> </w:t>
      </w:r>
      <w:hyperlink r:id="rId61" w:history="1">
        <w:r w:rsidRPr="00DA1D14">
          <w:rPr>
            <w:rStyle w:val="Collegamentoipertestuale"/>
          </w:rPr>
          <w:t>WIKI page</w:t>
        </w:r>
      </w:hyperlink>
      <w:r>
        <w:t>.</w:t>
      </w:r>
    </w:p>
    <w:p w:rsidR="00A168A7" w:rsidRDefault="00A168A7" w:rsidP="00394496">
      <w:pPr>
        <w:ind w:left="720"/>
        <w:jc w:val="both"/>
        <w:rPr>
          <w:noProof/>
        </w:rPr>
      </w:pPr>
    </w:p>
    <w:p w:rsidR="00394496" w:rsidRDefault="00394496" w:rsidP="00394496">
      <w:pPr>
        <w:ind w:left="720"/>
        <w:jc w:val="both"/>
        <w:rPr>
          <w:b/>
          <w:noProof/>
        </w:rPr>
      </w:pPr>
      <w:r>
        <w:rPr>
          <w:noProof/>
        </w:rPr>
        <w:t>It is also</w:t>
      </w:r>
      <w:r w:rsidR="00D97F50">
        <w:rPr>
          <w:noProof/>
        </w:rPr>
        <w:t xml:space="preserve"> possible to allow the Layer Inf</w:t>
      </w:r>
      <w:r>
        <w:rPr>
          <w:noProof/>
        </w:rPr>
        <w:t xml:space="preserve">o Tool to provide on the fly information on a single </w:t>
      </w:r>
      <w:r>
        <w:rPr>
          <w:b/>
          <w:noProof/>
        </w:rPr>
        <w:t xml:space="preserve">selected and visible </w:t>
      </w:r>
      <w:r>
        <w:rPr>
          <w:noProof/>
        </w:rPr>
        <w:t>layer. In order to do that select a layer from the layer tree (make it gray) and be sure it is also visible. Click on the small arrow of the Layer Info Tool and select from the drop down “Active Feature Info on selected layer” as depicted on</w:t>
      </w:r>
      <w:r w:rsidR="0029593B" w:rsidRPr="0029593B">
        <w:t xml:space="preserve"> </w:t>
      </w:r>
      <w:r w:rsidR="00E56A4F">
        <w:t xml:space="preserve">Figure  </w:t>
      </w:r>
      <w:r w:rsidR="00E56A4F">
        <w:t>25</w:t>
      </w:r>
      <w:r w:rsidR="0029593B">
        <w:rPr>
          <w:noProof/>
        </w:rPr>
        <w:t>.</w:t>
      </w:r>
    </w:p>
    <w:p w:rsidR="00A168A7" w:rsidRDefault="00A168A7" w:rsidP="00394496">
      <w:pPr>
        <w:ind w:left="720"/>
        <w:jc w:val="both"/>
        <w:rPr>
          <w:noProof/>
        </w:rPr>
      </w:pPr>
    </w:p>
    <w:p w:rsidR="00394496" w:rsidRDefault="00394496" w:rsidP="00394496">
      <w:pPr>
        <w:ind w:left="720"/>
        <w:jc w:val="both"/>
        <w:rPr>
          <w:noProof/>
        </w:rPr>
      </w:pPr>
    </w:p>
    <w:p w:rsidR="00394496" w:rsidRDefault="00394496" w:rsidP="00394496">
      <w:pPr>
        <w:keepNext/>
        <w:ind w:left="720"/>
        <w:jc w:val="center"/>
      </w:pPr>
      <w:r>
        <w:rPr>
          <w:noProof/>
          <w:lang w:val="it-IT" w:eastAsia="it-IT" w:bidi="ar-SA"/>
        </w:rPr>
        <w:drawing>
          <wp:inline distT="0" distB="0" distL="0" distR="0" wp14:anchorId="62AD9263" wp14:editId="37D5CB57">
            <wp:extent cx="3497883" cy="708721"/>
            <wp:effectExtent l="0" t="0" r="7620" b="0"/>
            <wp:docPr id="244" name="Immagin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3497883" cy="708721"/>
                    </a:xfrm>
                    <a:prstGeom prst="rect">
                      <a:avLst/>
                    </a:prstGeom>
                  </pic:spPr>
                </pic:pic>
              </a:graphicData>
            </a:graphic>
          </wp:inline>
        </w:drawing>
      </w:r>
    </w:p>
    <w:p w:rsidR="00A168A7" w:rsidRDefault="00A168A7" w:rsidP="00394496">
      <w:pPr>
        <w:pStyle w:val="Didascalia"/>
        <w:jc w:val="center"/>
      </w:pPr>
      <w:bookmarkStart w:id="139" w:name="_Ref371859288"/>
      <w:bookmarkStart w:id="140" w:name="_Toc371864874"/>
      <w:bookmarkStart w:id="141" w:name="_Toc371865181"/>
    </w:p>
    <w:p w:rsidR="00394496" w:rsidRDefault="00C05138" w:rsidP="00394496">
      <w:pPr>
        <w:pStyle w:val="Didascalia"/>
        <w:jc w:val="center"/>
      </w:pPr>
      <w:bookmarkStart w:id="142" w:name="_Toc377554287"/>
      <w:bookmarkEnd w:id="139"/>
      <w:r>
        <w:t xml:space="preserve">Figure </w:t>
      </w:r>
      <w:r>
        <w:fldChar w:fldCharType="begin"/>
      </w:r>
      <w:r>
        <w:instrText xml:space="preserve"> SEQ Figure \* ARABIC </w:instrText>
      </w:r>
      <w:r>
        <w:fldChar w:fldCharType="separate"/>
      </w:r>
      <w:r w:rsidR="00491BE2">
        <w:rPr>
          <w:noProof/>
        </w:rPr>
        <w:t>25</w:t>
      </w:r>
      <w:r>
        <w:rPr>
          <w:noProof/>
        </w:rPr>
        <w:fldChar w:fldCharType="end"/>
      </w:r>
      <w:r w:rsidR="00394496">
        <w:t>: Active Feature Into on selected layer</w:t>
      </w:r>
      <w:bookmarkEnd w:id="140"/>
      <w:bookmarkEnd w:id="141"/>
      <w:bookmarkEnd w:id="142"/>
    </w:p>
    <w:p w:rsidR="00C70D70" w:rsidRPr="00C70D70" w:rsidRDefault="00C70D70" w:rsidP="00C70D70"/>
    <w:p w:rsidR="00394496" w:rsidRDefault="00394496" w:rsidP="00394496">
      <w:pPr>
        <w:ind w:left="720"/>
        <w:jc w:val="both"/>
      </w:pPr>
    </w:p>
    <w:p w:rsidR="0010154E" w:rsidRDefault="00394496" w:rsidP="0010154E">
      <w:pPr>
        <w:ind w:left="708"/>
        <w:jc w:val="both"/>
        <w:rPr>
          <w:b/>
        </w:rPr>
      </w:pPr>
      <w:r>
        <w:t>When this option is active, it is possible to move the mouse over the map. After one second it will automatically show a pop-up containing the values of the selected layer corresponding to the current mouse position.</w:t>
      </w:r>
      <w:r w:rsidR="0010154E" w:rsidRPr="0010154E">
        <w:rPr>
          <w:b/>
        </w:rPr>
        <w:t xml:space="preserve"> </w:t>
      </w:r>
    </w:p>
    <w:p w:rsidR="0010154E" w:rsidRDefault="0010154E" w:rsidP="0010154E">
      <w:pPr>
        <w:ind w:left="708"/>
        <w:jc w:val="both"/>
        <w:rPr>
          <w:b/>
        </w:rPr>
      </w:pPr>
    </w:p>
    <w:p w:rsidR="0010154E" w:rsidRDefault="0010154E" w:rsidP="0010154E">
      <w:pPr>
        <w:ind w:left="708"/>
        <w:jc w:val="both"/>
      </w:pPr>
      <w:r w:rsidRPr="0010154E">
        <w:rPr>
          <w:b/>
        </w:rPr>
        <w:t>NOTE</w:t>
      </w:r>
      <w:r>
        <w:t xml:space="preserve">: More specific  information about the </w:t>
      </w:r>
      <w:proofErr w:type="spellStart"/>
      <w:r>
        <w:t>GetFeatureInfoMenu</w:t>
      </w:r>
      <w:proofErr w:type="spellEnd"/>
      <w:r>
        <w:t xml:space="preserve">  plugins configuration will be found inside the </w:t>
      </w:r>
      <w:proofErr w:type="spellStart"/>
      <w:r>
        <w:t>MapStore’s</w:t>
      </w:r>
      <w:proofErr w:type="spellEnd"/>
      <w:r>
        <w:t xml:space="preserve"> </w:t>
      </w:r>
      <w:hyperlink r:id="rId63" w:history="1">
        <w:r w:rsidRPr="00DA1D14">
          <w:rPr>
            <w:rStyle w:val="Collegamentoipertestuale"/>
          </w:rPr>
          <w:t>WIKI page</w:t>
        </w:r>
      </w:hyperlink>
      <w:r>
        <w:t>.</w:t>
      </w:r>
    </w:p>
    <w:p w:rsidR="0029593B" w:rsidRDefault="0029593B" w:rsidP="0010154E">
      <w:pPr>
        <w:ind w:left="708"/>
        <w:jc w:val="both"/>
      </w:pPr>
    </w:p>
    <w:p w:rsidR="00394496" w:rsidRDefault="00394496" w:rsidP="00394496">
      <w:pPr>
        <w:numPr>
          <w:ilvl w:val="0"/>
          <w:numId w:val="3"/>
        </w:numPr>
        <w:jc w:val="both"/>
      </w:pPr>
      <w:r>
        <w:rPr>
          <w:noProof/>
          <w:lang w:val="it-IT" w:eastAsia="it-IT" w:bidi="ar-SA"/>
        </w:rPr>
        <w:drawing>
          <wp:inline distT="0" distB="0" distL="0" distR="0" wp14:anchorId="1FE695A2" wp14:editId="6C073733">
            <wp:extent cx="211666" cy="158868"/>
            <wp:effectExtent l="0" t="0" r="0" b="0"/>
            <wp:docPr id="3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4" cstate="print"/>
                    <a:srcRect/>
                    <a:stretch>
                      <a:fillRect/>
                    </a:stretch>
                  </pic:blipFill>
                  <pic:spPr bwMode="auto">
                    <a:xfrm>
                      <a:off x="0" y="0"/>
                      <a:ext cx="213994" cy="160615"/>
                    </a:xfrm>
                    <a:prstGeom prst="rect">
                      <a:avLst/>
                    </a:prstGeom>
                    <a:noFill/>
                    <a:ln w="9525">
                      <a:noFill/>
                      <a:miter lim="800000"/>
                      <a:headEnd/>
                      <a:tailEnd/>
                    </a:ln>
                  </pic:spPr>
                </pic:pic>
              </a:graphicData>
            </a:graphic>
          </wp:inline>
        </w:drawing>
      </w:r>
      <w:r>
        <w:rPr>
          <w:noProof/>
        </w:rPr>
        <w:t xml:space="preserve"> ; Measuring T</w:t>
      </w:r>
      <w:r w:rsidRPr="00BC6427">
        <w:rPr>
          <w:noProof/>
        </w:rPr>
        <w:t>ool. It can be used to measure not only linear distances but also areas and bearings, accordingly to the projection</w:t>
      </w:r>
      <w:r>
        <w:rPr>
          <w:noProof/>
        </w:rPr>
        <w:t xml:space="preserve"> in use.</w:t>
      </w:r>
    </w:p>
    <w:p w:rsidR="0010154E" w:rsidRDefault="0010154E" w:rsidP="0010154E">
      <w:pPr>
        <w:ind w:left="720"/>
        <w:jc w:val="both"/>
      </w:pPr>
    </w:p>
    <w:p w:rsidR="00394496" w:rsidRDefault="00394496" w:rsidP="00394496">
      <w:pPr>
        <w:numPr>
          <w:ilvl w:val="0"/>
          <w:numId w:val="3"/>
        </w:numPr>
        <w:jc w:val="both"/>
      </w:pPr>
      <w:r>
        <w:rPr>
          <w:noProof/>
          <w:lang w:val="it-IT" w:eastAsia="it-IT" w:bidi="ar-SA"/>
        </w:rPr>
        <w:drawing>
          <wp:inline distT="0" distB="0" distL="0" distR="0" wp14:anchorId="6BDD8713" wp14:editId="2C93E54E">
            <wp:extent cx="635000" cy="161141"/>
            <wp:effectExtent l="0" t="0" r="0" b="0"/>
            <wp:docPr id="3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5" cstate="print"/>
                    <a:srcRect/>
                    <a:stretch>
                      <a:fillRect/>
                    </a:stretch>
                  </pic:blipFill>
                  <pic:spPr bwMode="auto">
                    <a:xfrm>
                      <a:off x="0" y="0"/>
                      <a:ext cx="641984" cy="162913"/>
                    </a:xfrm>
                    <a:prstGeom prst="rect">
                      <a:avLst/>
                    </a:prstGeom>
                    <a:noFill/>
                    <a:ln w="9525">
                      <a:noFill/>
                      <a:miter lim="800000"/>
                      <a:headEnd/>
                      <a:tailEnd/>
                    </a:ln>
                  </pic:spPr>
                </pic:pic>
              </a:graphicData>
            </a:graphic>
          </wp:inline>
        </w:drawing>
      </w:r>
      <w:r>
        <w:rPr>
          <w:noProof/>
        </w:rPr>
        <w:t xml:space="preserve"> ; Zooming T</w:t>
      </w:r>
      <w:r w:rsidRPr="00BC6427">
        <w:rPr>
          <w:noProof/>
        </w:rPr>
        <w:t>ools. They are used to zoom in/out or box zoom in/out the map</w:t>
      </w:r>
      <w:r w:rsidR="0010154E">
        <w:rPr>
          <w:noProof/>
        </w:rPr>
        <w:t>:</w:t>
      </w:r>
    </w:p>
    <w:p w:rsidR="0010154E" w:rsidRPr="00BC6427" w:rsidRDefault="0010154E" w:rsidP="0010154E">
      <w:pPr>
        <w:jc w:val="both"/>
      </w:pPr>
    </w:p>
    <w:p w:rsidR="00394496" w:rsidRPr="00BC6427" w:rsidRDefault="00394496" w:rsidP="00394496">
      <w:pPr>
        <w:numPr>
          <w:ilvl w:val="1"/>
          <w:numId w:val="3"/>
        </w:numPr>
        <w:jc w:val="both"/>
      </w:pPr>
      <w:r>
        <w:rPr>
          <w:noProof/>
          <w:lang w:val="it-IT" w:eastAsia="it-IT" w:bidi="ar-SA"/>
        </w:rPr>
        <w:drawing>
          <wp:inline distT="0" distB="0" distL="0" distR="0" wp14:anchorId="40D0AF7D" wp14:editId="20E91332">
            <wp:extent cx="154305" cy="178435"/>
            <wp:effectExtent l="19050" t="0" r="0" b="0"/>
            <wp:docPr id="3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6" cstate="print"/>
                    <a:srcRect/>
                    <a:stretch>
                      <a:fillRect/>
                    </a:stretch>
                  </pic:blipFill>
                  <pic:spPr bwMode="auto">
                    <a:xfrm>
                      <a:off x="0" y="0"/>
                      <a:ext cx="154305" cy="178435"/>
                    </a:xfrm>
                    <a:prstGeom prst="rect">
                      <a:avLst/>
                    </a:prstGeom>
                    <a:noFill/>
                    <a:ln w="9525">
                      <a:noFill/>
                      <a:miter lim="800000"/>
                      <a:headEnd/>
                      <a:tailEnd/>
                    </a:ln>
                  </pic:spPr>
                </pic:pic>
              </a:graphicData>
            </a:graphic>
          </wp:inline>
        </w:drawing>
      </w:r>
      <w:r w:rsidRPr="00BC6427">
        <w:rPr>
          <w:noProof/>
        </w:rPr>
        <w:t>; zoom in one level</w:t>
      </w:r>
    </w:p>
    <w:p w:rsidR="00394496" w:rsidRDefault="00394496" w:rsidP="00394496">
      <w:pPr>
        <w:numPr>
          <w:ilvl w:val="1"/>
          <w:numId w:val="3"/>
        </w:numPr>
        <w:jc w:val="both"/>
      </w:pPr>
      <w:r>
        <w:rPr>
          <w:noProof/>
          <w:lang w:val="it-IT" w:eastAsia="it-IT" w:bidi="ar-SA"/>
        </w:rPr>
        <w:drawing>
          <wp:inline distT="0" distB="0" distL="0" distR="0" wp14:anchorId="28923544" wp14:editId="0C122BDA">
            <wp:extent cx="178435" cy="178435"/>
            <wp:effectExtent l="19050" t="0" r="0" b="0"/>
            <wp:docPr id="3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7" cstate="print"/>
                    <a:srcRect/>
                    <a:stretch>
                      <a:fillRect/>
                    </a:stretch>
                  </pic:blipFill>
                  <pic:spPr bwMode="auto">
                    <a:xfrm>
                      <a:off x="0" y="0"/>
                      <a:ext cx="178435" cy="178435"/>
                    </a:xfrm>
                    <a:prstGeom prst="rect">
                      <a:avLst/>
                    </a:prstGeom>
                    <a:noFill/>
                    <a:ln w="9525">
                      <a:noFill/>
                      <a:miter lim="800000"/>
                      <a:headEnd/>
                      <a:tailEnd/>
                    </a:ln>
                  </pic:spPr>
                </pic:pic>
              </a:graphicData>
            </a:graphic>
          </wp:inline>
        </w:drawing>
      </w:r>
      <w:r w:rsidRPr="00BC6427">
        <w:rPr>
          <w:noProof/>
        </w:rPr>
        <w:t>; map zoom out one level</w:t>
      </w:r>
      <w:r w:rsidR="0010154E">
        <w:rPr>
          <w:noProof/>
        </w:rPr>
        <w:t>.</w:t>
      </w:r>
    </w:p>
    <w:p w:rsidR="0010154E" w:rsidRPr="00BC6427" w:rsidRDefault="0010154E" w:rsidP="0010154E">
      <w:pPr>
        <w:ind w:left="1440"/>
        <w:jc w:val="both"/>
      </w:pPr>
    </w:p>
    <w:p w:rsidR="00394496" w:rsidRDefault="00394496" w:rsidP="00394496">
      <w:pPr>
        <w:numPr>
          <w:ilvl w:val="1"/>
          <w:numId w:val="3"/>
        </w:numPr>
        <w:jc w:val="both"/>
      </w:pPr>
      <w:r>
        <w:rPr>
          <w:noProof/>
          <w:lang w:val="it-IT" w:eastAsia="it-IT" w:bidi="ar-SA"/>
        </w:rPr>
        <w:drawing>
          <wp:inline distT="0" distB="0" distL="0" distR="0" wp14:anchorId="3028FBE0" wp14:editId="2F538443">
            <wp:extent cx="178435" cy="166370"/>
            <wp:effectExtent l="19050" t="0" r="0" b="0"/>
            <wp:docPr id="3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8" cstate="print"/>
                    <a:srcRect/>
                    <a:stretch>
                      <a:fillRect/>
                    </a:stretch>
                  </pic:blipFill>
                  <pic:spPr bwMode="auto">
                    <a:xfrm>
                      <a:off x="0" y="0"/>
                      <a:ext cx="178435" cy="166370"/>
                    </a:xfrm>
                    <a:prstGeom prst="rect">
                      <a:avLst/>
                    </a:prstGeom>
                    <a:noFill/>
                    <a:ln w="9525">
                      <a:noFill/>
                      <a:miter lim="800000"/>
                      <a:headEnd/>
                      <a:tailEnd/>
                    </a:ln>
                  </pic:spPr>
                </pic:pic>
              </a:graphicData>
            </a:graphic>
          </wp:inline>
        </w:drawing>
      </w:r>
      <w:r w:rsidRPr="00BC6427">
        <w:rPr>
          <w:noProof/>
        </w:rPr>
        <w:t xml:space="preserve">; draw a box on the map viewport. The map will </w:t>
      </w:r>
      <w:r>
        <w:rPr>
          <w:noProof/>
        </w:rPr>
        <w:t xml:space="preserve">then </w:t>
      </w:r>
      <w:r w:rsidRPr="00BC6427">
        <w:rPr>
          <w:noProof/>
        </w:rPr>
        <w:t>be zoomed in accordingly</w:t>
      </w:r>
      <w:r>
        <w:rPr>
          <w:noProof/>
        </w:rPr>
        <w:t>.</w:t>
      </w:r>
    </w:p>
    <w:p w:rsidR="0010154E" w:rsidRPr="00BC6427" w:rsidRDefault="0010154E" w:rsidP="0010154E">
      <w:pPr>
        <w:jc w:val="both"/>
      </w:pPr>
    </w:p>
    <w:p w:rsidR="00394496" w:rsidRDefault="00394496" w:rsidP="00394496">
      <w:pPr>
        <w:numPr>
          <w:ilvl w:val="1"/>
          <w:numId w:val="3"/>
        </w:numPr>
        <w:jc w:val="both"/>
      </w:pPr>
      <w:r>
        <w:rPr>
          <w:noProof/>
          <w:lang w:val="it-IT" w:eastAsia="it-IT" w:bidi="ar-SA"/>
        </w:rPr>
        <w:drawing>
          <wp:inline distT="0" distB="0" distL="0" distR="0" wp14:anchorId="3205C78C" wp14:editId="22C50B18">
            <wp:extent cx="154305" cy="166370"/>
            <wp:effectExtent l="19050" t="0" r="0" b="0"/>
            <wp:docPr id="3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9" cstate="print"/>
                    <a:srcRect/>
                    <a:stretch>
                      <a:fillRect/>
                    </a:stretch>
                  </pic:blipFill>
                  <pic:spPr bwMode="auto">
                    <a:xfrm>
                      <a:off x="0" y="0"/>
                      <a:ext cx="154305" cy="166370"/>
                    </a:xfrm>
                    <a:prstGeom prst="rect">
                      <a:avLst/>
                    </a:prstGeom>
                    <a:noFill/>
                    <a:ln w="9525">
                      <a:noFill/>
                      <a:miter lim="800000"/>
                      <a:headEnd/>
                      <a:tailEnd/>
                    </a:ln>
                  </pic:spPr>
                </pic:pic>
              </a:graphicData>
            </a:graphic>
          </wp:inline>
        </w:drawing>
      </w:r>
      <w:r w:rsidRPr="00BC6427">
        <w:rPr>
          <w:noProof/>
        </w:rPr>
        <w:t>; draw a box on the map viewport. The map will be then zoomed out accordingly to the box dimension</w:t>
      </w:r>
      <w:r w:rsidR="0010154E">
        <w:rPr>
          <w:noProof/>
        </w:rPr>
        <w:t>.</w:t>
      </w:r>
    </w:p>
    <w:p w:rsidR="0010154E" w:rsidRPr="00BC6427" w:rsidRDefault="0010154E" w:rsidP="0010154E">
      <w:pPr>
        <w:jc w:val="both"/>
      </w:pPr>
    </w:p>
    <w:p w:rsidR="00394496" w:rsidRDefault="00394496" w:rsidP="00394496">
      <w:pPr>
        <w:numPr>
          <w:ilvl w:val="0"/>
          <w:numId w:val="3"/>
        </w:numPr>
        <w:jc w:val="both"/>
      </w:pPr>
      <w:r>
        <w:rPr>
          <w:noProof/>
          <w:lang w:val="it-IT" w:eastAsia="it-IT" w:bidi="ar-SA"/>
        </w:rPr>
        <w:drawing>
          <wp:inline distT="0" distB="0" distL="0" distR="0" wp14:anchorId="7C476B43" wp14:editId="5AEAD77C">
            <wp:extent cx="194733" cy="170446"/>
            <wp:effectExtent l="0" t="0" r="0" b="0"/>
            <wp:docPr id="3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0" cstate="print"/>
                    <a:srcRect/>
                    <a:stretch>
                      <a:fillRect/>
                    </a:stretch>
                  </pic:blipFill>
                  <pic:spPr bwMode="auto">
                    <a:xfrm>
                      <a:off x="0" y="0"/>
                      <a:ext cx="197923" cy="173238"/>
                    </a:xfrm>
                    <a:prstGeom prst="rect">
                      <a:avLst/>
                    </a:prstGeom>
                    <a:noFill/>
                    <a:ln w="9525">
                      <a:noFill/>
                      <a:miter lim="800000"/>
                      <a:headEnd/>
                      <a:tailEnd/>
                    </a:ln>
                  </pic:spPr>
                </pic:pic>
              </a:graphicData>
            </a:graphic>
          </wp:inline>
        </w:drawing>
      </w:r>
      <w:r w:rsidRPr="00BC6427">
        <w:rPr>
          <w:noProof/>
        </w:rPr>
        <w:t xml:space="preserve"> ; enables/disables the lon/lat grid</w:t>
      </w:r>
      <w:r w:rsidR="0010154E">
        <w:rPr>
          <w:noProof/>
        </w:rPr>
        <w:t>.</w:t>
      </w:r>
    </w:p>
    <w:p w:rsidR="0010154E" w:rsidRDefault="0010154E" w:rsidP="0010154E">
      <w:pPr>
        <w:ind w:left="720"/>
        <w:jc w:val="both"/>
      </w:pPr>
    </w:p>
    <w:p w:rsidR="0010154E" w:rsidRDefault="0010154E" w:rsidP="005C2AA9">
      <w:pPr>
        <w:ind w:left="708"/>
        <w:jc w:val="both"/>
      </w:pPr>
      <w:r w:rsidRPr="0010154E">
        <w:rPr>
          <w:b/>
        </w:rPr>
        <w:t>NOTE</w:t>
      </w:r>
      <w:r>
        <w:t xml:space="preserve">: More specific  information about the </w:t>
      </w:r>
      <w:proofErr w:type="spellStart"/>
      <w:r>
        <w:t>Graticule</w:t>
      </w:r>
      <w:proofErr w:type="spellEnd"/>
      <w:r>
        <w:t xml:space="preserve"> plugin configuration will be found inside the </w:t>
      </w:r>
      <w:proofErr w:type="spellStart"/>
      <w:r>
        <w:t>MapStore’s</w:t>
      </w:r>
      <w:proofErr w:type="spellEnd"/>
      <w:r>
        <w:t xml:space="preserve"> </w:t>
      </w:r>
      <w:hyperlink r:id="rId71" w:history="1">
        <w:r w:rsidRPr="00DA1D14">
          <w:rPr>
            <w:rStyle w:val="Collegamentoipertestuale"/>
          </w:rPr>
          <w:t>WIKI page</w:t>
        </w:r>
      </w:hyperlink>
      <w:r>
        <w:t>.</w:t>
      </w:r>
    </w:p>
    <w:p w:rsidR="0010154E" w:rsidRPr="00BC6427" w:rsidRDefault="0010154E" w:rsidP="0010154E">
      <w:pPr>
        <w:ind w:left="720"/>
        <w:jc w:val="both"/>
      </w:pPr>
    </w:p>
    <w:p w:rsidR="00394496" w:rsidRPr="00BC6427" w:rsidRDefault="00394496" w:rsidP="00394496">
      <w:pPr>
        <w:numPr>
          <w:ilvl w:val="0"/>
          <w:numId w:val="3"/>
        </w:numPr>
        <w:jc w:val="both"/>
      </w:pPr>
      <w:r>
        <w:rPr>
          <w:noProof/>
          <w:lang w:val="it-IT" w:eastAsia="it-IT" w:bidi="ar-SA"/>
        </w:rPr>
        <w:drawing>
          <wp:inline distT="0" distB="0" distL="0" distR="0" wp14:anchorId="7E598A7B" wp14:editId="4C229A1A">
            <wp:extent cx="239680" cy="127000"/>
            <wp:effectExtent l="0" t="0" r="0" b="0"/>
            <wp:docPr id="3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72" cstate="print"/>
                    <a:srcRect/>
                    <a:stretch>
                      <a:fillRect/>
                    </a:stretch>
                  </pic:blipFill>
                  <pic:spPr bwMode="auto">
                    <a:xfrm>
                      <a:off x="0" y="0"/>
                      <a:ext cx="242317" cy="128397"/>
                    </a:xfrm>
                    <a:prstGeom prst="rect">
                      <a:avLst/>
                    </a:prstGeom>
                    <a:noFill/>
                    <a:ln w="9525">
                      <a:noFill/>
                      <a:miter lim="800000"/>
                      <a:headEnd/>
                      <a:tailEnd/>
                    </a:ln>
                  </pic:spPr>
                </pic:pic>
              </a:graphicData>
            </a:graphic>
          </wp:inline>
        </w:drawing>
      </w:r>
      <w:r w:rsidRPr="00BC6427">
        <w:rPr>
          <w:noProof/>
        </w:rPr>
        <w:t xml:space="preserve"> ; undo/redo zooms and pans. Stores the zoom/pan history.</w:t>
      </w:r>
    </w:p>
    <w:p w:rsidR="00394496" w:rsidRDefault="00394496" w:rsidP="00D97F50">
      <w:pPr>
        <w:jc w:val="both"/>
      </w:pPr>
    </w:p>
    <w:p w:rsidR="00394496" w:rsidRDefault="00394496" w:rsidP="00394496">
      <w:pPr>
        <w:jc w:val="both"/>
      </w:pPr>
      <w:r>
        <w:t>Finally the map viewport presents a scale widget on the bottom-right corner of the map</w:t>
      </w:r>
      <w:r w:rsidR="00DD4AF2">
        <w:t xml:space="preserve">, the mouse positions coordinates at the top-right corner and finally the graphical scale and the left-bottom </w:t>
      </w:r>
      <w:r w:rsidR="00E27030">
        <w:t>(</w:t>
      </w:r>
      <w:r w:rsidR="00E56A4F">
        <w:t xml:space="preserve">Figure  </w:t>
      </w:r>
      <w:r w:rsidR="00E56A4F">
        <w:t>26</w:t>
      </w:r>
      <w:r w:rsidR="00E27030">
        <w:t>)</w:t>
      </w:r>
      <w:r>
        <w:t>. This widget not only shows the current map scale in nautical miles and kilometers, but can also be used to quickly zoom at a predefined scale level.</w:t>
      </w:r>
    </w:p>
    <w:p w:rsidR="00DD4AF2" w:rsidRDefault="00DD4AF2" w:rsidP="00394496">
      <w:pPr>
        <w:jc w:val="both"/>
      </w:pPr>
    </w:p>
    <w:p w:rsidR="00DD4AF2" w:rsidRDefault="00DD4AF2" w:rsidP="00DD4AF2">
      <w:pPr>
        <w:jc w:val="center"/>
      </w:pPr>
      <w:r w:rsidRPr="00DD4AF2">
        <w:rPr>
          <w:noProof/>
          <w:lang w:val="it-IT" w:eastAsia="it-IT" w:bidi="ar-SA"/>
        </w:rPr>
        <w:drawing>
          <wp:inline distT="0" distB="0" distL="0" distR="0" wp14:anchorId="667EB661" wp14:editId="26278666">
            <wp:extent cx="1676400" cy="5238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1676400" cy="523875"/>
                    </a:xfrm>
                    <a:prstGeom prst="rect">
                      <a:avLst/>
                    </a:prstGeom>
                  </pic:spPr>
                </pic:pic>
              </a:graphicData>
            </a:graphic>
          </wp:inline>
        </w:drawing>
      </w:r>
      <w:r>
        <w:t xml:space="preserve">  </w:t>
      </w:r>
      <w:r w:rsidRPr="00DD4AF2">
        <w:rPr>
          <w:noProof/>
          <w:lang w:val="it-IT" w:eastAsia="it-IT" w:bidi="ar-SA"/>
        </w:rPr>
        <w:drawing>
          <wp:inline distT="0" distB="0" distL="0" distR="0" wp14:anchorId="555BC4C1" wp14:editId="3C9807D1">
            <wp:extent cx="1362075" cy="39052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1362075" cy="390525"/>
                    </a:xfrm>
                    <a:prstGeom prst="rect">
                      <a:avLst/>
                    </a:prstGeom>
                  </pic:spPr>
                </pic:pic>
              </a:graphicData>
            </a:graphic>
          </wp:inline>
        </w:drawing>
      </w:r>
      <w:r>
        <w:t xml:space="preserve">  </w:t>
      </w:r>
      <w:r w:rsidRPr="00DD4AF2">
        <w:rPr>
          <w:noProof/>
          <w:lang w:val="it-IT" w:eastAsia="it-IT" w:bidi="ar-SA"/>
        </w:rPr>
        <w:drawing>
          <wp:inline distT="0" distB="0" distL="0" distR="0" wp14:anchorId="2F709F63" wp14:editId="0E9F773A">
            <wp:extent cx="1771650" cy="4095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1771650" cy="409575"/>
                    </a:xfrm>
                    <a:prstGeom prst="rect">
                      <a:avLst/>
                    </a:prstGeom>
                  </pic:spPr>
                </pic:pic>
              </a:graphicData>
            </a:graphic>
          </wp:inline>
        </w:drawing>
      </w:r>
    </w:p>
    <w:p w:rsidR="00394496" w:rsidRDefault="00394496" w:rsidP="00394496">
      <w:pPr>
        <w:keepNext/>
        <w:jc w:val="center"/>
      </w:pPr>
    </w:p>
    <w:p w:rsidR="00394496" w:rsidRDefault="00C05138" w:rsidP="00394496">
      <w:pPr>
        <w:pStyle w:val="Didascalia"/>
        <w:jc w:val="center"/>
      </w:pPr>
      <w:bookmarkStart w:id="143" w:name="_Toc359933757"/>
      <w:bookmarkStart w:id="144" w:name="_Toc360448732"/>
      <w:bookmarkStart w:id="145" w:name="_Toc371864875"/>
      <w:bookmarkStart w:id="146" w:name="_Toc371865182"/>
      <w:bookmarkStart w:id="147" w:name="_Toc377554288"/>
      <w:r>
        <w:t xml:space="preserve">Figure </w:t>
      </w:r>
      <w:r>
        <w:fldChar w:fldCharType="begin"/>
      </w:r>
      <w:r>
        <w:instrText xml:space="preserve"> SEQ Figure \* ARABIC </w:instrText>
      </w:r>
      <w:r>
        <w:fldChar w:fldCharType="separate"/>
      </w:r>
      <w:r w:rsidR="00491BE2">
        <w:rPr>
          <w:noProof/>
        </w:rPr>
        <w:t>26</w:t>
      </w:r>
      <w:r>
        <w:rPr>
          <w:noProof/>
        </w:rPr>
        <w:fldChar w:fldCharType="end"/>
      </w:r>
      <w:r w:rsidR="00394496" w:rsidRPr="00150841">
        <w:t xml:space="preserve">: </w:t>
      </w:r>
      <w:proofErr w:type="spellStart"/>
      <w:r w:rsidR="00394496" w:rsidRPr="00150841">
        <w:t>Scalebar</w:t>
      </w:r>
      <w:proofErr w:type="spellEnd"/>
      <w:r w:rsidR="00DD4AF2">
        <w:t>. Graphic Scale and Mouse Position</w:t>
      </w:r>
      <w:r w:rsidR="00394496" w:rsidRPr="00150841">
        <w:t xml:space="preserve"> </w:t>
      </w:r>
      <w:bookmarkEnd w:id="143"/>
      <w:bookmarkEnd w:id="144"/>
      <w:bookmarkEnd w:id="145"/>
      <w:bookmarkEnd w:id="146"/>
      <w:r w:rsidR="00DD4AF2">
        <w:t>Tools</w:t>
      </w:r>
      <w:bookmarkEnd w:id="147"/>
    </w:p>
    <w:p w:rsidR="00394496" w:rsidRPr="00D40A5A" w:rsidRDefault="00394496" w:rsidP="00394496"/>
    <w:p w:rsidR="00394496" w:rsidRDefault="00394496" w:rsidP="00394496">
      <w:r w:rsidRPr="006E33EB">
        <w:t xml:space="preserve">As shown in </w:t>
      </w:r>
      <w:r w:rsidR="00E56A4F">
        <w:t xml:space="preserve">Figure  </w:t>
      </w:r>
      <w:r w:rsidR="00E56A4F">
        <w:t>26</w:t>
      </w:r>
      <w:r>
        <w:t>, the widget is composed of four components:</w:t>
      </w:r>
    </w:p>
    <w:p w:rsidR="00394496" w:rsidRDefault="00394496" w:rsidP="00394496"/>
    <w:p w:rsidR="00252A66" w:rsidRDefault="00DD4AF2" w:rsidP="00252A66">
      <w:pPr>
        <w:numPr>
          <w:ilvl w:val="0"/>
          <w:numId w:val="6"/>
        </w:numPr>
        <w:rPr>
          <w:noProof/>
        </w:rPr>
      </w:pPr>
      <w:r w:rsidRPr="00DD4AF2">
        <w:rPr>
          <w:noProof/>
          <w:lang w:val="it-IT" w:eastAsia="it-IT" w:bidi="ar-SA"/>
        </w:rPr>
        <w:drawing>
          <wp:inline distT="0" distB="0" distL="0" distR="0">
            <wp:extent cx="1371600" cy="317090"/>
            <wp:effectExtent l="0" t="0" r="0" b="698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1371600" cy="317090"/>
                    </a:xfrm>
                    <a:prstGeom prst="rect">
                      <a:avLst/>
                    </a:prstGeom>
                  </pic:spPr>
                </pic:pic>
              </a:graphicData>
            </a:graphic>
          </wp:inline>
        </w:drawing>
      </w:r>
      <w:r w:rsidR="00394496">
        <w:rPr>
          <w:noProof/>
        </w:rPr>
        <w:t xml:space="preserve"> the mouse position espressed in </w:t>
      </w:r>
      <w:r w:rsidR="00394496">
        <w:rPr>
          <w:i/>
          <w:noProof/>
        </w:rPr>
        <w:t>lon/lat</w:t>
      </w:r>
      <w:r>
        <w:rPr>
          <w:noProof/>
        </w:rPr>
        <w:t xml:space="preserve"> coordinates (optionally the Spatial Reference System can be settes, by default is the map CRS).</w:t>
      </w:r>
    </w:p>
    <w:p w:rsidR="00252A66" w:rsidRDefault="00252A66" w:rsidP="00252A66">
      <w:pPr>
        <w:ind w:left="720"/>
        <w:rPr>
          <w:noProof/>
        </w:rPr>
      </w:pPr>
    </w:p>
    <w:p w:rsidR="00252A66" w:rsidRDefault="00252A66" w:rsidP="00252A66">
      <w:pPr>
        <w:ind w:left="708"/>
        <w:jc w:val="both"/>
      </w:pPr>
      <w:r w:rsidRPr="0010154E">
        <w:rPr>
          <w:b/>
        </w:rPr>
        <w:t>NOTE</w:t>
      </w:r>
      <w:r>
        <w:t xml:space="preserve">: More specific  information about the </w:t>
      </w:r>
      <w:proofErr w:type="spellStart"/>
      <w:r>
        <w:t>MousePosition</w:t>
      </w:r>
      <w:proofErr w:type="spellEnd"/>
      <w:r>
        <w:t xml:space="preserve"> plugin configuration will be found inside the </w:t>
      </w:r>
      <w:proofErr w:type="spellStart"/>
      <w:r>
        <w:t>MapStore’s</w:t>
      </w:r>
      <w:proofErr w:type="spellEnd"/>
      <w:r>
        <w:t xml:space="preserve"> </w:t>
      </w:r>
      <w:hyperlink r:id="rId76" w:history="1">
        <w:r w:rsidRPr="00DA1D14">
          <w:rPr>
            <w:rStyle w:val="Collegamentoipertestuale"/>
          </w:rPr>
          <w:t>WIKI page</w:t>
        </w:r>
      </w:hyperlink>
      <w:r>
        <w:t>.</w:t>
      </w:r>
    </w:p>
    <w:p w:rsidR="00394496" w:rsidRDefault="00394496" w:rsidP="00252A66">
      <w:pPr>
        <w:ind w:left="720"/>
        <w:rPr>
          <w:noProof/>
        </w:rPr>
      </w:pPr>
      <w:r>
        <w:rPr>
          <w:noProof/>
        </w:rPr>
        <w:br/>
      </w:r>
    </w:p>
    <w:p w:rsidR="00394496" w:rsidRDefault="00252A66" w:rsidP="00394496">
      <w:pPr>
        <w:numPr>
          <w:ilvl w:val="0"/>
          <w:numId w:val="6"/>
        </w:numPr>
        <w:rPr>
          <w:noProof/>
        </w:rPr>
      </w:pPr>
      <w:r w:rsidRPr="00DD4AF2">
        <w:rPr>
          <w:noProof/>
          <w:lang w:val="it-IT" w:eastAsia="it-IT" w:bidi="ar-SA"/>
        </w:rPr>
        <w:drawing>
          <wp:inline distT="0" distB="0" distL="0" distR="0">
            <wp:extent cx="1331595" cy="416123"/>
            <wp:effectExtent l="0" t="0" r="1905" b="3175"/>
            <wp:docPr id="224" name="Immagin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1331595" cy="416123"/>
                    </a:xfrm>
                    <a:prstGeom prst="rect">
                      <a:avLst/>
                    </a:prstGeom>
                  </pic:spPr>
                </pic:pic>
              </a:graphicData>
            </a:graphic>
          </wp:inline>
        </w:drawing>
      </w:r>
      <w:r>
        <w:rPr>
          <w:noProof/>
        </w:rPr>
        <w:t xml:space="preserve"> </w:t>
      </w:r>
      <w:r w:rsidR="00394496">
        <w:rPr>
          <w:noProof/>
        </w:rPr>
        <w:t xml:space="preserve"> the map scale with a graphical reference.</w:t>
      </w:r>
      <w:r w:rsidR="00394496">
        <w:rPr>
          <w:noProof/>
        </w:rPr>
        <w:br/>
      </w:r>
    </w:p>
    <w:p w:rsidR="00F942F2" w:rsidRDefault="00252A66" w:rsidP="00F942F2">
      <w:pPr>
        <w:numPr>
          <w:ilvl w:val="0"/>
          <w:numId w:val="6"/>
        </w:numPr>
      </w:pPr>
      <w:r w:rsidRPr="00DD4AF2">
        <w:rPr>
          <w:noProof/>
          <w:lang w:val="it-IT" w:eastAsia="it-IT" w:bidi="ar-SA"/>
        </w:rPr>
        <w:drawing>
          <wp:inline distT="0" distB="0" distL="0" distR="0">
            <wp:extent cx="1209675" cy="346830"/>
            <wp:effectExtent l="0" t="0" r="0"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1209675" cy="346830"/>
                    </a:xfrm>
                    <a:prstGeom prst="rect">
                      <a:avLst/>
                    </a:prstGeom>
                  </pic:spPr>
                </pic:pic>
              </a:graphicData>
            </a:graphic>
          </wp:inline>
        </w:drawing>
      </w:r>
      <w:r>
        <w:rPr>
          <w:noProof/>
        </w:rPr>
        <w:t xml:space="preserve"> </w:t>
      </w:r>
      <w:r w:rsidR="00394496">
        <w:rPr>
          <w:noProof/>
        </w:rPr>
        <w:t>the scale value. Moreover this dropbo</w:t>
      </w:r>
      <w:bookmarkStart w:id="148" w:name="_GoBack"/>
      <w:bookmarkEnd w:id="148"/>
      <w:r w:rsidR="00394496">
        <w:rPr>
          <w:noProof/>
        </w:rPr>
        <w:t>x contains the list of available/allowed scale levels. Changing the value of this widget will immediately zoom the map to  the selected scale preserving the current map center.</w:t>
      </w:r>
      <w:r w:rsidR="00394496">
        <w:rPr>
          <w:noProof/>
        </w:rPr>
        <w:br/>
      </w:r>
    </w:p>
    <w:p w:rsidR="00F942F2" w:rsidRDefault="00F942F2" w:rsidP="00122138">
      <w:pPr>
        <w:pStyle w:val="Didascalia"/>
        <w:rPr>
          <w:lang w:val="en-GB"/>
        </w:rPr>
      </w:pPr>
    </w:p>
    <w:sectPr w:rsidR="00F942F2" w:rsidSect="008A38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C1D" w:rsidRDefault="00C10C1D" w:rsidP="00394496">
      <w:r>
        <w:separator/>
      </w:r>
    </w:p>
  </w:endnote>
  <w:endnote w:type="continuationSeparator" w:id="0">
    <w:p w:rsidR="00C10C1D" w:rsidRDefault="00C10C1D" w:rsidP="00394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C1D" w:rsidRDefault="00C10C1D" w:rsidP="00394496">
      <w:r>
        <w:separator/>
      </w:r>
    </w:p>
  </w:footnote>
  <w:footnote w:type="continuationSeparator" w:id="0">
    <w:p w:rsidR="00C10C1D" w:rsidRDefault="00C10C1D" w:rsidP="00394496">
      <w:r>
        <w:continuationSeparator/>
      </w:r>
    </w:p>
  </w:footnote>
  <w:footnote w:id="1">
    <w:p w:rsidR="0024147D" w:rsidRDefault="0024147D" w:rsidP="00394496">
      <w:pPr>
        <w:pStyle w:val="Testonotaapidipagina"/>
      </w:pPr>
      <w:r>
        <w:rPr>
          <w:rStyle w:val="Rimandonotaapidipagina"/>
        </w:rPr>
        <w:footnoteRef/>
      </w:r>
      <w:r>
        <w:t xml:space="preserve"> </w:t>
      </w:r>
      <w:hyperlink r:id="rId1" w:history="1">
        <w:r>
          <w:rPr>
            <w:rStyle w:val="Collegamentoipertestuale"/>
          </w:rPr>
          <w:t>http://www.opengeospatial.org/standards/wms</w:t>
        </w:r>
      </w:hyperlink>
      <w:r>
        <w:t xml:space="preserve"> </w:t>
      </w:r>
    </w:p>
  </w:footnote>
  <w:footnote w:id="2">
    <w:p w:rsidR="0024147D" w:rsidRDefault="0024147D" w:rsidP="00394496">
      <w:pPr>
        <w:pStyle w:val="Testonotaapidipagina"/>
      </w:pPr>
      <w:r>
        <w:rPr>
          <w:rStyle w:val="Rimandonotaapidipagina"/>
        </w:rPr>
        <w:footnoteRef/>
      </w:r>
      <w:r>
        <w:t xml:space="preserve"> </w:t>
      </w:r>
      <w:hyperlink r:id="rId2" w:history="1">
        <w:r>
          <w:rPr>
            <w:rStyle w:val="Collegamentoipertestuale"/>
          </w:rPr>
          <w:t>http://www.opengeospatial.org/standards/sld</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5pt;height:8.25pt;visibility:visible;mso-wrap-style:square" o:bullet="t">
        <v:imagedata r:id="rId1" o:title=""/>
      </v:shape>
    </w:pict>
  </w:numPicBullet>
  <w:numPicBullet w:numPicBulletId="1">
    <w:pict>
      <v:shape id="_x0000_i1061" type="#_x0000_t75" style="width:8.25pt;height:7.5pt;visibility:visible;mso-wrap-style:square" o:bullet="t">
        <v:imagedata r:id="rId2" o:title=""/>
      </v:shape>
    </w:pict>
  </w:numPicBullet>
  <w:abstractNum w:abstractNumId="0">
    <w:nsid w:val="3AC4228F"/>
    <w:multiLevelType w:val="hybridMultilevel"/>
    <w:tmpl w:val="0CB4CB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8E07369"/>
    <w:multiLevelType w:val="hybridMultilevel"/>
    <w:tmpl w:val="D226A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012D89"/>
    <w:multiLevelType w:val="hybridMultilevel"/>
    <w:tmpl w:val="67E40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05316A"/>
    <w:multiLevelType w:val="hybridMultilevel"/>
    <w:tmpl w:val="FB5E0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CA7059"/>
    <w:multiLevelType w:val="hybridMultilevel"/>
    <w:tmpl w:val="315C147A"/>
    <w:lvl w:ilvl="0" w:tplc="FC3088D0">
      <w:numFmt w:val="bullet"/>
      <w:lvlText w:val="-"/>
      <w:lvlJc w:val="left"/>
      <w:pPr>
        <w:ind w:left="720" w:hanging="360"/>
      </w:pPr>
      <w:rPr>
        <w:rFonts w:ascii="Calibri" w:eastAsia="Calibri"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6E3A6E92"/>
    <w:multiLevelType w:val="hybridMultilevel"/>
    <w:tmpl w:val="B6928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394496"/>
    <w:rsid w:val="0002580B"/>
    <w:rsid w:val="00040DF5"/>
    <w:rsid w:val="000465E4"/>
    <w:rsid w:val="00095E45"/>
    <w:rsid w:val="000C1401"/>
    <w:rsid w:val="000D1FBC"/>
    <w:rsid w:val="000D545A"/>
    <w:rsid w:val="0010154E"/>
    <w:rsid w:val="00107C6D"/>
    <w:rsid w:val="00122138"/>
    <w:rsid w:val="001A6AF7"/>
    <w:rsid w:val="0024147D"/>
    <w:rsid w:val="00252A66"/>
    <w:rsid w:val="0029593B"/>
    <w:rsid w:val="002A0602"/>
    <w:rsid w:val="003062A0"/>
    <w:rsid w:val="00310427"/>
    <w:rsid w:val="003306BE"/>
    <w:rsid w:val="003343C4"/>
    <w:rsid w:val="00343A8B"/>
    <w:rsid w:val="00354EAB"/>
    <w:rsid w:val="0038029E"/>
    <w:rsid w:val="00394496"/>
    <w:rsid w:val="0039793F"/>
    <w:rsid w:val="003B3516"/>
    <w:rsid w:val="004014B3"/>
    <w:rsid w:val="00415896"/>
    <w:rsid w:val="00491BE2"/>
    <w:rsid w:val="00495C92"/>
    <w:rsid w:val="004D1AE6"/>
    <w:rsid w:val="004E0CE7"/>
    <w:rsid w:val="004E26FA"/>
    <w:rsid w:val="0052465D"/>
    <w:rsid w:val="00530432"/>
    <w:rsid w:val="005400D2"/>
    <w:rsid w:val="005909B9"/>
    <w:rsid w:val="005C2AA9"/>
    <w:rsid w:val="005F39D3"/>
    <w:rsid w:val="00610B40"/>
    <w:rsid w:val="00617A91"/>
    <w:rsid w:val="00621E5B"/>
    <w:rsid w:val="006226C0"/>
    <w:rsid w:val="006353C4"/>
    <w:rsid w:val="0069258F"/>
    <w:rsid w:val="006D6644"/>
    <w:rsid w:val="006E33EB"/>
    <w:rsid w:val="00717AC7"/>
    <w:rsid w:val="00792A9B"/>
    <w:rsid w:val="007A6E9A"/>
    <w:rsid w:val="007C00E0"/>
    <w:rsid w:val="007C1BE5"/>
    <w:rsid w:val="007D376A"/>
    <w:rsid w:val="007E63DB"/>
    <w:rsid w:val="007F7F5F"/>
    <w:rsid w:val="008565AF"/>
    <w:rsid w:val="008A00DC"/>
    <w:rsid w:val="008A3831"/>
    <w:rsid w:val="00932797"/>
    <w:rsid w:val="00944828"/>
    <w:rsid w:val="00A168A7"/>
    <w:rsid w:val="00B27BE5"/>
    <w:rsid w:val="00B55333"/>
    <w:rsid w:val="00B614DB"/>
    <w:rsid w:val="00B906FC"/>
    <w:rsid w:val="00B9191C"/>
    <w:rsid w:val="00BA75DE"/>
    <w:rsid w:val="00BC3C32"/>
    <w:rsid w:val="00BC48DB"/>
    <w:rsid w:val="00BD6937"/>
    <w:rsid w:val="00BE677E"/>
    <w:rsid w:val="00C05138"/>
    <w:rsid w:val="00C10C1D"/>
    <w:rsid w:val="00C2756D"/>
    <w:rsid w:val="00C3158C"/>
    <w:rsid w:val="00C452FE"/>
    <w:rsid w:val="00C70D70"/>
    <w:rsid w:val="00D029F3"/>
    <w:rsid w:val="00D04BCE"/>
    <w:rsid w:val="00D12D81"/>
    <w:rsid w:val="00D22935"/>
    <w:rsid w:val="00D6254F"/>
    <w:rsid w:val="00D66F39"/>
    <w:rsid w:val="00D8768B"/>
    <w:rsid w:val="00D97F50"/>
    <w:rsid w:val="00DA1D14"/>
    <w:rsid w:val="00DD3711"/>
    <w:rsid w:val="00DD4AF2"/>
    <w:rsid w:val="00E25892"/>
    <w:rsid w:val="00E27030"/>
    <w:rsid w:val="00E324FB"/>
    <w:rsid w:val="00E56A4F"/>
    <w:rsid w:val="00E638F9"/>
    <w:rsid w:val="00EB704F"/>
    <w:rsid w:val="00F15ADA"/>
    <w:rsid w:val="00F4430E"/>
    <w:rsid w:val="00F51259"/>
    <w:rsid w:val="00F71F0F"/>
    <w:rsid w:val="00F736C8"/>
    <w:rsid w:val="00F942F2"/>
    <w:rsid w:val="00FC683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94496"/>
    <w:pPr>
      <w:spacing w:after="0" w:line="240" w:lineRule="auto"/>
    </w:pPr>
    <w:rPr>
      <w:rFonts w:eastAsiaTheme="minorEastAsia"/>
      <w:lang w:val="en-US" w:bidi="en-US"/>
    </w:rPr>
  </w:style>
  <w:style w:type="paragraph" w:styleId="Titolo1">
    <w:name w:val="heading 1"/>
    <w:basedOn w:val="Normale"/>
    <w:next w:val="Normale"/>
    <w:link w:val="Titolo1Carattere"/>
    <w:uiPriority w:val="9"/>
    <w:qFormat/>
    <w:rsid w:val="0052465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94496"/>
    <w:pPr>
      <w:spacing w:before="200" w:after="80" w:line="360" w:lineRule="auto"/>
      <w:outlineLvl w:val="1"/>
    </w:pPr>
    <w:rPr>
      <w:rFonts w:asciiTheme="majorHAnsi" w:eastAsiaTheme="majorEastAsia" w:hAnsiTheme="majorHAnsi" w:cstheme="majorBidi"/>
      <w:sz w:val="28"/>
      <w:szCs w:val="24"/>
    </w:rPr>
  </w:style>
  <w:style w:type="paragraph" w:styleId="Titolo3">
    <w:name w:val="heading 3"/>
    <w:basedOn w:val="Normale"/>
    <w:next w:val="Normale"/>
    <w:link w:val="Titolo3Carattere"/>
    <w:uiPriority w:val="9"/>
    <w:unhideWhenUsed/>
    <w:qFormat/>
    <w:rsid w:val="00394496"/>
    <w:pPr>
      <w:tabs>
        <w:tab w:val="left" w:pos="720"/>
      </w:tabs>
      <w:spacing w:before="200" w:after="80"/>
      <w:outlineLvl w:val="2"/>
    </w:pPr>
    <w:rPr>
      <w:rFonts w:asciiTheme="majorHAnsi" w:eastAsiaTheme="majorEastAsia" w:hAnsiTheme="majorHAnsi" w:cstheme="majorBidi"/>
      <w:sz w:val="24"/>
      <w:szCs w:val="24"/>
    </w:rPr>
  </w:style>
  <w:style w:type="paragraph" w:styleId="Titolo4">
    <w:name w:val="heading 4"/>
    <w:basedOn w:val="Normale"/>
    <w:next w:val="Normale"/>
    <w:link w:val="Titolo4Carattere"/>
    <w:uiPriority w:val="9"/>
    <w:unhideWhenUsed/>
    <w:qFormat/>
    <w:rsid w:val="00394496"/>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Titolo5">
    <w:name w:val="heading 5"/>
    <w:basedOn w:val="Normale"/>
    <w:next w:val="Normale"/>
    <w:link w:val="Titolo5Carattere"/>
    <w:uiPriority w:val="9"/>
    <w:unhideWhenUsed/>
    <w:qFormat/>
    <w:rsid w:val="00394496"/>
    <w:pPr>
      <w:spacing w:before="200" w:after="80"/>
      <w:outlineLvl w:val="4"/>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394496"/>
    <w:rPr>
      <w:rFonts w:asciiTheme="majorHAnsi" w:eastAsiaTheme="majorEastAsia" w:hAnsiTheme="majorHAnsi" w:cstheme="majorBidi"/>
      <w:sz w:val="28"/>
      <w:szCs w:val="24"/>
      <w:lang w:val="en-US" w:bidi="en-US"/>
    </w:rPr>
  </w:style>
  <w:style w:type="character" w:customStyle="1" w:styleId="Titolo3Carattere">
    <w:name w:val="Titolo 3 Carattere"/>
    <w:basedOn w:val="Carpredefinitoparagrafo"/>
    <w:link w:val="Titolo3"/>
    <w:uiPriority w:val="9"/>
    <w:rsid w:val="00394496"/>
    <w:rPr>
      <w:rFonts w:asciiTheme="majorHAnsi" w:eastAsiaTheme="majorEastAsia" w:hAnsiTheme="majorHAnsi" w:cstheme="majorBidi"/>
      <w:sz w:val="24"/>
      <w:szCs w:val="24"/>
      <w:lang w:val="en-US" w:bidi="en-US"/>
    </w:rPr>
  </w:style>
  <w:style w:type="character" w:customStyle="1" w:styleId="Titolo4Carattere">
    <w:name w:val="Titolo 4 Carattere"/>
    <w:basedOn w:val="Carpredefinitoparagrafo"/>
    <w:link w:val="Titolo4"/>
    <w:uiPriority w:val="9"/>
    <w:rsid w:val="00394496"/>
    <w:rPr>
      <w:rFonts w:asciiTheme="majorHAnsi" w:eastAsiaTheme="majorEastAsia" w:hAnsiTheme="majorHAnsi" w:cstheme="majorBidi"/>
      <w:i/>
      <w:iCs/>
      <w:color w:val="4F81BD" w:themeColor="accent1"/>
      <w:sz w:val="24"/>
      <w:szCs w:val="24"/>
      <w:lang w:val="en-US" w:bidi="en-US"/>
    </w:rPr>
  </w:style>
  <w:style w:type="character" w:customStyle="1" w:styleId="Titolo5Carattere">
    <w:name w:val="Titolo 5 Carattere"/>
    <w:basedOn w:val="Carpredefinitoparagrafo"/>
    <w:link w:val="Titolo5"/>
    <w:uiPriority w:val="9"/>
    <w:rsid w:val="00394496"/>
    <w:rPr>
      <w:rFonts w:asciiTheme="majorHAnsi" w:eastAsiaTheme="majorEastAsia" w:hAnsiTheme="majorHAnsi" w:cstheme="majorBidi"/>
      <w:color w:val="4F81BD" w:themeColor="accent1"/>
      <w:lang w:val="en-US" w:bidi="en-US"/>
    </w:rPr>
  </w:style>
  <w:style w:type="character" w:styleId="Collegamentoipertestuale">
    <w:name w:val="Hyperlink"/>
    <w:uiPriority w:val="99"/>
    <w:rsid w:val="00394496"/>
    <w:rPr>
      <w:color w:val="0000FF"/>
      <w:u w:val="single"/>
    </w:rPr>
  </w:style>
  <w:style w:type="character" w:styleId="Rimandonotaapidipagina">
    <w:name w:val="footnote reference"/>
    <w:uiPriority w:val="99"/>
    <w:rsid w:val="00394496"/>
    <w:rPr>
      <w:rFonts w:ascii="Times" w:hAnsi="Times"/>
      <w:spacing w:val="0"/>
      <w:w w:val="100"/>
      <w:position w:val="0"/>
      <w:sz w:val="20"/>
      <w:szCs w:val="20"/>
      <w:vertAlign w:val="superscript"/>
    </w:rPr>
  </w:style>
  <w:style w:type="paragraph" w:styleId="Testonotaapidipagina">
    <w:name w:val="footnote text"/>
    <w:basedOn w:val="Normale"/>
    <w:link w:val="TestonotaapidipaginaCarattere"/>
    <w:uiPriority w:val="99"/>
    <w:rsid w:val="00394496"/>
    <w:pPr>
      <w:spacing w:after="120"/>
      <w:ind w:left="284" w:hanging="142"/>
    </w:pPr>
    <w:rPr>
      <w:sz w:val="18"/>
    </w:rPr>
  </w:style>
  <w:style w:type="character" w:customStyle="1" w:styleId="TestonotaapidipaginaCarattere">
    <w:name w:val="Testo nota a piè di pagina Carattere"/>
    <w:basedOn w:val="Carpredefinitoparagrafo"/>
    <w:link w:val="Testonotaapidipagina"/>
    <w:uiPriority w:val="99"/>
    <w:rsid w:val="00394496"/>
    <w:rPr>
      <w:rFonts w:eastAsiaTheme="minorEastAsia"/>
      <w:sz w:val="18"/>
      <w:lang w:val="en-US" w:bidi="en-US"/>
    </w:rPr>
  </w:style>
  <w:style w:type="paragraph" w:styleId="Didascalia">
    <w:name w:val="caption"/>
    <w:aliases w:val="3559Caption,topic,Légende italique,Caption Char,Legend Char,3559Caption Char,Légende italique Char,Figure-caption,CAPTION,Figure Caption,Figure-caption1,CAPTION1,Figure Caption1,Figure-caption2,CAPTION2,Figure Caption2,Figure-caption3,Legend"/>
    <w:basedOn w:val="Normale"/>
    <w:next w:val="Normale"/>
    <w:link w:val="DidascaliaCarattere"/>
    <w:uiPriority w:val="35"/>
    <w:unhideWhenUsed/>
    <w:qFormat/>
    <w:rsid w:val="00394496"/>
    <w:rPr>
      <w:b/>
      <w:bCs/>
      <w:sz w:val="20"/>
      <w:szCs w:val="18"/>
    </w:rPr>
  </w:style>
  <w:style w:type="paragraph" w:styleId="Paragrafoelenco">
    <w:name w:val="List Paragraph"/>
    <w:basedOn w:val="Normale"/>
    <w:uiPriority w:val="34"/>
    <w:qFormat/>
    <w:rsid w:val="00394496"/>
    <w:pPr>
      <w:ind w:left="720"/>
      <w:contextualSpacing/>
    </w:pPr>
  </w:style>
  <w:style w:type="character" w:customStyle="1" w:styleId="DidascaliaCarattere">
    <w:name w:val="Didascalia Carattere"/>
    <w:aliases w:val="3559Caption Carattere,topic Carattere,Légende italique Carattere,Caption Char Carattere,Legend Char Carattere,3559Caption Char Carattere,Légende italique Char Carattere,Figure-caption Carattere,CAPTION Carattere,CAPTION1 Carattere"/>
    <w:link w:val="Didascalia"/>
    <w:uiPriority w:val="35"/>
    <w:rsid w:val="00394496"/>
    <w:rPr>
      <w:rFonts w:eastAsiaTheme="minorEastAsia"/>
      <w:b/>
      <w:bCs/>
      <w:sz w:val="20"/>
      <w:szCs w:val="18"/>
      <w:lang w:val="en-US" w:bidi="en-US"/>
    </w:rPr>
  </w:style>
  <w:style w:type="character" w:customStyle="1" w:styleId="hps">
    <w:name w:val="hps"/>
    <w:rsid w:val="00394496"/>
  </w:style>
  <w:style w:type="paragraph" w:styleId="Testofumetto">
    <w:name w:val="Balloon Text"/>
    <w:basedOn w:val="Normale"/>
    <w:link w:val="TestofumettoCarattere"/>
    <w:uiPriority w:val="99"/>
    <w:semiHidden/>
    <w:unhideWhenUsed/>
    <w:rsid w:val="0039449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94496"/>
    <w:rPr>
      <w:rFonts w:ascii="Tahoma" w:eastAsiaTheme="minorEastAsia" w:hAnsi="Tahoma" w:cs="Tahoma"/>
      <w:sz w:val="16"/>
      <w:szCs w:val="16"/>
      <w:lang w:val="en-US" w:bidi="en-US"/>
    </w:rPr>
  </w:style>
  <w:style w:type="character" w:customStyle="1" w:styleId="Titolo1Carattere">
    <w:name w:val="Titolo 1 Carattere"/>
    <w:basedOn w:val="Carpredefinitoparagrafo"/>
    <w:link w:val="Titolo1"/>
    <w:uiPriority w:val="9"/>
    <w:rsid w:val="0052465D"/>
    <w:rPr>
      <w:rFonts w:asciiTheme="majorHAnsi" w:eastAsiaTheme="majorEastAsia" w:hAnsiTheme="majorHAnsi" w:cstheme="majorBidi"/>
      <w:b/>
      <w:bCs/>
      <w:color w:val="365F91" w:themeColor="accent1" w:themeShade="BF"/>
      <w:sz w:val="28"/>
      <w:szCs w:val="28"/>
      <w:lang w:val="en-US" w:bidi="en-US"/>
    </w:rPr>
  </w:style>
  <w:style w:type="paragraph" w:styleId="Titolo">
    <w:name w:val="Title"/>
    <w:basedOn w:val="Normale"/>
    <w:next w:val="Normale"/>
    <w:link w:val="TitoloCarattere"/>
    <w:uiPriority w:val="10"/>
    <w:qFormat/>
    <w:rsid w:val="005246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52465D"/>
    <w:rPr>
      <w:rFonts w:asciiTheme="majorHAnsi" w:eastAsiaTheme="majorEastAsia" w:hAnsiTheme="majorHAnsi" w:cstheme="majorBidi"/>
      <w:color w:val="17365D" w:themeColor="text2" w:themeShade="BF"/>
      <w:spacing w:val="5"/>
      <w:kern w:val="28"/>
      <w:sz w:val="52"/>
      <w:szCs w:val="52"/>
      <w:lang w:val="en-US" w:bidi="en-US"/>
    </w:rPr>
  </w:style>
  <w:style w:type="character" w:styleId="Collegamentovisitato">
    <w:name w:val="FollowedHyperlink"/>
    <w:basedOn w:val="Carpredefinitoparagrafo"/>
    <w:uiPriority w:val="99"/>
    <w:semiHidden/>
    <w:unhideWhenUsed/>
    <w:rsid w:val="00343A8B"/>
    <w:rPr>
      <w:color w:val="800080" w:themeColor="followedHyperlink"/>
      <w:u w:val="single"/>
    </w:rPr>
  </w:style>
  <w:style w:type="paragraph" w:styleId="Mappadocumento">
    <w:name w:val="Document Map"/>
    <w:basedOn w:val="Normale"/>
    <w:link w:val="MappadocumentoCarattere"/>
    <w:uiPriority w:val="99"/>
    <w:semiHidden/>
    <w:unhideWhenUsed/>
    <w:rsid w:val="00792A9B"/>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792A9B"/>
    <w:rPr>
      <w:rFonts w:ascii="Tahoma" w:eastAsiaTheme="minorEastAsia" w:hAnsi="Tahoma" w:cs="Tahoma"/>
      <w:sz w:val="16"/>
      <w:szCs w:val="16"/>
      <w:lang w:val="en-US" w:bidi="en-US"/>
    </w:rPr>
  </w:style>
  <w:style w:type="paragraph" w:styleId="Sommario1">
    <w:name w:val="toc 1"/>
    <w:basedOn w:val="Normale"/>
    <w:next w:val="Normale"/>
    <w:autoRedefine/>
    <w:uiPriority w:val="39"/>
    <w:unhideWhenUsed/>
    <w:rsid w:val="00792A9B"/>
    <w:pPr>
      <w:spacing w:before="120" w:after="120"/>
    </w:pPr>
    <w:rPr>
      <w:b/>
      <w:bCs/>
      <w:caps/>
      <w:sz w:val="20"/>
      <w:szCs w:val="20"/>
    </w:rPr>
  </w:style>
  <w:style w:type="paragraph" w:styleId="Sommario2">
    <w:name w:val="toc 2"/>
    <w:basedOn w:val="Normale"/>
    <w:next w:val="Normale"/>
    <w:autoRedefine/>
    <w:uiPriority w:val="39"/>
    <w:unhideWhenUsed/>
    <w:rsid w:val="00792A9B"/>
    <w:pPr>
      <w:ind w:left="220"/>
    </w:pPr>
    <w:rPr>
      <w:smallCaps/>
      <w:sz w:val="20"/>
      <w:szCs w:val="20"/>
    </w:rPr>
  </w:style>
  <w:style w:type="paragraph" w:styleId="Sommario3">
    <w:name w:val="toc 3"/>
    <w:basedOn w:val="Normale"/>
    <w:next w:val="Normale"/>
    <w:autoRedefine/>
    <w:uiPriority w:val="39"/>
    <w:unhideWhenUsed/>
    <w:rsid w:val="00792A9B"/>
    <w:pPr>
      <w:ind w:left="440"/>
    </w:pPr>
    <w:rPr>
      <w:i/>
      <w:iCs/>
      <w:sz w:val="20"/>
      <w:szCs w:val="20"/>
    </w:rPr>
  </w:style>
  <w:style w:type="paragraph" w:styleId="Sommario4">
    <w:name w:val="toc 4"/>
    <w:basedOn w:val="Normale"/>
    <w:next w:val="Normale"/>
    <w:autoRedefine/>
    <w:uiPriority w:val="39"/>
    <w:unhideWhenUsed/>
    <w:rsid w:val="00792A9B"/>
    <w:pPr>
      <w:ind w:left="660"/>
    </w:pPr>
    <w:rPr>
      <w:sz w:val="18"/>
      <w:szCs w:val="18"/>
    </w:rPr>
  </w:style>
  <w:style w:type="paragraph" w:styleId="Sommario5">
    <w:name w:val="toc 5"/>
    <w:basedOn w:val="Normale"/>
    <w:next w:val="Normale"/>
    <w:autoRedefine/>
    <w:uiPriority w:val="39"/>
    <w:unhideWhenUsed/>
    <w:rsid w:val="00792A9B"/>
    <w:pPr>
      <w:ind w:left="880"/>
    </w:pPr>
    <w:rPr>
      <w:sz w:val="18"/>
      <w:szCs w:val="18"/>
    </w:rPr>
  </w:style>
  <w:style w:type="paragraph" w:styleId="Sommario6">
    <w:name w:val="toc 6"/>
    <w:basedOn w:val="Normale"/>
    <w:next w:val="Normale"/>
    <w:autoRedefine/>
    <w:uiPriority w:val="39"/>
    <w:unhideWhenUsed/>
    <w:rsid w:val="00792A9B"/>
    <w:pPr>
      <w:ind w:left="1100"/>
    </w:pPr>
    <w:rPr>
      <w:sz w:val="18"/>
      <w:szCs w:val="18"/>
    </w:rPr>
  </w:style>
  <w:style w:type="paragraph" w:styleId="Sommario7">
    <w:name w:val="toc 7"/>
    <w:basedOn w:val="Normale"/>
    <w:next w:val="Normale"/>
    <w:autoRedefine/>
    <w:uiPriority w:val="39"/>
    <w:unhideWhenUsed/>
    <w:rsid w:val="00792A9B"/>
    <w:pPr>
      <w:ind w:left="1320"/>
    </w:pPr>
    <w:rPr>
      <w:sz w:val="18"/>
      <w:szCs w:val="18"/>
    </w:rPr>
  </w:style>
  <w:style w:type="paragraph" w:styleId="Sommario8">
    <w:name w:val="toc 8"/>
    <w:basedOn w:val="Normale"/>
    <w:next w:val="Normale"/>
    <w:autoRedefine/>
    <w:uiPriority w:val="39"/>
    <w:unhideWhenUsed/>
    <w:rsid w:val="00792A9B"/>
    <w:pPr>
      <w:ind w:left="1540"/>
    </w:pPr>
    <w:rPr>
      <w:sz w:val="18"/>
      <w:szCs w:val="18"/>
    </w:rPr>
  </w:style>
  <w:style w:type="paragraph" w:styleId="Sommario9">
    <w:name w:val="toc 9"/>
    <w:basedOn w:val="Normale"/>
    <w:next w:val="Normale"/>
    <w:autoRedefine/>
    <w:uiPriority w:val="39"/>
    <w:unhideWhenUsed/>
    <w:rsid w:val="00792A9B"/>
    <w:pPr>
      <w:ind w:left="1760"/>
    </w:pPr>
    <w:rPr>
      <w:sz w:val="18"/>
      <w:szCs w:val="18"/>
    </w:rPr>
  </w:style>
  <w:style w:type="paragraph" w:styleId="Indicedellefigure">
    <w:name w:val="table of figures"/>
    <w:basedOn w:val="Normale"/>
    <w:next w:val="Normale"/>
    <w:uiPriority w:val="99"/>
    <w:unhideWhenUsed/>
    <w:rsid w:val="00792A9B"/>
    <w:pPr>
      <w:ind w:left="440" w:hanging="440"/>
    </w:pPr>
    <w:rPr>
      <w:smallCaps/>
      <w:sz w:val="20"/>
      <w:szCs w:val="20"/>
    </w:rPr>
  </w:style>
  <w:style w:type="paragraph" w:styleId="Nessunaspaziatura">
    <w:name w:val="No Spacing"/>
    <w:uiPriority w:val="1"/>
    <w:qFormat/>
    <w:rsid w:val="003343C4"/>
    <w:pPr>
      <w:spacing w:after="0" w:line="240" w:lineRule="auto"/>
    </w:pPr>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94496"/>
    <w:pPr>
      <w:spacing w:after="0" w:line="240" w:lineRule="auto"/>
    </w:pPr>
    <w:rPr>
      <w:rFonts w:eastAsiaTheme="minorEastAsia"/>
      <w:lang w:val="en-US" w:bidi="en-US"/>
    </w:rPr>
  </w:style>
  <w:style w:type="paragraph" w:styleId="Titolo1">
    <w:name w:val="heading 1"/>
    <w:basedOn w:val="Normale"/>
    <w:next w:val="Normale"/>
    <w:link w:val="Titolo1Carattere"/>
    <w:uiPriority w:val="9"/>
    <w:qFormat/>
    <w:rsid w:val="0052465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94496"/>
    <w:pPr>
      <w:spacing w:before="200" w:after="80" w:line="360" w:lineRule="auto"/>
      <w:outlineLvl w:val="1"/>
    </w:pPr>
    <w:rPr>
      <w:rFonts w:asciiTheme="majorHAnsi" w:eastAsiaTheme="majorEastAsia" w:hAnsiTheme="majorHAnsi" w:cstheme="majorBidi"/>
      <w:sz w:val="28"/>
      <w:szCs w:val="24"/>
    </w:rPr>
  </w:style>
  <w:style w:type="paragraph" w:styleId="Titolo3">
    <w:name w:val="heading 3"/>
    <w:basedOn w:val="Normale"/>
    <w:next w:val="Normale"/>
    <w:link w:val="Titolo3Carattere"/>
    <w:uiPriority w:val="9"/>
    <w:unhideWhenUsed/>
    <w:qFormat/>
    <w:rsid w:val="00394496"/>
    <w:pPr>
      <w:tabs>
        <w:tab w:val="left" w:pos="720"/>
      </w:tabs>
      <w:spacing w:before="200" w:after="80"/>
      <w:outlineLvl w:val="2"/>
    </w:pPr>
    <w:rPr>
      <w:rFonts w:asciiTheme="majorHAnsi" w:eastAsiaTheme="majorEastAsia" w:hAnsiTheme="majorHAnsi" w:cstheme="majorBidi"/>
      <w:sz w:val="24"/>
      <w:szCs w:val="24"/>
    </w:rPr>
  </w:style>
  <w:style w:type="paragraph" w:styleId="Titolo4">
    <w:name w:val="heading 4"/>
    <w:basedOn w:val="Normale"/>
    <w:next w:val="Normale"/>
    <w:link w:val="Titolo4Carattere"/>
    <w:uiPriority w:val="9"/>
    <w:unhideWhenUsed/>
    <w:qFormat/>
    <w:rsid w:val="00394496"/>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Titolo5">
    <w:name w:val="heading 5"/>
    <w:basedOn w:val="Normale"/>
    <w:next w:val="Normale"/>
    <w:link w:val="Titolo5Carattere"/>
    <w:uiPriority w:val="9"/>
    <w:unhideWhenUsed/>
    <w:qFormat/>
    <w:rsid w:val="00394496"/>
    <w:pPr>
      <w:spacing w:before="200" w:after="80"/>
      <w:outlineLvl w:val="4"/>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394496"/>
    <w:rPr>
      <w:rFonts w:asciiTheme="majorHAnsi" w:eastAsiaTheme="majorEastAsia" w:hAnsiTheme="majorHAnsi" w:cstheme="majorBidi"/>
      <w:sz w:val="28"/>
      <w:szCs w:val="24"/>
      <w:lang w:val="en-US" w:bidi="en-US"/>
    </w:rPr>
  </w:style>
  <w:style w:type="character" w:customStyle="1" w:styleId="Titolo3Carattere">
    <w:name w:val="Titolo 3 Carattere"/>
    <w:basedOn w:val="Carpredefinitoparagrafo"/>
    <w:link w:val="Titolo3"/>
    <w:uiPriority w:val="9"/>
    <w:rsid w:val="00394496"/>
    <w:rPr>
      <w:rFonts w:asciiTheme="majorHAnsi" w:eastAsiaTheme="majorEastAsia" w:hAnsiTheme="majorHAnsi" w:cstheme="majorBidi"/>
      <w:sz w:val="24"/>
      <w:szCs w:val="24"/>
      <w:lang w:val="en-US" w:bidi="en-US"/>
    </w:rPr>
  </w:style>
  <w:style w:type="character" w:customStyle="1" w:styleId="Titolo4Carattere">
    <w:name w:val="Titolo 4 Carattere"/>
    <w:basedOn w:val="Carpredefinitoparagrafo"/>
    <w:link w:val="Titolo4"/>
    <w:uiPriority w:val="9"/>
    <w:rsid w:val="00394496"/>
    <w:rPr>
      <w:rFonts w:asciiTheme="majorHAnsi" w:eastAsiaTheme="majorEastAsia" w:hAnsiTheme="majorHAnsi" w:cstheme="majorBidi"/>
      <w:i/>
      <w:iCs/>
      <w:color w:val="4F81BD" w:themeColor="accent1"/>
      <w:sz w:val="24"/>
      <w:szCs w:val="24"/>
      <w:lang w:val="en-US" w:bidi="en-US"/>
    </w:rPr>
  </w:style>
  <w:style w:type="character" w:customStyle="1" w:styleId="Titolo5Carattere">
    <w:name w:val="Titolo 5 Carattere"/>
    <w:basedOn w:val="Carpredefinitoparagrafo"/>
    <w:link w:val="Titolo5"/>
    <w:uiPriority w:val="9"/>
    <w:rsid w:val="00394496"/>
    <w:rPr>
      <w:rFonts w:asciiTheme="majorHAnsi" w:eastAsiaTheme="majorEastAsia" w:hAnsiTheme="majorHAnsi" w:cstheme="majorBidi"/>
      <w:color w:val="4F81BD" w:themeColor="accent1"/>
      <w:lang w:val="en-US" w:bidi="en-US"/>
    </w:rPr>
  </w:style>
  <w:style w:type="character" w:styleId="Collegamentoipertestuale">
    <w:name w:val="Hyperlink"/>
    <w:uiPriority w:val="99"/>
    <w:rsid w:val="00394496"/>
    <w:rPr>
      <w:color w:val="0000FF"/>
      <w:u w:val="single"/>
    </w:rPr>
  </w:style>
  <w:style w:type="character" w:styleId="Rimandonotaapidipagina">
    <w:name w:val="footnote reference"/>
    <w:uiPriority w:val="99"/>
    <w:rsid w:val="00394496"/>
    <w:rPr>
      <w:rFonts w:ascii="Times" w:hAnsi="Times"/>
      <w:spacing w:val="0"/>
      <w:w w:val="100"/>
      <w:position w:val="0"/>
      <w:sz w:val="20"/>
      <w:szCs w:val="20"/>
      <w:vertAlign w:val="superscript"/>
    </w:rPr>
  </w:style>
  <w:style w:type="paragraph" w:styleId="Testonotaapidipagina">
    <w:name w:val="footnote text"/>
    <w:basedOn w:val="Normale"/>
    <w:link w:val="TestonotaapidipaginaCarattere"/>
    <w:uiPriority w:val="99"/>
    <w:rsid w:val="00394496"/>
    <w:pPr>
      <w:spacing w:after="120"/>
      <w:ind w:left="284" w:hanging="142"/>
    </w:pPr>
    <w:rPr>
      <w:sz w:val="18"/>
    </w:rPr>
  </w:style>
  <w:style w:type="character" w:customStyle="1" w:styleId="TestonotaapidipaginaCarattere">
    <w:name w:val="Testo nota a piè di pagina Carattere"/>
    <w:basedOn w:val="Carpredefinitoparagrafo"/>
    <w:link w:val="Testonotaapidipagina"/>
    <w:uiPriority w:val="99"/>
    <w:rsid w:val="00394496"/>
    <w:rPr>
      <w:rFonts w:eastAsiaTheme="minorEastAsia"/>
      <w:sz w:val="18"/>
      <w:lang w:val="en-US" w:bidi="en-US"/>
    </w:rPr>
  </w:style>
  <w:style w:type="paragraph" w:styleId="Didascalia">
    <w:name w:val="caption"/>
    <w:aliases w:val="3559Caption,topic,Légende italique,Caption Char,Legend Char,3559Caption Char,Légende italique Char,Figure-caption,CAPTION,Figure Caption,Figure-caption1,CAPTION1,Figure Caption1,Figure-caption2,CAPTION2,Figure Caption2,Figure-caption3,Legend"/>
    <w:basedOn w:val="Normale"/>
    <w:next w:val="Normale"/>
    <w:link w:val="DidascaliaCarattere"/>
    <w:uiPriority w:val="35"/>
    <w:unhideWhenUsed/>
    <w:qFormat/>
    <w:rsid w:val="00394496"/>
    <w:rPr>
      <w:b/>
      <w:bCs/>
      <w:sz w:val="20"/>
      <w:szCs w:val="18"/>
    </w:rPr>
  </w:style>
  <w:style w:type="paragraph" w:styleId="Paragrafoelenco">
    <w:name w:val="List Paragraph"/>
    <w:basedOn w:val="Normale"/>
    <w:uiPriority w:val="34"/>
    <w:qFormat/>
    <w:rsid w:val="00394496"/>
    <w:pPr>
      <w:ind w:left="720"/>
      <w:contextualSpacing/>
    </w:pPr>
  </w:style>
  <w:style w:type="character" w:customStyle="1" w:styleId="DidascaliaCarattere">
    <w:name w:val="Didascalia Carattere"/>
    <w:aliases w:val="3559Caption Carattere,topic Carattere,Légende italique Carattere,Caption Char Carattere,Legend Char Carattere,3559Caption Char Carattere,Légende italique Char Carattere,Figure-caption Carattere,CAPTION Carattere,CAPTION1 Carattere"/>
    <w:link w:val="Didascalia"/>
    <w:uiPriority w:val="35"/>
    <w:rsid w:val="00394496"/>
    <w:rPr>
      <w:rFonts w:eastAsiaTheme="minorEastAsia"/>
      <w:b/>
      <w:bCs/>
      <w:sz w:val="20"/>
      <w:szCs w:val="18"/>
      <w:lang w:val="en-US" w:bidi="en-US"/>
    </w:rPr>
  </w:style>
  <w:style w:type="character" w:customStyle="1" w:styleId="hps">
    <w:name w:val="hps"/>
    <w:rsid w:val="00394496"/>
  </w:style>
  <w:style w:type="paragraph" w:styleId="Testofumetto">
    <w:name w:val="Balloon Text"/>
    <w:basedOn w:val="Normale"/>
    <w:link w:val="TestofumettoCarattere"/>
    <w:uiPriority w:val="99"/>
    <w:semiHidden/>
    <w:unhideWhenUsed/>
    <w:rsid w:val="0039449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94496"/>
    <w:rPr>
      <w:rFonts w:ascii="Tahoma" w:eastAsiaTheme="minorEastAsia" w:hAnsi="Tahoma" w:cs="Tahoma"/>
      <w:sz w:val="16"/>
      <w:szCs w:val="16"/>
      <w:lang w:val="en-US" w:bidi="en-US"/>
    </w:rPr>
  </w:style>
  <w:style w:type="character" w:customStyle="1" w:styleId="Titolo1Carattere">
    <w:name w:val="Titolo 1 Carattere"/>
    <w:basedOn w:val="Carpredefinitoparagrafo"/>
    <w:link w:val="Titolo1"/>
    <w:uiPriority w:val="9"/>
    <w:rsid w:val="0052465D"/>
    <w:rPr>
      <w:rFonts w:asciiTheme="majorHAnsi" w:eastAsiaTheme="majorEastAsia" w:hAnsiTheme="majorHAnsi" w:cstheme="majorBidi"/>
      <w:b/>
      <w:bCs/>
      <w:color w:val="365F91" w:themeColor="accent1" w:themeShade="BF"/>
      <w:sz w:val="28"/>
      <w:szCs w:val="28"/>
      <w:lang w:val="en-US" w:bidi="en-US"/>
    </w:rPr>
  </w:style>
  <w:style w:type="paragraph" w:styleId="Titolo">
    <w:name w:val="Title"/>
    <w:basedOn w:val="Normale"/>
    <w:next w:val="Normale"/>
    <w:link w:val="TitoloCarattere"/>
    <w:uiPriority w:val="10"/>
    <w:qFormat/>
    <w:rsid w:val="005246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52465D"/>
    <w:rPr>
      <w:rFonts w:asciiTheme="majorHAnsi" w:eastAsiaTheme="majorEastAsia" w:hAnsiTheme="majorHAnsi" w:cstheme="majorBidi"/>
      <w:color w:val="17365D" w:themeColor="text2" w:themeShade="BF"/>
      <w:spacing w:val="5"/>
      <w:kern w:val="28"/>
      <w:sz w:val="52"/>
      <w:szCs w:val="52"/>
      <w:lang w:val="en-US" w:bidi="en-US"/>
    </w:rPr>
  </w:style>
  <w:style w:type="character" w:styleId="Collegamentovisitato">
    <w:name w:val="FollowedHyperlink"/>
    <w:basedOn w:val="Carpredefinitoparagrafo"/>
    <w:uiPriority w:val="99"/>
    <w:semiHidden/>
    <w:unhideWhenUsed/>
    <w:rsid w:val="00343A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demo1.geo-solutions.it/geoserver-enterprise/ows?service=wms&amp;version=1.3.0&amp;request=GetCapabilities"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geosolutions-it/mapstore/wiki/Print-Plugin" TargetMode="External"/><Relationship Id="rId63" Type="http://schemas.openxmlformats.org/officeDocument/2006/relationships/hyperlink" Target="https://github.com/geosolutions-it/mapstore/wiki/WMS-Get-Feature-Info-Menu" TargetMode="External"/><Relationship Id="rId68" Type="http://schemas.openxmlformats.org/officeDocument/2006/relationships/image" Target="media/image53.png"/><Relationship Id="rId76" Type="http://schemas.openxmlformats.org/officeDocument/2006/relationships/hyperlink" Target="https://github.com/geosolutions-it/mapstore/wiki/MousePosition-Plugin" TargetMode="External"/><Relationship Id="rId7" Type="http://schemas.openxmlformats.org/officeDocument/2006/relationships/footnotes" Target="footnotes.xml"/><Relationship Id="rId71" Type="http://schemas.openxmlformats.org/officeDocument/2006/relationships/hyperlink" Target="https://github.com/geosolutions-it/mapstore/wiki/Graticule"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geosolutions-it/mapstore/wiki/mapStoreConfig-File" TargetMode="External"/><Relationship Id="rId45" Type="http://schemas.openxmlformats.org/officeDocument/2006/relationships/hyperlink" Target="https://github.com/geosolutions-it/mapstore/wiki/Import-Export" TargetMode="External"/><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yperlink" Target="https://github.com/geosolutions-it/mapstore/wiki/PrintSnapshot" TargetMode="External"/><Relationship Id="rId61" Type="http://schemas.openxmlformats.org/officeDocument/2006/relationships/hyperlink" Target="https://github.com/geosolutions-it/mapstore/wiki/WMS-Get-Feature-Info" TargetMode="External"/><Relationship Id="rId10" Type="http://schemas.openxmlformats.org/officeDocument/2006/relationships/image" Target="media/image4.png"/><Relationship Id="rId19" Type="http://schemas.openxmlformats.org/officeDocument/2006/relationships/hyperlink" Target="http://demo1.geo-solutions.it/geoserver-enterprise/wms"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2" Type="http://schemas.openxmlformats.org/officeDocument/2006/relationships/hyperlink" Target="http://www.opengeospatial.org/standards/sld" TargetMode="External"/><Relationship Id="rId1" Type="http://schemas.openxmlformats.org/officeDocument/2006/relationships/hyperlink" Target="http://www.opengeospatial.org/standards/wm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8DCD1A-AE10-41B6-B5DD-CFB28C77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15</Pages>
  <Words>2957</Words>
  <Characters>16855</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 Di Pisa</dc:creator>
  <cp:lastModifiedBy>Tobia Di Pisa</cp:lastModifiedBy>
  <cp:revision>85</cp:revision>
  <cp:lastPrinted>2014-01-15T12:02:00Z</cp:lastPrinted>
  <dcterms:created xsi:type="dcterms:W3CDTF">2013-11-27T12:48:00Z</dcterms:created>
  <dcterms:modified xsi:type="dcterms:W3CDTF">2014-01-15T12:03:00Z</dcterms:modified>
</cp:coreProperties>
</file>