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CCD" w:rsidRPr="00887EF9" w:rsidRDefault="000D47EB">
      <w:r w:rsidRPr="00887EF9">
        <w:t>Code:</w:t>
      </w:r>
    </w:p>
    <w:p w:rsidR="000D47EB" w:rsidRPr="00887EF9" w:rsidRDefault="000D47EB"/>
    <w:p w:rsidR="000D47EB" w:rsidRPr="00887EF9" w:rsidRDefault="000D47EB">
      <w:proofErr w:type="spellStart"/>
      <w:proofErr w:type="gramStart"/>
      <w:r w:rsidRPr="00887EF9">
        <w:t>mdlGlobalVariables.m</w:t>
      </w:r>
      <w:proofErr w:type="spellEnd"/>
      <w:proofErr w:type="gramEnd"/>
      <w:r w:rsidRPr="00887EF9">
        <w:t xml:space="preserve">- This file contains all of the global variables that are used within the rest of the code. My suggestion is to run it first with a blank workspace. </w:t>
      </w:r>
    </w:p>
    <w:p w:rsidR="000D47EB" w:rsidRPr="00887EF9" w:rsidRDefault="000D47EB"/>
    <w:p w:rsidR="000D47EB" w:rsidRPr="00887EF9" w:rsidRDefault="000D47EB">
      <w:proofErr w:type="spellStart"/>
      <w:proofErr w:type="gramStart"/>
      <w:r w:rsidRPr="00887EF9">
        <w:t>mdlApplyRules.m</w:t>
      </w:r>
      <w:proofErr w:type="spellEnd"/>
      <w:proofErr w:type="gramEnd"/>
      <w:r w:rsidRPr="00887EF9">
        <w:t>- Takes in a start state, and applies the ternary logic rules defined by our group, and returns an image vector.</w:t>
      </w:r>
    </w:p>
    <w:p w:rsidR="000D47EB" w:rsidRPr="00887EF9" w:rsidRDefault="000D47EB"/>
    <w:p w:rsidR="004C67DB" w:rsidRPr="00887EF9" w:rsidRDefault="004C67DB">
      <w:proofErr w:type="spellStart"/>
      <w:proofErr w:type="gramStart"/>
      <w:r w:rsidRPr="00887EF9">
        <w:t>mdlFindTargetsProbabilistic.m</w:t>
      </w:r>
      <w:proofErr w:type="spellEnd"/>
      <w:proofErr w:type="gramEnd"/>
      <w:r w:rsidRPr="00887EF9">
        <w:t>- Takes in a start state and image vector, and finds the next step in discrete evolution towards image vector. Randomly chooses one of the options. Returns the vector at that time point.</w:t>
      </w:r>
    </w:p>
    <w:p w:rsidR="004C67DB" w:rsidRPr="00887EF9" w:rsidRDefault="004C67DB"/>
    <w:p w:rsidR="000D47EB" w:rsidRPr="00887EF9" w:rsidRDefault="000D47EB">
      <w:proofErr w:type="spellStart"/>
      <w:proofErr w:type="gramStart"/>
      <w:r w:rsidRPr="00887EF9">
        <w:t>mdlSiulatemProbabilistic.m</w:t>
      </w:r>
      <w:proofErr w:type="spellEnd"/>
      <w:proofErr w:type="gramEnd"/>
      <w:r w:rsidRPr="00887EF9">
        <w:t>-</w:t>
      </w:r>
      <w:r w:rsidR="004C67DB" w:rsidRPr="00887EF9">
        <w:t>Takes in a path length and a start state, and simulates natural evolution on the start state for the length given. Returns a path, which is a series of time steps.</w:t>
      </w:r>
    </w:p>
    <w:p w:rsidR="004C67DB" w:rsidRPr="00887EF9" w:rsidRDefault="004C67DB"/>
    <w:p w:rsidR="004C67DB" w:rsidRPr="00887EF9" w:rsidRDefault="000D47EB" w:rsidP="004C67DB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887EF9">
        <w:t>mdlTreatmentSimulation.m</w:t>
      </w:r>
      <w:proofErr w:type="spellEnd"/>
      <w:proofErr w:type="gramEnd"/>
      <w:r w:rsidRPr="00887EF9">
        <w:t xml:space="preserve">- </w:t>
      </w:r>
      <w:r w:rsidR="004C67DB" w:rsidRPr="00887EF9">
        <w:t xml:space="preserve">This is used to simulate treatment.  Takes in a </w:t>
      </w:r>
      <w:r w:rsidR="004C67DB" w:rsidRPr="00887EF9">
        <w:rPr>
          <w:rFonts w:cs="Courier"/>
          <w:color w:val="000000"/>
        </w:rPr>
        <w:t xml:space="preserve">start state, treatment vector, </w:t>
      </w:r>
      <w:proofErr w:type="gramStart"/>
      <w:r w:rsidR="004C67DB" w:rsidRPr="00887EF9">
        <w:rPr>
          <w:rFonts w:cs="Courier"/>
          <w:color w:val="000000"/>
        </w:rPr>
        <w:t>number</w:t>
      </w:r>
      <w:proofErr w:type="gramEnd"/>
      <w:r w:rsidR="004C67DB" w:rsidRPr="00887EF9">
        <w:rPr>
          <w:rFonts w:cs="Courier"/>
          <w:color w:val="000000"/>
        </w:rPr>
        <w:t xml:space="preserve"> of treatments, delay steps, and natural evolution steps. Returns a path.</w:t>
      </w:r>
    </w:p>
    <w:p w:rsidR="000D47EB" w:rsidRPr="00887EF9" w:rsidRDefault="000D47EB"/>
    <w:p w:rsidR="00887EF9" w:rsidRDefault="000D47EB" w:rsidP="00887EF9">
      <w:pPr>
        <w:widowControl w:val="0"/>
        <w:autoSpaceDE w:val="0"/>
        <w:autoSpaceDN w:val="0"/>
        <w:adjustRightInd w:val="0"/>
        <w:rPr>
          <w:rFonts w:cs="Courier"/>
          <w:color w:val="000000"/>
        </w:rPr>
      </w:pPr>
      <w:proofErr w:type="spellStart"/>
      <w:proofErr w:type="gramStart"/>
      <w:r w:rsidRPr="00887EF9">
        <w:t>mdlFigureGenerator.m</w:t>
      </w:r>
      <w:proofErr w:type="spellEnd"/>
      <w:proofErr w:type="gramEnd"/>
      <w:r w:rsidRPr="00887EF9">
        <w:t>-</w:t>
      </w:r>
      <w:r w:rsidR="00887EF9" w:rsidRPr="00887EF9">
        <w:t xml:space="preserve">Looks for a path matrix called </w:t>
      </w:r>
      <w:proofErr w:type="spellStart"/>
      <w:r w:rsidR="00887EF9" w:rsidRPr="00887EF9">
        <w:rPr>
          <w:rFonts w:cs="Courier"/>
          <w:color w:val="000000"/>
        </w:rPr>
        <w:t>treatsim</w:t>
      </w:r>
      <w:proofErr w:type="spellEnd"/>
      <w:r w:rsidR="00887EF9">
        <w:rPr>
          <w:rFonts w:cs="Courier"/>
          <w:color w:val="000000"/>
        </w:rPr>
        <w:t>, and generates a split figure from it.</w:t>
      </w:r>
    </w:p>
    <w:p w:rsidR="00887EF9" w:rsidRDefault="00887EF9" w:rsidP="00887EF9">
      <w:pPr>
        <w:widowControl w:val="0"/>
        <w:autoSpaceDE w:val="0"/>
        <w:autoSpaceDN w:val="0"/>
        <w:adjustRightInd w:val="0"/>
        <w:rPr>
          <w:rFonts w:cs="Courier"/>
          <w:color w:val="000000"/>
        </w:rPr>
      </w:pPr>
    </w:p>
    <w:p w:rsidR="00887EF9" w:rsidRDefault="00887EF9" w:rsidP="00887EF9">
      <w:pPr>
        <w:widowControl w:val="0"/>
        <w:autoSpaceDE w:val="0"/>
        <w:autoSpaceDN w:val="0"/>
        <w:adjustRightInd w:val="0"/>
        <w:rPr>
          <w:rFonts w:cs="Courier"/>
          <w:color w:val="000000"/>
        </w:rPr>
      </w:pPr>
      <w:r>
        <w:rPr>
          <w:rFonts w:cs="Courier"/>
          <w:color w:val="000000"/>
        </w:rPr>
        <w:t>Things to note:</w:t>
      </w:r>
    </w:p>
    <w:p w:rsidR="00887EF9" w:rsidRDefault="00887EF9" w:rsidP="00887EF9">
      <w:pPr>
        <w:widowControl w:val="0"/>
        <w:autoSpaceDE w:val="0"/>
        <w:autoSpaceDN w:val="0"/>
        <w:adjustRightInd w:val="0"/>
        <w:rPr>
          <w:rFonts w:cs="Courier"/>
          <w:color w:val="000000"/>
        </w:rPr>
      </w:pPr>
      <w:r>
        <w:rPr>
          <w:rFonts w:cs="Courier"/>
          <w:color w:val="000000"/>
        </w:rPr>
        <w:t xml:space="preserve">To start using, run </w:t>
      </w:r>
      <w:proofErr w:type="spellStart"/>
      <w:r>
        <w:rPr>
          <w:rFonts w:cs="Courier"/>
          <w:color w:val="000000"/>
        </w:rPr>
        <w:t>mdlGlobalVariables</w:t>
      </w:r>
      <w:proofErr w:type="spellEnd"/>
      <w:r>
        <w:rPr>
          <w:rFonts w:cs="Courier"/>
          <w:color w:val="000000"/>
        </w:rPr>
        <w:t xml:space="preserve">, then generate your </w:t>
      </w:r>
      <w:proofErr w:type="spellStart"/>
      <w:proofErr w:type="gramStart"/>
      <w:r>
        <w:rPr>
          <w:rFonts w:cs="Courier"/>
          <w:color w:val="000000"/>
        </w:rPr>
        <w:t>startstate</w:t>
      </w:r>
      <w:proofErr w:type="spellEnd"/>
      <w:r>
        <w:rPr>
          <w:rFonts w:cs="Courier"/>
          <w:color w:val="000000"/>
        </w:rPr>
        <w:t xml:space="preserve"> which</w:t>
      </w:r>
      <w:proofErr w:type="gramEnd"/>
      <w:r>
        <w:rPr>
          <w:rFonts w:cs="Courier"/>
          <w:color w:val="000000"/>
        </w:rPr>
        <w:t xml:space="preserve"> should be a 15x1 matrix if using HPA_HPG model. You can then run </w:t>
      </w:r>
      <w:proofErr w:type="spellStart"/>
      <w:r>
        <w:rPr>
          <w:rFonts w:cs="Courier"/>
          <w:color w:val="000000"/>
        </w:rPr>
        <w:t>mdlTreatmentSimulation</w:t>
      </w:r>
      <w:proofErr w:type="spellEnd"/>
      <w:r>
        <w:rPr>
          <w:rFonts w:cs="Courier"/>
          <w:color w:val="000000"/>
        </w:rPr>
        <w:t xml:space="preserve">, or just </w:t>
      </w:r>
      <w:proofErr w:type="spellStart"/>
      <w:r>
        <w:rPr>
          <w:rFonts w:cs="Courier"/>
          <w:color w:val="000000"/>
        </w:rPr>
        <w:t>mdlSimulationProbabilstic</w:t>
      </w:r>
      <w:proofErr w:type="spellEnd"/>
      <w:r>
        <w:rPr>
          <w:rFonts w:cs="Courier"/>
          <w:color w:val="000000"/>
        </w:rPr>
        <w:t xml:space="preserve">. </w:t>
      </w:r>
    </w:p>
    <w:p w:rsidR="00887EF9" w:rsidRDefault="00887EF9" w:rsidP="00887EF9">
      <w:pPr>
        <w:widowControl w:val="0"/>
        <w:autoSpaceDE w:val="0"/>
        <w:autoSpaceDN w:val="0"/>
        <w:adjustRightInd w:val="0"/>
        <w:rPr>
          <w:rFonts w:cs="Courier"/>
          <w:color w:val="000000"/>
        </w:rPr>
      </w:pPr>
    </w:p>
    <w:p w:rsidR="0012467B" w:rsidRDefault="00887EF9" w:rsidP="00887EF9">
      <w:pPr>
        <w:widowControl w:val="0"/>
        <w:autoSpaceDE w:val="0"/>
        <w:autoSpaceDN w:val="0"/>
        <w:adjustRightInd w:val="0"/>
        <w:rPr>
          <w:rFonts w:cs="Courier"/>
          <w:color w:val="000000"/>
        </w:rPr>
      </w:pPr>
      <w:r>
        <w:rPr>
          <w:rFonts w:cs="Courier"/>
          <w:color w:val="000000"/>
        </w:rPr>
        <w:t xml:space="preserve">To use the figure generator, set </w:t>
      </w:r>
      <w:proofErr w:type="spellStart"/>
      <w:r>
        <w:rPr>
          <w:rFonts w:cs="Courier"/>
          <w:color w:val="000000"/>
        </w:rPr>
        <w:t>mdlTreatSimulation</w:t>
      </w:r>
      <w:proofErr w:type="spellEnd"/>
      <w:r>
        <w:rPr>
          <w:rFonts w:cs="Courier"/>
          <w:color w:val="000000"/>
        </w:rPr>
        <w:t xml:space="preserve"> results to </w:t>
      </w:r>
      <w:proofErr w:type="spellStart"/>
      <w:r>
        <w:rPr>
          <w:rFonts w:cs="Courier"/>
          <w:color w:val="000000"/>
        </w:rPr>
        <w:t>treatsim</w:t>
      </w:r>
      <w:proofErr w:type="spellEnd"/>
      <w:r>
        <w:rPr>
          <w:rFonts w:cs="Courier"/>
          <w:color w:val="000000"/>
        </w:rPr>
        <w:t>.</w:t>
      </w:r>
    </w:p>
    <w:p w:rsidR="0012467B" w:rsidRDefault="0012467B" w:rsidP="00887EF9">
      <w:pPr>
        <w:widowControl w:val="0"/>
        <w:autoSpaceDE w:val="0"/>
        <w:autoSpaceDN w:val="0"/>
        <w:adjustRightInd w:val="0"/>
        <w:rPr>
          <w:rFonts w:cs="Courier"/>
          <w:color w:val="000000"/>
        </w:rPr>
      </w:pPr>
    </w:p>
    <w:p w:rsidR="000D47EB" w:rsidRDefault="0012467B" w:rsidP="00887EF9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Courier"/>
          <w:color w:val="000000"/>
        </w:rPr>
        <w:t xml:space="preserve">Treat </w:t>
      </w:r>
      <w:proofErr w:type="spellStart"/>
      <w:r>
        <w:rPr>
          <w:rFonts w:cs="Courier"/>
          <w:color w:val="000000"/>
        </w:rPr>
        <w:t>Sim</w:t>
      </w:r>
      <w:proofErr w:type="spellEnd"/>
      <w:r>
        <w:rPr>
          <w:rFonts w:cs="Courier"/>
          <w:color w:val="000000"/>
        </w:rPr>
        <w:t xml:space="preserve"> also takes in a matrix that defines the treatments; an (n X 2) matrix defines this. The first column represents a node index in the model, so 1 represents stress in our current model, the second column defines this a value of 1 denotes lower, and a value of two means increase. For example, to treat </w:t>
      </w:r>
      <w:r>
        <w:rPr>
          <w:rFonts w:cs="Times New Roman"/>
        </w:rPr>
        <w:t xml:space="preserve">just stress, and make it high, you would make </w:t>
      </w:r>
      <w:proofErr w:type="spellStart"/>
      <w:r>
        <w:rPr>
          <w:rFonts w:cs="Times New Roman"/>
        </w:rPr>
        <w:t>treatmentvector</w:t>
      </w:r>
      <w:proofErr w:type="spellEnd"/>
      <w:r>
        <w:rPr>
          <w:rFonts w:cs="Times New Roman"/>
        </w:rPr>
        <w:t xml:space="preserve"> = [1,2]</w:t>
      </w:r>
    </w:p>
    <w:p w:rsidR="0012467B" w:rsidRDefault="0012467B" w:rsidP="00887EF9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12467B" w:rsidRPr="00887EF9" w:rsidRDefault="0012467B" w:rsidP="00887EF9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**Another note, the code written by Dr. Broderick has been modified to handle globals.</w:t>
      </w:r>
      <w:bookmarkStart w:id="0" w:name="_GoBack"/>
      <w:bookmarkEnd w:id="0"/>
    </w:p>
    <w:sectPr w:rsidR="0012467B" w:rsidRPr="00887EF9" w:rsidSect="00703C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7EB"/>
    <w:rsid w:val="000D47EB"/>
    <w:rsid w:val="0012467B"/>
    <w:rsid w:val="004C67DB"/>
    <w:rsid w:val="00703CCD"/>
    <w:rsid w:val="0088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3438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263</Words>
  <Characters>1500</Characters>
  <Application>Microsoft Macintosh Word</Application>
  <DocSecurity>0</DocSecurity>
  <Lines>12</Lines>
  <Paragraphs>3</Paragraphs>
  <ScaleCrop>false</ScaleCrop>
  <Company>Nova Southeastern University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Rice</dc:creator>
  <cp:keywords/>
  <dc:description/>
  <cp:lastModifiedBy>Mark Rice</cp:lastModifiedBy>
  <cp:revision>1</cp:revision>
  <dcterms:created xsi:type="dcterms:W3CDTF">2015-11-19T15:14:00Z</dcterms:created>
  <dcterms:modified xsi:type="dcterms:W3CDTF">2015-11-19T16:49:00Z</dcterms:modified>
</cp:coreProperties>
</file>