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Pengenalan Software Desain Figma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Masuk website Figma lalu login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5500" cy="2603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Klik Design untuk membuat desain baru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97400" cy="2590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Klik Frame pilih presentation ukuran 16:9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0100" cy="2603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Ikon kotak untuk membuat sebuah objek atau menambahkan gambar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0100" cy="2603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Pada sidebar kanan dapat digunakan untuk mengatur warna, ukuran, opacity, stroke, effects, transformasi, dll.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0100" cy="2603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0100" cy="2603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Ikon T digunakan untuk menambahkan teks ke dalam frame, pada sidebar terdapat menu untuk ubah font, ukuran teks, allignment, warna, stroke, effects, dll.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0100" cy="2603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Ikon kursor terdapat 3 jenis, move untuk menggerakkam/memindahkan objek, hand untuk geser layar, scale untuk scalling objek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