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Furman University Alpha Phi Omega Proposed By-Laws</w:t>
      </w:r>
    </w:p>
    <w:p w:rsidR="00000000" w:rsidDel="00000000" w:rsidP="00000000" w:rsidRDefault="00000000" w:rsidRPr="00000000" w14:paraId="00000002">
      <w:pPr>
        <w:spacing w:after="0" w:line="240" w:lineRule="auto"/>
        <w:jc w:val="center"/>
        <w:rPr>
          <w:rFonts w:ascii="Cambria" w:cs="Cambria" w:eastAsia="Cambria" w:hAnsi="Cambria"/>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 Last Updated </w:t>
      </w:r>
      <w:r w:rsidDel="00000000" w:rsidR="00000000" w:rsidRPr="00000000">
        <w:rPr>
          <w:rFonts w:ascii="Cambria" w:cs="Cambria" w:eastAsia="Cambria" w:hAnsi="Cambria"/>
          <w:color w:val="000000"/>
          <w:sz w:val="28"/>
          <w:szCs w:val="28"/>
          <w:rtl w:val="0"/>
        </w:rPr>
        <w:t xml:space="preserve">February </w:t>
      </w:r>
      <w:r w:rsidDel="00000000" w:rsidR="00000000" w:rsidRPr="00000000">
        <w:rPr>
          <w:rFonts w:ascii="Cambria" w:cs="Cambria" w:eastAsia="Cambria" w:hAnsi="Cambria"/>
          <w:sz w:val="28"/>
          <w:szCs w:val="28"/>
          <w:rtl w:val="0"/>
        </w:rPr>
        <w:t xml:space="preserve">9</w:t>
      </w:r>
      <w:r w:rsidDel="00000000" w:rsidR="00000000" w:rsidRPr="00000000">
        <w:rPr>
          <w:rFonts w:ascii="Cambria" w:cs="Cambria" w:eastAsia="Cambria" w:hAnsi="Cambria"/>
          <w:color w:val="000000"/>
          <w:sz w:val="28"/>
          <w:szCs w:val="28"/>
          <w:vertAlign w:val="superscript"/>
          <w:rtl w:val="0"/>
        </w:rPr>
        <w:t xml:space="preserve">th</w:t>
      </w:r>
      <w:r w:rsidDel="00000000" w:rsidR="00000000" w:rsidRPr="00000000">
        <w:rPr>
          <w:rFonts w:ascii="Cambria" w:cs="Cambria" w:eastAsia="Cambria" w:hAnsi="Cambria"/>
          <w:color w:val="000000"/>
          <w:sz w:val="28"/>
          <w:szCs w:val="28"/>
          <w:rtl w:val="0"/>
        </w:rPr>
        <w:t xml:space="preserve">, 20</w:t>
      </w:r>
      <w:r w:rsidDel="00000000" w:rsidR="00000000" w:rsidRPr="00000000">
        <w:rPr>
          <w:rFonts w:ascii="Cambria" w:cs="Cambria" w:eastAsia="Cambria" w:hAnsi="Cambria"/>
          <w:sz w:val="28"/>
          <w:szCs w:val="28"/>
          <w:rtl w:val="0"/>
        </w:rPr>
        <w:t xml:space="preserve">22</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 Name</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name of the Furman University Chapter of Alpha Phi Omega National Service Fraternity is Alpha Eta Nu.</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 </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II. Purpose</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purpose of Alpha Phi Omega shall be to assemble college students in a national service fraternity in the fellowship of principles derived from the Scout Oath and Law of the Boy Scouts of America; to develop leadership, to promote friendship and to provide service to humanity; and to further the freedom that is our national, educational and intellectual heritage.</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8"/>
          <w:szCs w:val="28"/>
          <w:rtl w:val="0"/>
        </w:rPr>
        <w:t xml:space="preserve"> </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III. Membership</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Open Membership.</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Membership in Alpha Phi Omega shall be open to all students, solely based upon the approval of the Furman University’s Chapter and the fulfillment of the membership requirements prescribed by the National Fraternity and by this chapter.</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Eligibility</w:t>
      </w:r>
      <w:r w:rsidDel="00000000" w:rsidR="00000000" w:rsidRPr="00000000">
        <w:rPr>
          <w:rFonts w:ascii="Cambria" w:cs="Cambria" w:eastAsia="Cambria" w:hAnsi="Cambria"/>
          <w:color w:val="000000"/>
          <w:sz w:val="26"/>
          <w:szCs w:val="26"/>
          <w:rtl w:val="0"/>
        </w:rPr>
        <w:t xml:space="preserve">.</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Membership in this Fraternity shall be open to all undergraduate students that are in good standing with Furman University as defined and governed by the policy of the University without regards to age, ethnicity, gender, disability, national origin, race, religion, sexual orientation, or veteran status.</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Types of Membership</w:t>
      </w:r>
      <w:r w:rsidDel="00000000" w:rsidR="00000000" w:rsidRPr="00000000">
        <w:rPr>
          <w:rtl w:val="0"/>
        </w:rPr>
      </w:r>
    </w:p>
    <w:p w:rsidR="00000000" w:rsidDel="00000000" w:rsidP="00000000" w:rsidRDefault="00000000" w:rsidRPr="00000000" w14:paraId="00000013">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Pledge Membership</w:t>
      </w:r>
      <w:r w:rsidDel="00000000" w:rsidR="00000000" w:rsidRPr="00000000">
        <w:rPr>
          <w:rtl w:val="0"/>
        </w:rPr>
      </w:r>
    </w:p>
    <w:p w:rsidR="00000000" w:rsidDel="00000000" w:rsidP="00000000" w:rsidRDefault="00000000" w:rsidRPr="00000000" w14:paraId="00000014">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Active Membership</w:t>
      </w:r>
      <w:r w:rsidDel="00000000" w:rsidR="00000000" w:rsidRPr="00000000">
        <w:rPr>
          <w:rtl w:val="0"/>
        </w:rPr>
      </w:r>
    </w:p>
    <w:p w:rsidR="00000000" w:rsidDel="00000000" w:rsidP="00000000" w:rsidRDefault="00000000" w:rsidRPr="00000000" w14:paraId="00000015">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Associate Membership</w:t>
      </w:r>
      <w:r w:rsidDel="00000000" w:rsidR="00000000" w:rsidRPr="00000000">
        <w:rPr>
          <w:rtl w:val="0"/>
        </w:rPr>
      </w:r>
    </w:p>
    <w:p w:rsidR="00000000" w:rsidDel="00000000" w:rsidP="00000000" w:rsidRDefault="00000000" w:rsidRPr="00000000" w14:paraId="00000016">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Inactive Membership</w:t>
      </w:r>
      <w:r w:rsidDel="00000000" w:rsidR="00000000" w:rsidRPr="00000000">
        <w:rPr>
          <w:rtl w:val="0"/>
        </w:rPr>
      </w:r>
    </w:p>
    <w:p w:rsidR="00000000" w:rsidDel="00000000" w:rsidP="00000000" w:rsidRDefault="00000000" w:rsidRPr="00000000" w14:paraId="00000017">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Advisory Membership</w:t>
      </w:r>
      <w:r w:rsidDel="00000000" w:rsidR="00000000" w:rsidRPr="00000000">
        <w:rPr>
          <w:rtl w:val="0"/>
        </w:rPr>
      </w:r>
    </w:p>
    <w:p w:rsidR="00000000" w:rsidDel="00000000" w:rsidP="00000000" w:rsidRDefault="00000000" w:rsidRPr="00000000" w14:paraId="00000018">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F.</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Honorary Membership</w:t>
      </w:r>
      <w:r w:rsidDel="00000000" w:rsidR="00000000" w:rsidRPr="00000000">
        <w:rPr>
          <w:rtl w:val="0"/>
        </w:rPr>
      </w:r>
    </w:p>
    <w:p w:rsidR="00000000" w:rsidDel="00000000" w:rsidP="00000000" w:rsidRDefault="00000000" w:rsidRPr="00000000" w14:paraId="00000019">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G.</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Alumni Membership</w:t>
      </w:r>
      <w:r w:rsidDel="00000000" w:rsidR="00000000" w:rsidRPr="00000000">
        <w:rPr>
          <w:rtl w:val="0"/>
        </w:rPr>
      </w:r>
    </w:p>
    <w:p w:rsidR="00000000" w:rsidDel="00000000" w:rsidP="00000000" w:rsidRDefault="00000000" w:rsidRPr="00000000" w14:paraId="0000001A">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H.</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Suspended Membership</w:t>
      </w: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Pledge Membership</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Pledge membership shall be conferred upon an enrolled Undergraduate student of Furman University who is selected by the chapter to participate in a period of preparation and training in the ideals and purposes of Alpha Phi Omega, and is seeking active membership in this Chapter. All Pledges are installed as Pledge members in accordance with the regulations and policies of the Fraternity.</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Active Membership</w:t>
      </w:r>
      <w:r w:rsidDel="00000000" w:rsidR="00000000" w:rsidRPr="00000000">
        <w:rPr>
          <w:rtl w:val="0"/>
        </w:rPr>
      </w:r>
    </w:p>
    <w:p w:rsidR="00000000" w:rsidDel="00000000" w:rsidP="00000000" w:rsidRDefault="00000000" w:rsidRPr="00000000" w14:paraId="00000020">
      <w:pPr>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Active membership shall be conferred upon enrolled undergraduate students who abide by the principles of Alpha Phi Omega; who are encouraged, but not required, by their chapter to be a registered member of any Scout movement; who have successfully completed an approved membership education program provided by the Chapter; have been initiated as a member in accordance with the regulations and policies of the Fraternity; are in good standing with this Chapter and the Fraternity; have paid applicable dues for the current academic term; and fulfill the Chapter’s requirements for active membership. Active membership shall carry all rights and responsibilities in this Chapter. Proof of good standing with the academic institution is required by showing proof of matriculation for all active members. The requirements for Active Membership shall be approved by a two-thirds vote of the Chapter at the first Chapter meeting of each academic year. Active brothers are eligible to receive a senior cord paid for by the chapter if the following criteria have been met:</w:t>
      </w:r>
    </w:p>
    <w:p w:rsidR="00000000" w:rsidDel="00000000" w:rsidP="00000000" w:rsidRDefault="00000000" w:rsidRPr="00000000" w14:paraId="000000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brother must be active the semester before and during which they will graduate. </w:t>
      </w:r>
    </w:p>
    <w:p w:rsidR="00000000" w:rsidDel="00000000" w:rsidP="00000000" w:rsidRDefault="00000000" w:rsidRPr="00000000" w14:paraId="000000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brother cannot have it paid for if they are in bad standing, inactive, or haven’t completed a full active semester.</w:t>
      </w:r>
    </w:p>
    <w:p w:rsidR="00000000" w:rsidDel="00000000" w:rsidP="00000000" w:rsidRDefault="00000000" w:rsidRPr="00000000" w14:paraId="0000002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brother must have completed the Launch course at some point in their membership.</w:t>
      </w:r>
    </w:p>
    <w:p w:rsidR="00000000" w:rsidDel="00000000" w:rsidP="00000000" w:rsidRDefault="00000000" w:rsidRPr="00000000" w14:paraId="000000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All of this comes out </w:t>
      </w:r>
      <w:r w:rsidDel="00000000" w:rsidR="00000000" w:rsidRPr="00000000">
        <w:rPr>
          <w:rFonts w:ascii="Cambria" w:cs="Cambria" w:eastAsia="Cambria" w:hAnsi="Cambria"/>
          <w:sz w:val="26"/>
          <w:szCs w:val="26"/>
          <w:rtl w:val="0"/>
        </w:rPr>
        <w:t xml:space="preserve">of the VPM</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budget.</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Associate Membership</w:t>
      </w: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27">
      <w:pPr>
        <w:spacing w:after="0" w:line="240" w:lineRule="auto"/>
        <w:rPr>
          <w:rFonts w:ascii="Cambria" w:cs="Cambria" w:eastAsia="Cambria" w:hAnsi="Cambria"/>
          <w:sz w:val="26"/>
          <w:szCs w:val="26"/>
        </w:rPr>
      </w:pPr>
      <w:r w:rsidDel="00000000" w:rsidR="00000000" w:rsidRPr="00000000">
        <w:rPr>
          <w:rFonts w:ascii="Cambria" w:cs="Cambria" w:eastAsia="Cambria" w:hAnsi="Cambria"/>
          <w:color w:val="000000"/>
          <w:sz w:val="26"/>
          <w:szCs w:val="26"/>
          <w:rtl w:val="0"/>
        </w:rPr>
        <w:t xml:space="preserve">Associate membership may be conferred upon an active member who finds it necessary to cease full involvement in chapter affairs due to other commitments, and who petitions the chapter for associate membership.  Said membership will be granted at the discretion of the Chapter Executive Board. The rights and privileges of an Associate Member (Associate) shall be defined by the Executive Board on an individual basis. Every case will be recorded for the Executive Board to reference for later cases, in order to maintain consistency. An Associate Member may regain Active status by fulfilling requirements of Good Standing in the Chapter and petitioning the Chapter for a change of status. Associate members paying dues will have their cords paid for so long as they have met the stipulations in Article III, Section 5.</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Inactive Membership</w:t>
      </w:r>
      <w:r w:rsidDel="00000000" w:rsidR="00000000" w:rsidRPr="00000000">
        <w:rPr>
          <w:rtl w:val="0"/>
        </w:rPr>
      </w:r>
    </w:p>
    <w:p w:rsidR="00000000" w:rsidDel="00000000" w:rsidP="00000000" w:rsidRDefault="00000000" w:rsidRPr="00000000" w14:paraId="0000002A">
      <w:pPr>
        <w:spacing w:after="0" w:line="240" w:lineRule="auto"/>
        <w:rPr>
          <w:rFonts w:ascii="Cambria" w:cs="Cambria" w:eastAsia="Cambria" w:hAnsi="Cambria"/>
          <w:sz w:val="26"/>
          <w:szCs w:val="26"/>
        </w:rPr>
      </w:pPr>
      <w:r w:rsidDel="00000000" w:rsidR="00000000" w:rsidRPr="00000000">
        <w:rPr>
          <w:rFonts w:ascii="Cambria" w:cs="Cambria" w:eastAsia="Cambria" w:hAnsi="Cambria"/>
          <w:color w:val="000000"/>
          <w:sz w:val="26"/>
          <w:szCs w:val="26"/>
          <w:rtl w:val="0"/>
        </w:rPr>
        <w:t xml:space="preserve">An Active or Associate Member who leaves the Chapter but remains an enrolled student at Furman University and </w:t>
      </w:r>
      <w:r w:rsidDel="00000000" w:rsidR="00000000" w:rsidRPr="00000000">
        <w:rPr>
          <w:rFonts w:ascii="Cambria" w:cs="Cambria" w:eastAsia="Cambria" w:hAnsi="Cambria"/>
          <w:sz w:val="26"/>
          <w:szCs w:val="26"/>
          <w:rtl w:val="0"/>
        </w:rPr>
        <w:t xml:space="preserve">has</w:t>
      </w:r>
      <w:r w:rsidDel="00000000" w:rsidR="00000000" w:rsidRPr="00000000">
        <w:rPr>
          <w:rFonts w:ascii="Cambria" w:cs="Cambria" w:eastAsia="Cambria" w:hAnsi="Cambria"/>
          <w:color w:val="000000"/>
          <w:sz w:val="26"/>
          <w:szCs w:val="26"/>
          <w:rtl w:val="0"/>
        </w:rPr>
        <w:t xml:space="preserve"> not been suspended by this Chapter or the Fraternity is an Inactive Member (Inactive). An Inactive member can regain Active or Associate status by completing the requirements for that membership category and petitioning the Chapter for a change of status.</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color w:val="000000"/>
          <w:sz w:val="26"/>
          <w:szCs w:val="26"/>
          <w:rtl w:val="0"/>
        </w:rPr>
        <w:t xml:space="preserve">The rights and privileges of an inactive member are all those of active membership, excluding the right to vote, hold office, participate in chapter fellowship events, to take a little brother, and </w:t>
      </w:r>
      <w:r w:rsidDel="00000000" w:rsidR="00000000" w:rsidRPr="00000000">
        <w:rPr>
          <w:rFonts w:ascii="Cambria" w:cs="Cambria" w:eastAsia="Cambria" w:hAnsi="Cambria"/>
          <w:sz w:val="26"/>
          <w:szCs w:val="26"/>
          <w:rtl w:val="0"/>
        </w:rPr>
        <w:t xml:space="preserve">participate in fraternity</w:t>
      </w:r>
      <w:r w:rsidDel="00000000" w:rsidR="00000000" w:rsidRPr="00000000">
        <w:rPr>
          <w:rFonts w:ascii="Cambria" w:cs="Cambria" w:eastAsia="Cambria" w:hAnsi="Cambria"/>
          <w:color w:val="000000"/>
          <w:sz w:val="26"/>
          <w:szCs w:val="26"/>
          <w:rtl w:val="0"/>
        </w:rPr>
        <w:t xml:space="preserve"> rituals. </w:t>
      </w:r>
      <w:r w:rsidDel="00000000" w:rsidR="00000000" w:rsidRPr="00000000">
        <w:rPr>
          <w:rFonts w:ascii="Cambria" w:cs="Cambria" w:eastAsia="Cambria" w:hAnsi="Cambria"/>
          <w:sz w:val="26"/>
          <w:szCs w:val="26"/>
          <w:rtl w:val="0"/>
        </w:rPr>
        <w:t xml:space="preserve">Brothers cannot hold an inactive</w:t>
      </w:r>
      <w:r w:rsidDel="00000000" w:rsidR="00000000" w:rsidRPr="00000000">
        <w:rPr>
          <w:sz w:val="24"/>
          <w:szCs w:val="24"/>
          <w:rtl w:val="0"/>
        </w:rPr>
        <w:t xml:space="preserve"> </w:t>
      </w:r>
      <w:r w:rsidDel="00000000" w:rsidR="00000000" w:rsidRPr="00000000">
        <w:rPr>
          <w:rFonts w:ascii="Cambria" w:cs="Cambria" w:eastAsia="Cambria" w:hAnsi="Cambria"/>
          <w:sz w:val="26"/>
          <w:szCs w:val="26"/>
          <w:rtl w:val="0"/>
        </w:rPr>
        <w:t xml:space="preserve">status for more than two consecutive semesters. Should this occur, the brother will be required to go through the rush process again. Brothers who study abroad are not considered in inactive status but are not required to fulfill any membership requirements.</w:t>
      </w:r>
    </w:p>
    <w:p w:rsidR="00000000" w:rsidDel="00000000" w:rsidP="00000000" w:rsidRDefault="00000000" w:rsidRPr="00000000" w14:paraId="0000002B">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tab/>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Advisory Membership</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Advisory Membership may be conferred upon an individual meeting receiving two-thirds affirmative vote of active members present and voting at a regular meeting.</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These individuals are required to participate in the Advisor training, as given by the chapter, within a month of gaining Advisory membership. Those advisory members who have not previously held active or advisory membership shall be initiated according to the official Initiation Ritual of the Fraternity. These Advisors shall have all rights and privileges of active membership, except those of voting, holding student office, directing the supervision of pledges, and directing the establishment of pledge or active membership programs and policies. Such membership may not be conferred upon undergraduate students. Advisory Membership may be removed by request of that individual or by a two-thirds vote of the chapter. Following the removal of Advisory membership, the individual is granted Alumni Membership.</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Honorary Membership</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This Chapter may confer Honorary Membership upon people who have contributed significantly to the ideals and purposes of Alpha Phi Omega. Persons so honored shall have all rights and privileges of advisory membership. Such membership may not be bestowed upon undergraduate students. Selection of honorary members by the chapter shall require the approval by vote of at least three-fourths of the Chapter's active membership.</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10. Alumni Membership</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Upon leaving this chapter, if the individual has not been suspended or expelled by the chapter or the National Fraternity, all who have held active or advisory membership in this Chapter shall be recognized as Alumni Members of this Chapter. Alumni Members shall have all rights and privileges of active membership, except those of voting, holding student office, directing the supervision of pledges, and directing the establishment of pledge or active membership programs and policies.</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11. Suspended Membership</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member who has been suspended by this Chapter and/or the National Board of Directors shall be considered to have suspended membership. A member with this classification has no rights within this Chapter other than those specified in the National Bylaws of Alpha Phi Omega.</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12. Transfer of Membership</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duly initiated brother of Alpha Phi Omega may petition this Chapter at Furman University for Membership provided the brother is in good standing with the National Fraternity and is a regularly enrolled student at Furman University.</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IV. Chapter Officers</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List of Chapter Offices</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Elected Officers are the Chapter President, Chapter Vice President of Leadership, Chapter Treasurer, Chapter Over-Secretary, Chapter Vice President of Membership, Chapter Vice President of Service, Chapter Vice President of Fellowship, Chapter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color w:val="000000"/>
          <w:sz w:val="26"/>
          <w:szCs w:val="26"/>
          <w:rtl w:val="0"/>
        </w:rPr>
        <w:t xml:space="preserve">.</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Requirements of Chapter Officers</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Elected Officers shall adhere to the following:</w:t>
      </w:r>
      <w:r w:rsidDel="00000000" w:rsidR="00000000" w:rsidRPr="00000000">
        <w:rPr>
          <w:rtl w:val="0"/>
        </w:rPr>
      </w:r>
    </w:p>
    <w:p w:rsidR="00000000" w:rsidDel="00000000" w:rsidP="00000000" w:rsidRDefault="00000000" w:rsidRPr="00000000" w14:paraId="00000042">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These officers must be enrolled undergraduate students in good standing with both the Chapter and the University.</w:t>
      </w:r>
      <w:r w:rsidDel="00000000" w:rsidR="00000000" w:rsidRPr="00000000">
        <w:rPr>
          <w:rtl w:val="0"/>
        </w:rPr>
      </w:r>
    </w:p>
    <w:p w:rsidR="00000000" w:rsidDel="00000000" w:rsidP="00000000" w:rsidRDefault="00000000" w:rsidRPr="00000000" w14:paraId="00000043">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Any officer who takes associate or inactive status, or is placed on academic probation must vacate his office immediately.</w:t>
      </w:r>
      <w:r w:rsidDel="00000000" w:rsidR="00000000" w:rsidRPr="00000000">
        <w:rPr>
          <w:rtl w:val="0"/>
        </w:rPr>
      </w:r>
    </w:p>
    <w:p w:rsidR="00000000" w:rsidDel="00000000" w:rsidP="00000000" w:rsidRDefault="00000000" w:rsidRPr="00000000" w14:paraId="00000044">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During any given semester, no Brother may hold one office concurrently with another. This does not include appointed positions.</w:t>
      </w:r>
      <w:r w:rsidDel="00000000" w:rsidR="00000000" w:rsidRPr="00000000">
        <w:rPr>
          <w:rtl w:val="0"/>
        </w:rPr>
      </w:r>
    </w:p>
    <w:p w:rsidR="00000000" w:rsidDel="00000000" w:rsidP="00000000" w:rsidRDefault="00000000" w:rsidRPr="00000000" w14:paraId="00000045">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Must follow all rules and regulations specified for active membership.</w:t>
      </w:r>
      <w:r w:rsidDel="00000000" w:rsidR="00000000" w:rsidRPr="00000000">
        <w:rPr>
          <w:rtl w:val="0"/>
        </w:rPr>
      </w:r>
    </w:p>
    <w:p w:rsidR="00000000" w:rsidDel="00000000" w:rsidP="00000000" w:rsidRDefault="00000000" w:rsidRPr="00000000" w14:paraId="00000046">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All terms of office will begin no later than three weeks after the elections and will run until the installation of a successor.</w:t>
      </w:r>
      <w:r w:rsidDel="00000000" w:rsidR="00000000" w:rsidRPr="00000000">
        <w:rPr>
          <w:rtl w:val="0"/>
        </w:rPr>
      </w:r>
    </w:p>
    <w:p w:rsidR="00000000" w:rsidDel="00000000" w:rsidP="00000000" w:rsidRDefault="00000000" w:rsidRPr="00000000" w14:paraId="00000047">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F.</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In the event that an office becomes vacant during a semester, the active Brotherhood will elect a replacement at the next regular business meeting.</w:t>
      </w:r>
      <w:r w:rsidDel="00000000" w:rsidR="00000000" w:rsidRPr="00000000">
        <w:rPr>
          <w:rtl w:val="0"/>
        </w:rPr>
      </w:r>
    </w:p>
    <w:p w:rsidR="00000000" w:rsidDel="00000000" w:rsidP="00000000" w:rsidRDefault="00000000" w:rsidRPr="00000000" w14:paraId="00000048">
      <w:pPr>
        <w:spacing w:after="0" w:line="240" w:lineRule="auto"/>
        <w:ind w:left="380" w:hanging="440"/>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G.</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Attend all Executive Board meetings. This excludes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color w:val="000000"/>
          <w:sz w:val="26"/>
          <w:szCs w:val="26"/>
          <w:rtl w:val="0"/>
        </w:rPr>
        <w:t xml:space="preserve"> whose Executive Board meeting attendance will be set at the beginning of each semester to coincide with the Rush and Pledge seasons.</w:t>
      </w:r>
    </w:p>
    <w:p w:rsidR="00000000" w:rsidDel="00000000" w:rsidP="00000000" w:rsidRDefault="00000000" w:rsidRPr="00000000" w14:paraId="00000049">
      <w:pPr>
        <w:spacing w:after="0" w:line="240" w:lineRule="auto"/>
        <w:ind w:left="380" w:hanging="44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No brother will hold the same position for more than two semester terms</w:t>
      </w:r>
    </w:p>
    <w:p w:rsidR="00000000" w:rsidDel="00000000" w:rsidP="00000000" w:rsidRDefault="00000000" w:rsidRPr="00000000" w14:paraId="0000004A">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I</w:t>
      </w:r>
      <w:r w:rsidDel="00000000" w:rsidR="00000000" w:rsidRPr="00000000">
        <w:rPr>
          <w:rFonts w:ascii="Cambria" w:cs="Cambria" w:eastAsia="Cambria" w:hAnsi="Cambria"/>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Each officer shall train their immediate successor within two weeks of leaving office. This must be done in person. All items related to the position must be passed on to the new officer, including but not limited to that office’s binder of information, and any materials used by the office to perform its tasks.</w: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Duties and restrictions of the Chapter President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President is the chief executive officer of the Chapter</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maintain the power of appointment which is subject to the review of the active Brotherhood at anytime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may assign such additional duties to the officers as is deemed appropriate or necessary.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have the power to create additional non-voting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chairs if needed.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serve as an ex-officio member of all committees.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call and preside over all Chapter and Executive Board meetings as the Committee Chairman of the group.</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are a voting member of the Chapter Executive Board.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must have a working knowledge of the rules contained in the latest edition of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Robert’s Rules of Order, Newly Revised.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74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Lead all Chapter related meetings under that system, unless otherwise stated.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Chapter President decides on the time and location for each of the Chapter Executive Board’s meetings.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their tasks.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80" w:right="0" w:hanging="4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perform other duties as the Chapter prescribes.</w: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Duties of the Chapter Vice President of Leadership</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Vice President of Leadership is to preside over the Chapter in the absence of the Chapter President.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perform the duties of the Chapter </w:t>
      </w:r>
      <w:r w:rsidDel="00000000" w:rsidR="00000000" w:rsidRPr="00000000">
        <w:rPr>
          <w:rFonts w:ascii="Cambria" w:cs="Cambria" w:eastAsia="Cambria" w:hAnsi="Cambria"/>
          <w:sz w:val="26"/>
          <w:szCs w:val="26"/>
          <w:rtl w:val="0"/>
        </w:rPr>
        <w:t xml:space="preserve">President's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office.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shall perform other duties as may be assigned by the Chapter President.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Chapter Vice President of Leadership to lead the Leadership Development Committee of this Chapter.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Chapter Vice President of Leadership is a voting member of the Chapter Executive Board.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will </w:t>
      </w:r>
      <w:r w:rsidDel="00000000" w:rsidR="00000000" w:rsidRPr="00000000">
        <w:rPr>
          <w:rFonts w:ascii="Cambria" w:cs="Cambria" w:eastAsia="Cambria" w:hAnsi="Cambria"/>
          <w:sz w:val="26"/>
          <w:szCs w:val="26"/>
          <w:rtl w:val="0"/>
        </w:rPr>
        <w:t xml:space="preserve">ensure</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that all active Brothers are made aware of any forthcoming membership elections.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must be done at least three (3) weeks before the scheduled election date.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Leadership serves as the student delegate to the Chapter Advisory committee.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Vice President of Leadership supervises the Public Relations Chair and the Quartermaster.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Duties of the Chapter Treasurer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shall be the duties of the Chapter Treasurer to collect all assets (including dues) paid to the Chapter for any reason, and keep an accurate record thereof.</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office is to disburse the assets of the Chapter as necessary, and maintain an accurate record thereof.</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are responsible, along with the chapter president and fundraising chair for authorization of the use of the Chapter bank account.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Treasurer is the chairman of the Chapter Finance Committee.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Treasurer and the finance committee to prepare and file tax forms as deemed necessary by federal and state law.</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Treasurer with the Finance Committee is to draft and submit an official budget to the Executive Board and then to the Chapter at the second meeting of each term (See Article X, Section 2).</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Treasurer with the Finance Committee is to present to the membership a report of the finances of the Chapter at the end of each semester.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it is the role of the Chapter Treasurer to supervise the Fundraising Chairman.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order to maintain transparency, all financial records are to be kept by the Chapter Treasurer and the Finance Committee, which are regularly presented to the Chapter and Executive board for review.</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Chapter Treasurer is a voting member of the Chapter Executive Board.</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Cambria" w:cs="Cambria" w:eastAsia="Cambria" w:hAnsi="Cambria"/>
          <w:i w:val="1"/>
          <w:color w:val="000000"/>
          <w:sz w:val="26"/>
          <w:szCs w:val="26"/>
          <w:rtl w:val="0"/>
        </w:rPr>
        <w:t xml:space="preserve">Section 6. Duties of the Chapter Over-Secretary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shall be the duty of the Chapter Secretary to handle all Chapter correspondence.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Over-Secretary will also take and maintain a detailed account of all Chapter and Executive Board meetings minutes.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are responsible for keeping an accurate roster of the membership of the Chapter.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are to provide a copy of this roster when requested by a Brother, Pledge, or Advisor.</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They must keep an accurate record of attendance at general chapter meetings, Executive Board meetings, and mandatory events, all of which must be given to the Chapter Historian </w:t>
      </w:r>
      <w:r w:rsidDel="00000000" w:rsidR="00000000" w:rsidRPr="00000000">
        <w:rPr>
          <w:rFonts w:ascii="Cambria" w:cs="Cambria" w:eastAsia="Cambria" w:hAnsi="Cambria"/>
          <w:sz w:val="26"/>
          <w:szCs w:val="26"/>
          <w:rtl w:val="0"/>
        </w:rPr>
        <w:t xml:space="preserve">at the conclusion</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of each term.</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Chapter Over-Secretary is a voting member of the Chapter Executive Board.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it is the role of the Chapter Over-Secretary to supervise the Public Relations Chairman and the Chapter Historian.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Vice President of Membership</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Membership will manage and supervise all aspects of the Inductions Process.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Membership is the Chairman of the Membership Committee.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it is the role of the Chapter Vice President of Membership to supervise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the Alumni Chairman, and the Sergeant-at-Arms.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Vice President of Membership is a voting member of the Chapter Executive Board.</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Vice President of Service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Vice President of Service to supervise and handle all of the service performed by the Chapter.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Service is the chairman of the Service Committee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Vice President of Service is a voting member of the Chapter Executive Board.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Vice President of Fellowship</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Vice President of Fellowship to supervise and handle all of the Fellowship as done by the Chapter, giving all brothers opportunities to enjoy the fellowship aspect of Alpha Phi Omega.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Vice President of Fellowship shall be the chairmen of the Chapter Fellowship committee.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 with all Elected Officer Positions, Vice President of Fellowship is a voting member of the Chapter Executive Board.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10. </w:t>
      </w:r>
      <w:r w:rsidDel="00000000" w:rsidR="00000000" w:rsidRPr="00000000">
        <w:rPr>
          <w:rFonts w:ascii="Cambria" w:cs="Cambria" w:eastAsia="Cambria" w:hAnsi="Cambria"/>
          <w:i w:val="1"/>
          <w:sz w:val="26"/>
          <w:szCs w:val="26"/>
          <w:rtl w:val="0"/>
        </w:rPr>
        <w:t xml:space="preserve">Pledgemaster</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role of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is to plan, prepare, and implement the Induction season, meaning both Rush and Pledge Season of this Chapter.</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will:</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irst review all Induction protocols.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Plan and lead all Rush events.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Plan and lead all Pledge Events</w:t>
      </w:r>
      <w:r w:rsidDel="00000000" w:rsidR="00000000" w:rsidRPr="00000000">
        <w:rPr>
          <w:rFonts w:ascii="Cambria" w:cs="Cambria" w:eastAsia="Cambria" w:hAnsi="Cambria"/>
          <w:sz w:val="26"/>
          <w:szCs w:val="26"/>
          <w:rtl w:val="0"/>
        </w:rPr>
        <w:t xml:space="preserv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6"/>
          <w:szCs w:val="26"/>
          <w:rtl w:val="0"/>
        </w:rPr>
        <w:t xml:space="preserve">I</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 is the responsibility of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to keep record of all Rushing and Pledging requirements for both Rush and Pledging members which they shall make available for all brothers during and following the Induction Season.</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Additionally, it is the responsibility of the Pledgemaster to plan, prepare, and conduct the Pledge training course to be provided during the Pledging process of each semester. The Pledgemaster will serve as the course director of the training.</w:t>
      </w:r>
      <w:r w:rsidDel="00000000" w:rsidR="00000000" w:rsidRPr="00000000">
        <w:rPr>
          <w:rtl w:val="0"/>
        </w:rPr>
      </w:r>
    </w:p>
    <w:p w:rsidR="00000000" w:rsidDel="00000000" w:rsidP="00000000" w:rsidRDefault="00000000" w:rsidRPr="00000000" w14:paraId="000000AE">
      <w:pPr>
        <w:numPr>
          <w:ilvl w:val="1"/>
          <w:numId w:val="1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Prior to the beginning of the Pledge Education course, the Pledgemaster is required to gain the approval of the Executive Board on the proposed course.</w:t>
      </w:r>
      <w:r w:rsidDel="00000000" w:rsidR="00000000" w:rsidRPr="00000000">
        <w:rPr>
          <w:rtl w:val="0"/>
        </w:rPr>
      </w:r>
    </w:p>
    <w:p w:rsidR="00000000" w:rsidDel="00000000" w:rsidP="00000000" w:rsidRDefault="00000000" w:rsidRPr="00000000" w14:paraId="000000AF">
      <w:pPr>
        <w:numPr>
          <w:ilvl w:val="1"/>
          <w:numId w:val="1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 training course as created must present valid and pertinent information concerning Chapter or fraternity as a whole.</w:t>
      </w:r>
      <w:r w:rsidDel="00000000" w:rsidR="00000000" w:rsidRPr="00000000">
        <w:rPr>
          <w:rtl w:val="0"/>
        </w:rPr>
      </w:r>
    </w:p>
    <w:p w:rsidR="00000000" w:rsidDel="00000000" w:rsidP="00000000" w:rsidRDefault="00000000" w:rsidRPr="00000000" w14:paraId="000000B0">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Additionally, the Pledgemaster must plan, prepare, and implement the following events during the Pledge Season of each semester:</w:t>
      </w:r>
      <w:r w:rsidDel="00000000" w:rsidR="00000000" w:rsidRPr="00000000">
        <w:rPr>
          <w:rFonts w:ascii="Arial" w:cs="Arial" w:eastAsia="Arial" w:hAnsi="Arial"/>
          <w:sz w:val="26"/>
          <w:szCs w:val="26"/>
          <w:rtl w:val="0"/>
        </w:rPr>
        <w:t xml:space="preserve"> </w:t>
      </w:r>
      <w:r w:rsidDel="00000000" w:rsidR="00000000" w:rsidRPr="00000000">
        <w:rPr>
          <w:rFonts w:ascii="Cambria" w:cs="Cambria" w:eastAsia="Cambria" w:hAnsi="Cambria"/>
          <w:sz w:val="26"/>
          <w:szCs w:val="26"/>
          <w:rtl w:val="0"/>
        </w:rPr>
        <w:t xml:space="preserve">the Pledge Ceremony, Initiation Ceremony, and Pledge Court. These events shall be carried out according to the rules and regulations specified by the National Fraternity, this Chapter’s Policies, these By-Laws, and those specified by the Executive Board.</w:t>
      </w:r>
      <w:r w:rsidDel="00000000" w:rsidR="00000000" w:rsidRPr="00000000">
        <w:rPr>
          <w:rtl w:val="0"/>
        </w:rPr>
      </w:r>
    </w:p>
    <w:p w:rsidR="00000000" w:rsidDel="00000000" w:rsidP="00000000" w:rsidRDefault="00000000" w:rsidRPr="00000000" w14:paraId="000000B1">
      <w:pPr>
        <w:numPr>
          <w:ilvl w:val="0"/>
          <w:numId w:val="1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 Pledgemaster reports to the Vice President of Membership, who oversees the Inductions process including the Pledge Education Process.</w:t>
      </w:r>
    </w:p>
    <w:p w:rsidR="00000000" w:rsidDel="00000000" w:rsidP="00000000" w:rsidRDefault="00000000" w:rsidRPr="00000000" w14:paraId="000000B2">
      <w:pPr>
        <w:numPr>
          <w:ilvl w:val="0"/>
          <w:numId w:val="10"/>
        </w:numPr>
        <w:spacing w:after="0" w:line="240" w:lineRule="auto"/>
        <w:ind w:left="720" w:hanging="360"/>
      </w:pPr>
      <w:r w:rsidDel="00000000" w:rsidR="00000000" w:rsidRPr="00000000">
        <w:rPr>
          <w:rFonts w:ascii="Cambria" w:cs="Cambria" w:eastAsia="Cambria" w:hAnsi="Cambria"/>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p>
    <w:p w:rsidR="00000000" w:rsidDel="00000000" w:rsidP="00000000" w:rsidRDefault="00000000" w:rsidRPr="00000000" w14:paraId="000000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B6">
      <w:pPr>
        <w:spacing w:after="0" w:line="240" w:lineRule="auto"/>
        <w:rPr>
          <w:rFonts w:ascii="Cambria" w:cs="Cambria" w:eastAsia="Cambria" w:hAnsi="Cambria"/>
          <w:i w:val="1"/>
          <w:color w:val="000000"/>
          <w:sz w:val="26"/>
          <w:szCs w:val="26"/>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i w:val="1"/>
          <w:sz w:val="26"/>
          <w:szCs w:val="26"/>
          <w:rtl w:val="0"/>
        </w:rPr>
        <w:t xml:space="preserve">1</w:t>
      </w:r>
      <w:r w:rsidDel="00000000" w:rsidR="00000000" w:rsidRPr="00000000">
        <w:rPr>
          <w:rFonts w:ascii="Cambria" w:cs="Cambria" w:eastAsia="Cambria" w:hAnsi="Cambria"/>
          <w:i w:val="1"/>
          <w:color w:val="000000"/>
          <w:sz w:val="26"/>
          <w:szCs w:val="26"/>
          <w:rtl w:val="0"/>
        </w:rPr>
        <w:t xml:space="preserve">. Succession.</w:t>
      </w: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the event that the office of Chapter President becomes vacant between Chapter Meetings, the Chapter Vice President of Leadership shall assume the presidency.</w:t>
      </w: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i w:val="1"/>
          <w:sz w:val="26"/>
          <w:szCs w:val="26"/>
          <w:rtl w:val="0"/>
        </w:rPr>
        <w:t xml:space="preserve">2</w:t>
      </w:r>
      <w:r w:rsidDel="00000000" w:rsidR="00000000" w:rsidRPr="00000000">
        <w:rPr>
          <w:rFonts w:ascii="Cambria" w:cs="Cambria" w:eastAsia="Cambria" w:hAnsi="Cambria"/>
          <w:i w:val="1"/>
          <w:color w:val="000000"/>
          <w:sz w:val="26"/>
          <w:szCs w:val="26"/>
          <w:rtl w:val="0"/>
        </w:rPr>
        <w:t xml:space="preserve">. Vacancy in the Offices other than President.</w:t>
      </w: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Whenever a vacancy occurs in an office of the Chapter, other than the President</w:t>
      </w:r>
      <w:r w:rsidDel="00000000" w:rsidR="00000000" w:rsidRPr="00000000">
        <w:rPr>
          <w:rFonts w:ascii="Cambria" w:cs="Cambria" w:eastAsia="Cambria" w:hAnsi="Cambria"/>
          <w:sz w:val="26"/>
          <w:szCs w:val="26"/>
          <w:rtl w:val="0"/>
        </w:rPr>
        <w:t xml:space="preserve">’</w:t>
      </w:r>
      <w:r w:rsidDel="00000000" w:rsidR="00000000" w:rsidRPr="00000000">
        <w:rPr>
          <w:rFonts w:ascii="Cambria" w:cs="Cambria" w:eastAsia="Cambria" w:hAnsi="Cambria"/>
          <w:color w:val="000000"/>
          <w:sz w:val="26"/>
          <w:szCs w:val="26"/>
          <w:rtl w:val="0"/>
        </w:rPr>
        <w:t xml:space="preserve">s, the Chapter shall hold a special election at the next regular business </w:t>
      </w:r>
      <w:r w:rsidDel="00000000" w:rsidR="00000000" w:rsidRPr="00000000">
        <w:rPr>
          <w:rFonts w:ascii="Cambria" w:cs="Cambria" w:eastAsia="Cambria" w:hAnsi="Cambria"/>
          <w:sz w:val="26"/>
          <w:szCs w:val="26"/>
          <w:rtl w:val="0"/>
        </w:rPr>
        <w:t xml:space="preserve">meeting</w:t>
      </w:r>
      <w:r w:rsidDel="00000000" w:rsidR="00000000" w:rsidRPr="00000000">
        <w:rPr>
          <w:rFonts w:ascii="Cambria" w:cs="Cambria" w:eastAsia="Cambria" w:hAnsi="Cambria"/>
          <w:color w:val="000000"/>
          <w:sz w:val="26"/>
          <w:szCs w:val="26"/>
          <w:rtl w:val="0"/>
        </w:rPr>
        <w:t xml:space="preserve">, electing one of the Active Members to serve in the vacant position.</w:t>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i w:val="1"/>
          <w:sz w:val="26"/>
          <w:szCs w:val="26"/>
          <w:rtl w:val="0"/>
        </w:rPr>
        <w:t xml:space="preserve">3</w:t>
      </w:r>
      <w:r w:rsidDel="00000000" w:rsidR="00000000" w:rsidRPr="00000000">
        <w:rPr>
          <w:rFonts w:ascii="Cambria" w:cs="Cambria" w:eastAsia="Cambria" w:hAnsi="Cambria"/>
          <w:i w:val="1"/>
          <w:color w:val="000000"/>
          <w:sz w:val="26"/>
          <w:szCs w:val="26"/>
          <w:rtl w:val="0"/>
        </w:rPr>
        <w:t xml:space="preserve">. Creation of New Officer Positions.</w:t>
      </w: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Should at any point there be a need for the creation of new officer positions the offices will be created through the amendment process as specified in Article XIV. Amendments.</w:t>
      </w: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i w:val="1"/>
          <w:sz w:val="26"/>
          <w:szCs w:val="26"/>
          <w:rtl w:val="0"/>
        </w:rPr>
        <w:t xml:space="preserve">4</w:t>
      </w:r>
      <w:r w:rsidDel="00000000" w:rsidR="00000000" w:rsidRPr="00000000">
        <w:rPr>
          <w:rFonts w:ascii="Cambria" w:cs="Cambria" w:eastAsia="Cambria" w:hAnsi="Cambria"/>
          <w:i w:val="1"/>
          <w:color w:val="000000"/>
          <w:sz w:val="26"/>
          <w:szCs w:val="26"/>
          <w:rtl w:val="0"/>
        </w:rPr>
        <w:t xml:space="preserve">. Term of Office</w:t>
      </w:r>
      <w:r w:rsidDel="00000000" w:rsidR="00000000" w:rsidRPr="00000000">
        <w:rPr>
          <w:rtl w:val="0"/>
        </w:rPr>
      </w:r>
    </w:p>
    <w:p w:rsidR="00000000" w:rsidDel="00000000" w:rsidP="00000000" w:rsidRDefault="00000000" w:rsidRPr="00000000" w14:paraId="000000C1">
      <w:pPr>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In order to run for any elected position, a brother must have been of Active status for at least one semester following the semester of their induction and in good standing. Any brother not meeting these qualifications shall be notified and removed from nominations deeming them ineligible to run for an elected office position.</w:t>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 Elections</w:t>
      </w: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Candidate Nominations</w:t>
      </w: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Nominations of potential elected officers of this chapter shall begin no later than two meetings prior to the date of the election. Regular elections shall be held at the meeting closest to one month prior to the end of each Semester.</w:t>
      </w: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Cambria" w:cs="Cambria" w:eastAsia="Cambria" w:hAnsi="Cambria"/>
          <w:i w:val="1"/>
          <w:color w:val="000000"/>
          <w:sz w:val="26"/>
          <w:szCs w:val="26"/>
          <w:rtl w:val="0"/>
        </w:rPr>
        <w:t xml:space="preserve">Section 2.</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i w:val="1"/>
          <w:color w:val="000000"/>
          <w:sz w:val="26"/>
          <w:szCs w:val="26"/>
          <w:rtl w:val="0"/>
        </w:rPr>
        <w:t xml:space="preserve">Candidate Requirements</w:t>
      </w: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order to be nominated for any elected position, a brother must have been of Active status for at least one semester following the semester of their induction and in good standing. Any brother not meeting these qualifications shall be notified and removed from nominations deeming them ineligible to run for an elected office position.</w:t>
      </w: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Cambria" w:cs="Cambria" w:eastAsia="Cambria" w:hAnsi="Cambria"/>
          <w:i w:val="1"/>
          <w:color w:val="000000"/>
          <w:sz w:val="26"/>
          <w:szCs w:val="26"/>
          <w:rtl w:val="0"/>
        </w:rPr>
        <w:t xml:space="preserve">Section 3. Presidential Requirements</w:t>
      </w: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order to be nominated for President, a brother must have been an Active member for at least two semesters following the semester of their induction and must have previously served as either an elected position or appointed position within the Chapter. Should no candidate be found to meet both of these requirements, then any active brother may be nominated as President.</w:t>
      </w: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Election Regulations</w:t>
      </w: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Quorum shall be necessary for the election. There is no voting by proxy ballot or individual. At the beginning of the election roll will be called of the entire chapter and doors will be barred until the conclusion of the election and the announcement of the results, there may be no change in quorum during an election. Only Active members of the Chapter are eligible to nominate individuals for office, be nominated themselves for office, or to vote in the election. Voting shall occur by secret ballots for all elected positions, except for cases where there is only one nominee for a position, election by acclamation is acceptable. All elections of this chapter follow the Chapter Policies.</w:t>
      </w: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Officer Succession</w:t>
      </w: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brother may succeed </w:t>
      </w:r>
      <w:r w:rsidDel="00000000" w:rsidR="00000000" w:rsidRPr="00000000">
        <w:rPr>
          <w:rFonts w:ascii="Cambria" w:cs="Cambria" w:eastAsia="Cambria" w:hAnsi="Cambria"/>
          <w:sz w:val="26"/>
          <w:szCs w:val="26"/>
          <w:rtl w:val="0"/>
        </w:rPr>
        <w:t xml:space="preserve">themselves</w:t>
      </w:r>
      <w:r w:rsidDel="00000000" w:rsidR="00000000" w:rsidRPr="00000000">
        <w:rPr>
          <w:rFonts w:ascii="Cambria" w:cs="Cambria" w:eastAsia="Cambria" w:hAnsi="Cambria"/>
          <w:color w:val="000000"/>
          <w:sz w:val="26"/>
          <w:szCs w:val="26"/>
          <w:rtl w:val="0"/>
        </w:rPr>
        <w:t xml:space="preserve"> in a Chapter elected office position only once.</w:t>
      </w: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 Chapter Appointed Positions</w:t>
      </w: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Creation of Appointed Positions</w:t>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Appointed Positions are Chapter Executive Board Positions appointed by the Chapter President and ratified by a simple majority of the chapter.</w:t>
      </w: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List of Chapter Appointed Positions</w:t>
      </w: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Appointed positions are the Chapter Historian, Public Relations Chairman, Fundraising Chairman, Quartermaster, Alumni Chairman, Sunshine Chairman, and the Sergeant-at-Arms.</w:t>
      </w: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Requirements of Chapter Appointed Positions</w:t>
      </w: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They must adhere to all regulations placed on elected officers as specified in Article IV. Section 2: Requirements of Chapter Officers, except they are not limited to holding one office at a time.</w:t>
      </w: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Appointed positions each report to a specific elected officer as explained in each appointed position’s respective duties.</w:t>
      </w: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Term regulations for appointed positions adhere to the same rules of elected officers.</w:t>
      </w: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Each Appointed Position is a voting member of the Chapter Executive Board.</w:t>
      </w: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Duties of the Chapter Historian.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shall be the duty of the Chapter Historian to receive and provide for the security and proper display of items of Chapter historical importance.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Historian shall, at the end of every semester, receive a current chapter roster from the Chapter Over-secretary and place it in the Chapter Records.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the Chapter Historian will maintain all </w:t>
      </w:r>
      <w:r w:rsidDel="00000000" w:rsidR="00000000" w:rsidRPr="00000000">
        <w:rPr>
          <w:rFonts w:ascii="Cambria" w:cs="Cambria" w:eastAsia="Cambria" w:hAnsi="Cambria"/>
          <w:sz w:val="26"/>
          <w:szCs w:val="26"/>
          <w:rtl w:val="0"/>
        </w:rPr>
        <w:t xml:space="preserve">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hapter </w:t>
      </w:r>
      <w:r w:rsidDel="00000000" w:rsidR="00000000" w:rsidRPr="00000000">
        <w:rPr>
          <w:rFonts w:ascii="Cambria" w:cs="Cambria" w:eastAsia="Cambria" w:hAnsi="Cambria"/>
          <w:sz w:val="26"/>
          <w:szCs w:val="26"/>
          <w:rtl w:val="0"/>
        </w:rPr>
        <w:t xml:space="preserv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ecords and will</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at least once per semester, perform a full inventory of the Chapter Records. </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Historian reports to the Chapter Over-secretary.</w:t>
      </w: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Public Relations Chairman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Public Relations Chairman is responsible for forming and chairing the Public Relations committee.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Public Relations Chairman reports to the Chapter Over-Secretary.</w:t>
      </w: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Fundraising Chairman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Fundraising </w:t>
      </w:r>
      <w:r w:rsidDel="00000000" w:rsidR="00000000" w:rsidRPr="00000000">
        <w:rPr>
          <w:rFonts w:ascii="Cambria" w:cs="Cambria" w:eastAsia="Cambria" w:hAnsi="Cambria"/>
          <w:sz w:val="26"/>
          <w:szCs w:val="26"/>
          <w:rtl w:val="0"/>
        </w:rPr>
        <w:t xml:space="preserve">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hairman to form and run the Fundraising committee.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Fundraising Chairman will also be responsible for keeping record of all fundraising efforts.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Fundraising Chairman reports to the Chapter Treasurer.</w:t>
      </w: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Quartermaster</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Quartermaster to collect, store, and provide Chapter owned resources for the brothers of the Chapter.</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stored resources may include non-perishable supplies from projects, additional Chapter and Fraternity merchandise, the Chapter ceremonial equipment, and other materials.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brother of the Chapter may request an item from the Quartermaster at any time, if that item will be used for Chapter or Fraternity purposes.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position is required to keep an active inventory of all Chapter owned resources.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inventory is to be accessible by contacting the Quartermaster at any time.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inventory will be submitted to the Chapter Executive board at the first and last executive board meetings of the school semester.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Quartermaster reports to the Chapter Vice President of Leadership.</w:t>
      </w: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Alumni Chairman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role of the Chairman of the Alumni Chairman: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Is to keep an active contact list of all alumni members of this Chapter, and any local alumni members of other Chapters of this Fraternity.  </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committee is responsible for maintaining connections and interactions with alumni members.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create a quarterly alumni publication, which updates Alumni of the Chapter’s and Fraternity’s activities.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Alumni Chairman reports to the Vice President of Membership.</w:t>
      </w: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Sunshine Chairman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Sunshine Chairman is responsible for forming and chairing the Award and Morale committee.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will be in charge of recognizing brothers who have achieved upon their own merits by committee election or by brother request.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will also take charge of the application for and distribution of any rewards or tokens of recognition in the chapter, including but not limited to: End of the Semester Banquet, Weekly recognitions, University Awards for Recognition, Fraternity Awards of Recognition, and Community Awards of Recognition.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awards, recognitions,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Sunshine Chairman reports to the Vice-President of Membership.</w:t>
      </w:r>
      <w:r w:rsidDel="00000000" w:rsidR="00000000" w:rsidRPr="00000000">
        <w:rPr>
          <w:rtl w:val="0"/>
        </w:rPr>
      </w:r>
    </w:p>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240" w:lineRule="auto"/>
        <w:rPr>
          <w:rFonts w:ascii="Cambria" w:cs="Cambria" w:eastAsia="Cambria" w:hAnsi="Cambria"/>
          <w:i w:val="1"/>
          <w:sz w:val="26"/>
          <w:szCs w:val="26"/>
        </w:rPr>
      </w:pPr>
      <w:r w:rsidDel="00000000" w:rsidR="00000000" w:rsidRPr="00000000">
        <w:rPr>
          <w:rFonts w:ascii="Cambria" w:cs="Cambria" w:eastAsia="Cambria" w:hAnsi="Cambria"/>
          <w:i w:val="1"/>
          <w:sz w:val="26"/>
          <w:szCs w:val="26"/>
          <w:rtl w:val="0"/>
        </w:rPr>
        <w:t xml:space="preserve">Section 10. Sergeant-at-Arms</w:t>
      </w:r>
    </w:p>
    <w:p w:rsidR="00000000" w:rsidDel="00000000" w:rsidP="00000000" w:rsidRDefault="00000000" w:rsidRPr="00000000" w14:paraId="0000011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Sergeant-at-Arms to maintain order within the chapter.</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includes but is not limited to Chapter Meetings, Executive Board Meetings, Mandatory Events, and any chapter sponsored event.</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duties include but are not limited to making sure meetings progress in a timely manner, discussions stay on topic, and discussions are respectful.</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Sergeant-at-Arms will take on the task of ensuring that brothers are completing all necessary requirements.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duties include but are not limited to reaching out to brothers not meeting requirements and letting brothers know of requirements they have missed.</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the Sergeant-at-Arms along with the Vice President of Membership has the right to handle intrapersonal issues among brothers in the chapter.</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the Sergeant-at-Arms will schedule meetings with any brothers who are not on track with their requirements to check in and see what the chapter can do to assist the brother.</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meetings will consist of the Sergeant-at-Arms, Chapter President, Chapter Vice President of Membership, and other situationally relevant positions.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Sergeant-at-Arms is required to attend all Executive Board meetings.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Sergeant-at-Arms reports to the Chapter Vice President of Membership.</w:t>
      </w: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VII. Chapter Committees</w:t>
      </w: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i w:val="1"/>
          <w:color w:val="000000"/>
          <w:sz w:val="26"/>
          <w:szCs w:val="26"/>
          <w:rtl w:val="0"/>
        </w:rPr>
        <w:t xml:space="preserve">Standing Committees of the Chapter</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There are eight (8) standing, or permanent Committees of this Chapter of Alpha Phi Omega. These standing committees are the Executive Board, and the Advisory, Fellowship, Fundraising, Leadership Development, Public Relations, Membership, and Service Committees. Additional or “special” committees may be established and their chairs may be appointed by the President with the approval of the Executive Committee. Unless otherwise defined in these bylaws or at the time of the committee's creation, the members of a committee shall be appointed by the President based upon the recommendation of the chair.</w:t>
      </w: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Creation of a Standing Committee</w:t>
      </w: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Should the need to create a new standing committee arise, the Committee and its Chairman Position, an appointed position, will be created through the amendment process as specified in Article XIV: Amendments.</w:t>
      </w: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Membership of Chapter Standing Committees</w:t>
      </w: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Standing Chapter committees </w:t>
      </w:r>
      <w:r w:rsidDel="00000000" w:rsidR="00000000" w:rsidRPr="00000000">
        <w:rPr>
          <w:rFonts w:ascii="Cambria" w:cs="Cambria" w:eastAsia="Cambria" w:hAnsi="Cambria"/>
          <w:color w:val="000000"/>
          <w:sz w:val="26"/>
          <w:szCs w:val="26"/>
          <w:rtl w:val="0"/>
        </w:rPr>
        <w:t xml:space="preserve">are comprised of active</w:t>
      </w:r>
      <w:r w:rsidDel="00000000" w:rsidR="00000000" w:rsidRPr="00000000">
        <w:rPr>
          <w:rFonts w:ascii="Cambria" w:cs="Cambria" w:eastAsia="Cambria" w:hAnsi="Cambria"/>
          <w:color w:val="000000"/>
          <w:sz w:val="26"/>
          <w:szCs w:val="26"/>
          <w:rtl w:val="0"/>
        </w:rPr>
        <w:t xml:space="preserve"> brothers of the Furman University Chapter, one committee chairman, and the Chapter president is an </w:t>
      </w:r>
      <w:r w:rsidDel="00000000" w:rsidR="00000000" w:rsidRPr="00000000">
        <w:rPr>
          <w:rFonts w:ascii="Cambria" w:cs="Cambria" w:eastAsia="Cambria" w:hAnsi="Cambria"/>
          <w:i w:val="1"/>
          <w:color w:val="000000"/>
          <w:sz w:val="26"/>
          <w:szCs w:val="26"/>
          <w:rtl w:val="0"/>
        </w:rPr>
        <w:t xml:space="preserve">ex-officio</w:t>
      </w:r>
      <w:r w:rsidDel="00000000" w:rsidR="00000000" w:rsidRPr="00000000">
        <w:rPr>
          <w:rFonts w:ascii="Cambria" w:cs="Cambria" w:eastAsia="Cambria" w:hAnsi="Cambria"/>
          <w:color w:val="000000"/>
          <w:sz w:val="26"/>
          <w:szCs w:val="26"/>
          <w:rtl w:val="0"/>
        </w:rPr>
        <w:t xml:space="preserve"> member. The only exceptions to this are in the Executive Board, the Advisory and the Induction Committee’s as specified in their sections below; Sections 4, 5, and 12, respectively.</w:t>
      </w: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Executive Board</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There shall be a Chapter Executive Board which shall be the governing body of the Chapter between Chapter meetings, with power to act on all matters for the best interest of the Chapter, consistent with the provisions of these Bylaws.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Voting Membership of the Chapter Executive Board shall consist of the Chapter President (who serves as Chairman), the Vice President of Leadership, the Treasurer, the Over-Secretary, the Vice President of Service, the Vice President of Membership, the Vice President of Fellowship, the Pledge Educator, any other Elected Officers, and all appointed positions. Non-voting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membership</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of this Executive Board are the Advisor serving as Chairman of the Advisory Committee.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Executive Board shall meet at least twice each calendar month.</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Special meetings may be called by the Chapter President, by petition of a majority of its members, or by a petition of a majority of the Chapter Members.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Executive Board meetings are open to all chapter brothers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time and place of all regularly scheduled board meetings shall be determined by the Chapter President.</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All meetings of the Executive Board shall follow Robert’s Rules of Order.</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Quorum at all Board meetings shall consist of a majority of the current voting members of the Board.</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Only Board members present at a meeting are allowed to cast any vote. Proxy, substitute or stand-in individuals are not allowed to cast any votes.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All action taken by the Executive Board shall be reported to the Members of the chapter, through the minutes of the meeting, within thirty (30) days of aforementioned meeting.</w:t>
      </w: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Advisory Committee  </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Advisory Committee is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comprised</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of all advisory members of this Chapter, and the Chapter Vice President of Leadership.</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Advisory Committee Chairman.</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this committee to perform all official duties as specified by the national Fraternity as well as the Chapter and Furman University.</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committee is to provide assistance and guidance to the highest extent possible to Chapter.</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Advisory Committee shall be responsible for organizing and producing, with the assistance of the Chapter, at least one Advisor Training program each semester.</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Serve as a Chapter resource for leadership, planning, and execution of the chapter activities.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advisory committee to at all times be searching for new Advisors for the Chapter who would be beneficial to its success.</w:t>
      </w: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Fellowship Committee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Vice President of Fellowship(See Article IV, Section 9)</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Fellowship Committee to plan, prepare and implement all chapter Fellowship events.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this committee to bring all fellowship events planned to be implemented to gain approval by either a simple majority of the Chapter or the Executive Board.</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member of the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Committee can volunteer to lead a specific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event for the Chapter.</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the instance of an appointed </w:t>
      </w:r>
      <w:r w:rsidDel="00000000" w:rsidR="00000000" w:rsidRPr="00000000">
        <w:rPr>
          <w:rFonts w:ascii="Cambria" w:cs="Cambria" w:eastAsia="Cambria" w:hAnsi="Cambria"/>
          <w:sz w:val="26"/>
          <w:szCs w:val="26"/>
          <w:rtl w:val="0"/>
        </w:rPr>
        <w:t xml:space="preserve">individual leading</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a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event, the Vice President of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will remain involved in the event providing assistance, supervision, and materials to the appointed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event leader.</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may request the creation of an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for a major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ellowship event from the President.</w:t>
      </w: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5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Fundraising Committee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Fundraising Chairman (See Article VI, Section 7)</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Fundraising committee is in charge of planning, preparing, and implementing all fundraising events for the Chapter.</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member of the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undraising committee can volunteer to lead a specific fundraising event for the Chapter.</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the instance an appointed individual is leading a fundraising event, the Fundraising Chairman and Treasurer will remain involved in the event providing assistance, supervision, and materials to the appointed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undraising event leader.</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may request the creation of an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for a major fundraising event from the President.</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through its Chairman, </w:t>
      </w:r>
      <w:r w:rsidDel="00000000" w:rsidR="00000000" w:rsidRPr="00000000">
        <w:rPr>
          <w:rFonts w:ascii="Cambria" w:cs="Cambria" w:eastAsia="Cambria" w:hAnsi="Cambria"/>
          <w:sz w:val="26"/>
          <w:szCs w:val="26"/>
          <w:rtl w:val="0"/>
        </w:rPr>
        <w:t xml:space="preserve">reports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to the Treasurer.</w:t>
      </w: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Leadership Development Committee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Leadership Development Chairman(See Article VI, Section 10)</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Leadership Development Committee’s </w:t>
      </w: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central role is to promote and provide Leadership development opportunities to the Chapter. Which entails: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Organizing Chapter members to attend APO LEADS events.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Organizing Chapter members to </w:t>
      </w:r>
      <w:r w:rsidDel="00000000" w:rsidR="00000000" w:rsidRPr="00000000">
        <w:rPr>
          <w:rFonts w:ascii="Cambria" w:cs="Cambria" w:eastAsia="Cambria" w:hAnsi="Cambria"/>
          <w:color w:val="282828"/>
          <w:sz w:val="26"/>
          <w:szCs w:val="26"/>
          <w:highlight w:val="white"/>
          <w:rtl w:val="0"/>
        </w:rPr>
        <w:t xml:space="preserve">participate in APO</w:t>
      </w: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 Impact events.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Providing up-to-date information about APO LEADS and Impact training happening locally.</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Providing up-to-date information about available local leadership </w:t>
      </w:r>
      <w:r w:rsidDel="00000000" w:rsidR="00000000" w:rsidRPr="00000000">
        <w:rPr>
          <w:rFonts w:ascii="Cambria" w:cs="Cambria" w:eastAsia="Cambria" w:hAnsi="Cambria"/>
          <w:color w:val="282828"/>
          <w:sz w:val="26"/>
          <w:szCs w:val="26"/>
          <w:highlight w:val="white"/>
          <w:rtl w:val="0"/>
        </w:rPr>
        <w:t xml:space="preserve">training</w:t>
      </w: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 outside of the Fraternity.</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282828"/>
          <w:sz w:val="26"/>
          <w:szCs w:val="26"/>
          <w:highlight w:val="white"/>
          <w:u w:val="none"/>
          <w:vertAlign w:val="baseline"/>
          <w:rtl w:val="0"/>
        </w:rPr>
        <w:t xml:space="preserve">And should the Chapter be capable, it is the capacity of the LDC to plan, prepare, and implement a Launch or other APO LEADS Training course for Chapter members.</w:t>
      </w: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Public Relations Committee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Public Relations Chairman (See Article VI, Section 5).</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Said committee is responsible for the design, creation and preservation of all chapter signage and memorabilia.</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includes but is not limited to flyers, banners, </w:t>
      </w:r>
      <w:r w:rsidDel="00000000" w:rsidR="00000000" w:rsidRPr="00000000">
        <w:rPr>
          <w:rFonts w:ascii="Cambria" w:cs="Cambria" w:eastAsia="Cambria" w:hAnsi="Cambria"/>
          <w:sz w:val="26"/>
          <w:szCs w:val="26"/>
          <w:rtl w:val="0"/>
        </w:rPr>
        <w:t xml:space="preserve">t-shirts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stickers, and jerseys.</w:t>
      </w: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10. Membership Committee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Vice President of Membership (See Article IV, Section 7).</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made up of the Vice President of Membership,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w:t>
      </w:r>
      <w:r w:rsidDel="00000000" w:rsidR="00000000" w:rsidRPr="00000000">
        <w:rPr>
          <w:rFonts w:ascii="Cambria" w:cs="Cambria" w:eastAsia="Cambria" w:hAnsi="Cambria"/>
          <w:sz w:val="26"/>
          <w:szCs w:val="26"/>
          <w:rtl w:val="0"/>
        </w:rPr>
        <w:t xml:space="preserve">Sergeant-at-Arms,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and Alumni Chairman.</w:t>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11. Service Committee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led by the Vice President of Service (See Article IV, Section 8).</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Service Committee to plan, prepare and implement all chapter service projects.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Any member of the </w:t>
      </w:r>
      <w:r w:rsidDel="00000000" w:rsidR="00000000" w:rsidRPr="00000000">
        <w:rPr>
          <w:rFonts w:ascii="Cambria" w:cs="Cambria" w:eastAsia="Cambria" w:hAnsi="Cambria"/>
          <w:sz w:val="26"/>
          <w:szCs w:val="26"/>
          <w:rtl w:val="0"/>
        </w:rPr>
        <w:t xml:space="preserve">S</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ervice </w:t>
      </w:r>
      <w:r w:rsidDel="00000000" w:rsidR="00000000" w:rsidRPr="00000000">
        <w:rPr>
          <w:rFonts w:ascii="Cambria" w:cs="Cambria" w:eastAsia="Cambria" w:hAnsi="Cambria"/>
          <w:sz w:val="26"/>
          <w:szCs w:val="26"/>
          <w:rtl w:val="0"/>
        </w:rPr>
        <w:t xml:space="preserve">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ommittee can volunteer to lead a specific service project for the Chapter.</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the instance an appointed individual is leading a service event, the Vice President of Service will remain involved in the event providing assistance, supervision, and materials to the appointed service event leader.</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may request the creation of an </w:t>
      </w:r>
      <w:r w:rsidDel="00000000" w:rsidR="00000000" w:rsidRPr="00000000">
        <w:rPr>
          <w:rFonts w:ascii="Cambria" w:cs="Cambria" w:eastAsia="Cambria" w:hAnsi="Cambria"/>
          <w:b w:val="0"/>
          <w:i w:val="1"/>
          <w:smallCaps w:val="0"/>
          <w:strike w:val="0"/>
          <w:color w:val="000000"/>
          <w:sz w:val="26"/>
          <w:szCs w:val="26"/>
          <w:u w:val="none"/>
          <w:shd w:fill="auto" w:val="clear"/>
          <w:vertAlign w:val="baseline"/>
          <w:rtl w:val="0"/>
        </w:rPr>
        <w:t xml:space="preserve">ad hoc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committee for a major service event from the President.</w:t>
      </w: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12. Finance Committee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is chaired by the Chapter Treasurer (See Article IV, Section 5)</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will (may) be created by the Chapter Treasurer during each semester. This Finance Committee is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comprised</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of nine (9) brothers of the chapter, each representing a different committee of the chapter, the President, and the Treasurer.</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These members of the committee are each </w:t>
      </w:r>
      <w:r w:rsidDel="00000000" w:rsidR="00000000" w:rsidRPr="00000000">
        <w:rPr>
          <w:rFonts w:ascii="Cambria" w:cs="Cambria" w:eastAsia="Cambria" w:hAnsi="Cambria"/>
          <w:sz w:val="26"/>
          <w:szCs w:val="26"/>
          <w:rtl w:val="0"/>
        </w:rPr>
        <w:t xml:space="preserve">a member</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 of their respective represented committee: Advisory, Alumni, Fellowship, Fundraising, Leadership Development, Public Relations, Membership, Induction, and Service committees and the Chapter Executive Board, which the President represents.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job of the Treasurer and the Finance committee to prepare and file tax forms as deemed necessary by federal and state law.</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It is the role of the Treasurer with this committee to draft an official budget for each semester of the Chapter, excluding May and summer terms (See Article X, Section 5).</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Additionally, this Finance committee is required to submit the budget for approval to the Executive Board for approval no later than the second week of the academic term. The Treasurer with the Finance Committee is to present to the membership a report of the finances of the Chapter at the end of each semester.</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In order to maintain transparency, all financial records are to be kept by the Chapter Treasurer and the Finance Committee, which are regularly presented to the Chapter and Executive board for review.</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i w:val="1"/>
          <w:sz w:val="24"/>
          <w:szCs w:val="24"/>
        </w:rPr>
      </w:pPr>
      <w:r w:rsidDel="00000000" w:rsidR="00000000" w:rsidRPr="00000000">
        <w:rPr>
          <w:rFonts w:ascii="Cambria" w:cs="Cambria" w:eastAsia="Cambria" w:hAnsi="Cambria"/>
          <w:i w:val="1"/>
          <w:color w:val="000000"/>
          <w:sz w:val="26"/>
          <w:szCs w:val="26"/>
          <w:rtl w:val="0"/>
        </w:rPr>
        <w:t xml:space="preserve">Section 13. Awards and Morale Committee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will recognize brothers who have achieved upon their own merits by committee election or by brother request.</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This committee will apply for and distribute any rewards or tokens of recognition in the chapter, including but not limited to: End of the Semester Banquet, Weekly recognitions, University Awards for Recognition, Fraternity Awards of Recognition, and Community Awards of Recognition.</w:t>
      </w: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VIII. Advisors</w:t>
      </w: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Advisory Committee</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Advisory Committee of this Chapter shall consist of four or more advisors including, at minimum two (2) advisors from the University Faculty, administration or staff, one (1) advisor representing scouting or other youth services, and one advisor from the community. For information on the roles of the Advisory committee see Article VII, Section 5.</w:t>
      </w: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Chair of the Advisory Committee</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One of the advisors shall be elected by the chapter as the chair of the </w:t>
      </w:r>
      <w:r w:rsidDel="00000000" w:rsidR="00000000" w:rsidRPr="00000000">
        <w:rPr>
          <w:rFonts w:ascii="Cambria" w:cs="Cambria" w:eastAsia="Cambria" w:hAnsi="Cambria"/>
          <w:sz w:val="26"/>
          <w:szCs w:val="26"/>
          <w:rtl w:val="0"/>
        </w:rPr>
        <w:t xml:space="preserve">A</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dvisory </w:t>
      </w:r>
      <w:r w:rsidDel="00000000" w:rsidR="00000000" w:rsidRPr="00000000">
        <w:rPr>
          <w:rFonts w:ascii="Cambria" w:cs="Cambria" w:eastAsia="Cambria" w:hAnsi="Cambria"/>
          <w:sz w:val="26"/>
          <w:szCs w:val="26"/>
          <w:rtl w:val="0"/>
        </w:rPr>
        <w:t xml:space="preserve">C</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ommittee at the first Chapter meeting of each school year.</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Advisory Committee chairman shall preside at all meetings of the Advisory Committee,</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Serves as a non-voting member of the Chapter’s Executive Board,</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Provide assistance and guidance to the highest extent possible as requested by the Chapter.</w:t>
      </w: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Duties and Privileges of Advisors</w:t>
      </w: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Advisors shall:</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Encourage the development of high fraternal and scholastics standards.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Assist the Chapter in planning and carrying out its various programs and initiations.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Help to ensure that all events and activities are conducted in adherence with Chapter, school and Fraternity risk management policies and procedures, and that all members are aware of said policies and procedures.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Advisors shall have all rights and privileges of Active membership except those of voting, holding office except for the Chair of the Advisory Committee, directing the supervision of pledges and directing the establishment of pledge or active membership programs and policies.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Each advisor is responsible for keeping in contact with the Chapter and the Chapter Advisory committee, and being a positive presence within both entities.</w:t>
      </w: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Selection Procedure</w:t>
      </w: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Advisors shall be approved by a two-thirds vote of the Active Members present and voting at a chapter meeting. Advisors shall serve until the first meeting of the Fall Semester following their approval. At the first meeting of the fall semester, the Chapter shall vote on whether or not to approve each Advisor for an additional term of office. Advisors shall be eligible for an unlimited number of terms. Advisors can be removed from office by requesting the termination of their position or an advisor may be impeached by using the same method to impeach members of the Executive board as found in Article VI, Section 4.</w:t>
      </w: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IX. Meetings</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1.Meetings</w:t>
      </w: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Regular Chapter meetings are held every week during the regular School Semesters, at a location as specified by the President. All meetings of this chapter shall be open only to chapter members, advisory members, and pledge members. Should outside individuals wish to attend a Chapter meeting, that person must request permission from the Chapter President with a reasonable cause.</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Additional Meetings</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Additional meetings may be called by the Chapter President or by the vote of a supermajority of the Executive Board members as needed. These extra meetings will be announced at least 24 hours ahead of time and will not be included with the absence policy of this Chapter, as they are not regular meetings.</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Voting</w:t>
      </w: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Only Active members shall be allowed to vote in meetings of this Chapter. No Proxy or absentee voting will be allowed in matters of Regular Chapter business. Unless otherwise noted in these bylaws or the prescribed parliamentary authority of the Chapter, a simple majority (fifty percent plus one of the Active members present and voting) shall be required to pass any motion or resolution. During any special motion requiring more than a simple majority vote, the chapter reserves the ability to “Bar the doors,” meaning roll will be called at the beginning of the motion and at the conclusion of the motion. During such no voting brothers may leave or enter the room, so that there will be no change in quorum for said vote.</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Parliamentary Authority</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rules contained in the latest edition of </w:t>
      </w:r>
      <w:r w:rsidDel="00000000" w:rsidR="00000000" w:rsidRPr="00000000">
        <w:rPr>
          <w:rFonts w:ascii="Cambria" w:cs="Cambria" w:eastAsia="Cambria" w:hAnsi="Cambria"/>
          <w:i w:val="1"/>
          <w:color w:val="000000"/>
          <w:sz w:val="26"/>
          <w:szCs w:val="26"/>
          <w:rtl w:val="0"/>
        </w:rPr>
        <w:t xml:space="preserve">Robert’s Rules of Order, Newly Revised</w:t>
      </w:r>
      <w:r w:rsidDel="00000000" w:rsidR="00000000" w:rsidRPr="00000000">
        <w:rPr>
          <w:rFonts w:ascii="Cambria" w:cs="Cambria" w:eastAsia="Cambria" w:hAnsi="Cambria"/>
          <w:color w:val="000000"/>
          <w:sz w:val="26"/>
          <w:szCs w:val="26"/>
          <w:rtl w:val="0"/>
        </w:rPr>
        <w:t xml:space="preserve">, shall govern all meetings of the Furman University Chapter, in all cases to which they are applicable and in which they are not inconsistent with these Bylaws, the policies of this Chapter, those of the Fraternity, or those of Furman University.</w:t>
      </w: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 Finances</w:t>
      </w: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Dues</w:t>
      </w: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Dues shall be paid to the chapter on a semester basis, excluding extra semesters such as May and summer semesters. The Chapter dues must be paid prior to the eighth scheduled Chapter business meeting of each semester, unless specified otherwise by the Executive Board at the beginning of each semester. The cost of dues are determined by the Executive Board during the Chapter Annual Planning Session prior to each fall semester for that academic year, based on an amount recommended by the Chapter Finance Committee.   All members will receive sufficient warning prior to the deadlines for due payment.</w:t>
      </w: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Budget</w:t>
      </w: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Treasurer with the Finance Committee shall develop a budget for each regular academic term, with the exception of summer term and May term, and present that budget to the Executive Board for approval no later than the second week of the academic term. Approval of the budget requires a two-third vote of those present and voting at the Executive Board meeting, provided all members of the Executive board are notified one week in advance. The Budget is then presented to the Chapter no later than the fourth regular Chapter business meeting of the Semester.</w:t>
      </w: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Unbudgeted Expenditures</w:t>
      </w: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expenditure over $50 that is not part of an approved budget must be approved by a majority vote of the Chapter President, the Chapter Treasurer, and the relevant Vice President. The term “relevant Vice President” is described in Article X. Section 4.</w:t>
      </w: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Disbursements</w:t>
      </w: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disbursements from Chapter funds shall be approved by two of the three following: President, Treasurer and the relevant Vice President.</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Relevant Vice President refers to which aspect of the fraternity is receiving disbursement. Meaning:</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 service related disbursements: Vice President of Service;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 fellowship related disbursements: Vice President of Fellowship;</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 membership related disbursement: Vice President of Membership;</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If it is administrative related disbursement: Vice President of Leadership.</w:t>
      </w: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Prohibited Expenditures</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Under no circumstances shall chapter funds be used to purchase alcohol or any illegal substance.</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 Risk Management Policy</w:t>
      </w: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Furman University Chapter shall have a risk management policy. The risk management policy shall be created and amended following the procedures defined in Article XIV. A copy of this policy shall be distributed to all Pledge, Active, Associate and Advisory members each semester during the fourth regular chapter business meeting of the semester. This Chapters Risk Management Policy can be found in the document </w:t>
      </w:r>
      <w:r w:rsidDel="00000000" w:rsidR="00000000" w:rsidRPr="00000000">
        <w:rPr>
          <w:rFonts w:ascii="Cambria" w:cs="Cambria" w:eastAsia="Cambria" w:hAnsi="Cambria"/>
          <w:i w:val="1"/>
          <w:color w:val="000000"/>
          <w:sz w:val="26"/>
          <w:szCs w:val="26"/>
          <w:rtl w:val="0"/>
        </w:rPr>
        <w:t xml:space="preserve">Policies of Alpha Eta Nu Chapter of Alpha Phi Omega.</w:t>
      </w: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XII. Hazing</w:t>
      </w: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There shall be no hazing or informal initiation in connection with the functions of this Chapter. Any mistreatment of pledges, members, or other persons at any time shall be considered a violation of the purposes of this Chapter and of the National Fraternity. </w:t>
      </w: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XIII. Policies</w:t>
      </w: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Chapter Policies</w:t>
      </w: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This Chapter may adopt such policies, rules and regulations not in conflict with these Bylaws, the rules and regulations of Furman University or the governing documents of the Fraternity as necessary. Chapter Policies shall be maintained in writing and in a single document or other repository which shall be made readily accessible to all interested parties. All Policies of the Furman University Chapter of Alpha Phi Omega can be found in the document </w:t>
      </w:r>
      <w:r w:rsidDel="00000000" w:rsidR="00000000" w:rsidRPr="00000000">
        <w:rPr>
          <w:rFonts w:ascii="Cambria" w:cs="Cambria" w:eastAsia="Cambria" w:hAnsi="Cambria"/>
          <w:i w:val="1"/>
          <w:color w:val="000000"/>
          <w:sz w:val="26"/>
          <w:szCs w:val="26"/>
          <w:rtl w:val="0"/>
        </w:rPr>
        <w:t xml:space="preserve">Policies of the Furman University Chapter of Alpha Phi Omega.</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Adoption Procedure</w:t>
      </w: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motion to create, alter, or remove a chapter policy must be brought at one regularly scheduled Chapter Meeting and voted on at the following regularly scheduled Chapter business meeting. A simple majority is required to create, alter, or rescind any Chapter policy unless otherwise specified in these bylaws.</w:t>
      </w: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Duration of Policies</w:t>
      </w: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Cambria" w:cs="Cambria" w:eastAsia="Cambria" w:hAnsi="Cambria"/>
          <w:color w:val="000000"/>
          <w:sz w:val="26"/>
          <w:szCs w:val="26"/>
          <w:rtl w:val="0"/>
        </w:rPr>
        <w:t xml:space="preserve">Chapter policies, once adopted, shall remain in effect until amended or rescinded.</w:t>
      </w: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Review of Policies</w:t>
      </w: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Each new Executive Board member shall review policies pertaining to their duties and the general operation of the Chapter at the beginning of their term of office. Additionally, each semester a copy of the policies is provided for all Active, Pledge, Associate, and Advisory members during the fourth regular business meeting of that semester.</w:t>
      </w: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XIV. Amendment</w:t>
      </w: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Brother of this Chapter may move to amend these Bylaws. To do so, that brother must submit a written proposal to the Executive Board, at least three (3) weeks prior to the business meeting where the amendment is to be voted upon. The Executive Board then distributes the proposal to the Active, Pledge, Associate and Advisory members of the Chapter no later than two (2) weeks prior to the vote. Two-thirds (2/3) of the present active Brotherhood, with a quorum set of two-thirds (2/3) of the active Brotherhood, must approve any amendment before such a proposal will become effective.</w:t>
      </w: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XV. Superior Authority Clauses</w:t>
      </w:r>
      <w:r w:rsidDel="00000000" w:rsidR="00000000" w:rsidRPr="00000000">
        <w:rPr>
          <w:rtl w:val="0"/>
        </w:rPr>
      </w:r>
    </w:p>
    <w:p w:rsidR="00000000" w:rsidDel="00000000" w:rsidP="00000000" w:rsidRDefault="00000000" w:rsidRPr="00000000" w14:paraId="000001D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List of Superior Authority Clauses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Superior Authority of National Fraternity Bylaws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The Superior Authority of University Policy and Bylaws</w:t>
      </w:r>
      <w:r w:rsidDel="00000000" w:rsidR="00000000" w:rsidRPr="00000000">
        <w:rPr>
          <w:rtl w:val="0"/>
        </w:rPr>
      </w:r>
    </w:p>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The Superior Authority of National Fraternity Bylaws</w:t>
      </w: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aforementioned bylaws of the Alpha Eta Nu Chapter of Alpha Phi Omega are meant to be the ruling documents of the organization. However, in the event that there is a difference between the National Bylaws and these Chapter Bylaws, the National Bylaws have superiority over the aforementioned bylaws unless it violates university policy.</w:t>
      </w: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The Superior Authority of University Policy and Bylaws</w:t>
      </w:r>
      <w:r w:rsidDel="00000000" w:rsidR="00000000" w:rsidRPr="00000000">
        <w:rPr>
          <w:rtl w:val="0"/>
        </w:rPr>
      </w:r>
    </w:p>
    <w:p w:rsidR="00000000" w:rsidDel="00000000" w:rsidP="00000000" w:rsidRDefault="00000000" w:rsidRPr="00000000" w14:paraId="000001D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Additionally, should there be a case where these Bylaws of the Alpha Eta Nu Chapter of Alpha Phi Omega or the National Bylaws of the Alpha Phi Omega Fraternity disagree in anyway with the Policies and Bylaws of Furman University, those of Furman University have superiority over the other two (2) ruling bodies.</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tl w:val="0"/>
      </w:rPr>
      <w:t xml:space="preserve">Page </w:t>
    </w:r>
    <w:r w:rsidDel="00000000" w:rsidR="00000000" w:rsidRPr="00000000">
      <w:rPr>
        <w:rFonts w:ascii="Cambria" w:cs="Cambria" w:eastAsia="Cambria" w:hAnsi="Cambria"/>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380" w:hanging="440"/>
      </w:pPr>
      <w:rPr/>
    </w:lvl>
    <w:lvl w:ilvl="1">
      <w:start w:val="1"/>
      <w:numFmt w:val="lowerLetter"/>
      <w:lvlText w:val="%2."/>
      <w:lvlJc w:val="left"/>
      <w:pPr>
        <w:ind w:left="1020" w:hanging="360"/>
      </w:pPr>
      <w:rPr/>
    </w:lvl>
    <w:lvl w:ilvl="2">
      <w:start w:val="1"/>
      <w:numFmt w:val="lowerRoman"/>
      <w:lvlText w:val="%3."/>
      <w:lvlJc w:val="right"/>
      <w:pPr>
        <w:ind w:left="1740" w:hanging="180"/>
      </w:pPr>
      <w:rPr/>
    </w:lvl>
    <w:lvl w:ilvl="3">
      <w:start w:val="1"/>
      <w:numFmt w:val="decimal"/>
      <w:lvlText w:val="%4."/>
      <w:lvlJc w:val="left"/>
      <w:pPr>
        <w:ind w:left="2460" w:hanging="360"/>
      </w:pPr>
      <w:rPr/>
    </w:lvl>
    <w:lvl w:ilvl="4">
      <w:start w:val="1"/>
      <w:numFmt w:val="lowerLetter"/>
      <w:lvlText w:val="%5."/>
      <w:lvlJc w:val="left"/>
      <w:pPr>
        <w:ind w:left="3180" w:hanging="360"/>
      </w:pPr>
      <w:rPr/>
    </w:lvl>
    <w:lvl w:ilvl="5">
      <w:start w:val="1"/>
      <w:numFmt w:val="lowerRoman"/>
      <w:lvlText w:val="%6."/>
      <w:lvlJc w:val="right"/>
      <w:pPr>
        <w:ind w:left="3900" w:hanging="180"/>
      </w:pPr>
      <w:rPr/>
    </w:lvl>
    <w:lvl w:ilvl="6">
      <w:start w:val="1"/>
      <w:numFmt w:val="decimal"/>
      <w:lvlText w:val="%7."/>
      <w:lvlJc w:val="left"/>
      <w:pPr>
        <w:ind w:left="4620" w:hanging="360"/>
      </w:pPr>
      <w:rPr/>
    </w:lvl>
    <w:lvl w:ilvl="7">
      <w:start w:val="1"/>
      <w:numFmt w:val="lowerLetter"/>
      <w:lvlText w:val="%8."/>
      <w:lvlJc w:val="left"/>
      <w:pPr>
        <w:ind w:left="5340" w:hanging="360"/>
      </w:pPr>
      <w:rPr/>
    </w:lvl>
    <w:lvl w:ilvl="8">
      <w:start w:val="1"/>
      <w:numFmt w:val="lowerRoman"/>
      <w:lvlText w:val="%9."/>
      <w:lvlJc w:val="right"/>
      <w:pPr>
        <w:ind w:left="6060" w:hanging="180"/>
      </w:pPr>
      <w:rPr/>
    </w:lvl>
  </w:abstractNum>
  <w:abstractNum w:abstractNumId="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4604F1"/>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4604F1"/>
  </w:style>
  <w:style w:type="paragraph" w:styleId="ListParagraph">
    <w:name w:val="List Paragraph"/>
    <w:basedOn w:val="Normal"/>
    <w:uiPriority w:val="34"/>
    <w:qFormat w:val="1"/>
    <w:rsid w:val="004604F1"/>
    <w:pPr>
      <w:ind w:left="720"/>
      <w:contextualSpacing w:val="1"/>
    </w:pPr>
  </w:style>
  <w:style w:type="paragraph" w:styleId="Header">
    <w:name w:val="header"/>
    <w:basedOn w:val="Normal"/>
    <w:link w:val="HeaderChar"/>
    <w:uiPriority w:val="99"/>
    <w:unhideWhenUsed w:val="1"/>
    <w:rsid w:val="007D341B"/>
    <w:pPr>
      <w:tabs>
        <w:tab w:val="center" w:pos="4680"/>
        <w:tab w:val="right" w:pos="9360"/>
      </w:tabs>
      <w:spacing w:after="0" w:line="240" w:lineRule="auto"/>
    </w:pPr>
  </w:style>
  <w:style w:type="character" w:styleId="HeaderChar" w:customStyle="1">
    <w:name w:val="Header Char"/>
    <w:basedOn w:val="DefaultParagraphFont"/>
    <w:link w:val="Header"/>
    <w:uiPriority w:val="99"/>
    <w:rsid w:val="007D341B"/>
  </w:style>
  <w:style w:type="paragraph" w:styleId="Footer">
    <w:name w:val="footer"/>
    <w:basedOn w:val="Normal"/>
    <w:link w:val="FooterChar"/>
    <w:uiPriority w:val="99"/>
    <w:unhideWhenUsed w:val="1"/>
    <w:rsid w:val="007D341B"/>
    <w:pPr>
      <w:tabs>
        <w:tab w:val="center" w:pos="4680"/>
        <w:tab w:val="right" w:pos="9360"/>
      </w:tabs>
      <w:spacing w:after="0" w:line="240" w:lineRule="auto"/>
    </w:pPr>
  </w:style>
  <w:style w:type="character" w:styleId="FooterChar" w:customStyle="1">
    <w:name w:val="Footer Char"/>
    <w:basedOn w:val="DefaultParagraphFont"/>
    <w:link w:val="Footer"/>
    <w:uiPriority w:val="99"/>
    <w:rsid w:val="007D341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uEea08SH4zrkuiiJ6jPIDfXC5w==">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2018-03-27T21:54:00Z</dcterms:created>
  <dc:creator>Sarah Kohrt</dc:creator>
</cp:coreProperties>
</file>