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CC7A43" w14:textId="77777777" w:rsidR="00747956" w:rsidRPr="00FD086D" w:rsidRDefault="00FD086D" w:rsidP="00387A55">
      <w:pPr>
        <w:jc w:val="center"/>
        <w:rPr>
          <w:rFonts w:ascii="Times New Roman" w:hAnsi="Times New Roman" w:cs="Times New Roman"/>
        </w:rPr>
      </w:pPr>
      <w:r w:rsidRPr="00FD086D">
        <w:rPr>
          <w:rFonts w:ascii="Times New Roman" w:hAnsi="Times New Roman" w:cs="Times New Roman"/>
        </w:rPr>
        <w:t>Constitution of Furman University International Student Association (F.U.I.S.A.)</w:t>
      </w:r>
    </w:p>
    <w:p w14:paraId="3D7B1BF4" w14:textId="77777777" w:rsidR="00FD086D" w:rsidRPr="00FD086D" w:rsidRDefault="00FD086D" w:rsidP="00FD086D">
      <w:pPr>
        <w:jc w:val="both"/>
        <w:rPr>
          <w:rFonts w:ascii="Times New Roman" w:hAnsi="Times New Roman" w:cs="Times New Roman"/>
        </w:rPr>
      </w:pPr>
    </w:p>
    <w:p w14:paraId="36EC41A6" w14:textId="77777777" w:rsidR="00FD086D" w:rsidRP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The name of this organization is the Furman University International Student Association (FUISA).</w:t>
      </w:r>
    </w:p>
    <w:p w14:paraId="209F4743" w14:textId="77777777" w:rsidR="00FD086D" w:rsidRP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The purpose of this organization is to provide opportunities for international and domestic students to interact socially, assist the international students in adjusting to the United States and to Furman University, and to raise campus awareness of cross-cultural issues. FUISA also seeks to sponsor events with other organizations and promote open dialogue with these groups to encourage greater support for international events on campus.</w:t>
      </w:r>
    </w:p>
    <w:p w14:paraId="197D9388" w14:textId="77777777" w:rsidR="00FD086D" w:rsidRP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Membership is open to the entire Furman University student body.</w:t>
      </w:r>
    </w:p>
    <w:p w14:paraId="0191991C" w14:textId="77777777" w:rsid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 xml:space="preserve">Elections will be held in the month of March on a self-nominating basis. All contested nominees must present a </w:t>
      </w:r>
      <w:proofErr w:type="gramStart"/>
      <w:r w:rsidRPr="00FD086D">
        <w:rPr>
          <w:rFonts w:ascii="Times New Roman" w:hAnsi="Times New Roman" w:cs="Times New Roman"/>
        </w:rPr>
        <w:t>2-4 minute</w:t>
      </w:r>
      <w:proofErr w:type="gramEnd"/>
      <w:r w:rsidRPr="00FD086D">
        <w:rPr>
          <w:rFonts w:ascii="Times New Roman" w:hAnsi="Times New Roman" w:cs="Times New Roman"/>
        </w:rPr>
        <w:t xml:space="preserve"> speech during the elections. These speeches will be followed directly by a private ballot vote. The officers will serve one term and may be re-elected. The roles and responsibilities of each officer are as follows:</w:t>
      </w:r>
    </w:p>
    <w:p w14:paraId="49AB6C56" w14:textId="77777777" w:rsidR="00FD086D" w:rsidRPr="00FD086D" w:rsidRDefault="00FD086D" w:rsidP="00FD086D">
      <w:pPr>
        <w:pStyle w:val="ListParagraph"/>
        <w:numPr>
          <w:ilvl w:val="1"/>
          <w:numId w:val="1"/>
        </w:numPr>
        <w:contextualSpacing w:val="0"/>
        <w:jc w:val="both"/>
        <w:rPr>
          <w:rFonts w:ascii="Times New Roman" w:hAnsi="Times New Roman" w:cs="Times New Roman"/>
        </w:rPr>
      </w:pPr>
      <w:r w:rsidRPr="00FD086D">
        <w:rPr>
          <w:rFonts w:ascii="Times New Roman" w:hAnsi="Times New Roman" w:cs="Times New Roman"/>
        </w:rPr>
        <w:t xml:space="preserve">President: </w:t>
      </w:r>
      <w:r w:rsidRPr="00FD086D">
        <w:rPr>
          <w:rFonts w:ascii="Times New Roman" w:eastAsia="Times New Roman" w:hAnsi="Times New Roman" w:cs="Times New Roman"/>
          <w:color w:val="000000"/>
        </w:rPr>
        <w:t>The President is responsible for everything that happens in FUISA. S/He is in charge of acting as an administrator to the organization, working with each executive member to maintain the organization. Any management falls under the responsibility of the President. S/He is to make sure every event happens and work with administrators and faculty to better the organization.</w:t>
      </w:r>
    </w:p>
    <w:p w14:paraId="5067FCAE" w14:textId="77777777" w:rsidR="00FD086D" w:rsidRPr="00FD086D" w:rsidRDefault="00FD086D" w:rsidP="00FD086D">
      <w:pPr>
        <w:pStyle w:val="ListParagraph"/>
        <w:numPr>
          <w:ilvl w:val="1"/>
          <w:numId w:val="1"/>
        </w:numPr>
        <w:contextualSpacing w:val="0"/>
        <w:jc w:val="both"/>
        <w:rPr>
          <w:rFonts w:ascii="Times New Roman" w:hAnsi="Times New Roman" w:cs="Times New Roman"/>
        </w:rPr>
      </w:pPr>
      <w:r w:rsidRPr="00FD086D">
        <w:rPr>
          <w:rFonts w:ascii="Times New Roman" w:hAnsi="Times New Roman" w:cs="Times New Roman"/>
        </w:rPr>
        <w:t xml:space="preserve">Vice-President: </w:t>
      </w:r>
      <w:r w:rsidRPr="00FD086D">
        <w:rPr>
          <w:rFonts w:ascii="Times New Roman" w:eastAsia="Times New Roman" w:hAnsi="Times New Roman" w:cs="Times New Roman"/>
          <w:color w:val="000000"/>
        </w:rPr>
        <w:t>The  main responsibility of a VP is to assist the president in taking executive decision like selecting PD’s, planning events etc. The VP is also accountable to  lead the group, its meeting in the absence of the president. Along with helping the team to carry out different events, the vice president also has to take the responsibility of organizing one the major events of FUISA</w:t>
      </w:r>
      <w:r>
        <w:rPr>
          <w:rFonts w:ascii="Times New Roman" w:eastAsia="Times New Roman" w:hAnsi="Times New Roman" w:cs="Times New Roman"/>
          <w:color w:val="000000"/>
        </w:rPr>
        <w:t>.</w:t>
      </w:r>
    </w:p>
    <w:p w14:paraId="4055718F" w14:textId="77777777" w:rsidR="00FD086D" w:rsidRPr="00FD086D" w:rsidRDefault="00FD086D" w:rsidP="00FD086D">
      <w:pPr>
        <w:pStyle w:val="ListParagraph"/>
        <w:numPr>
          <w:ilvl w:val="1"/>
          <w:numId w:val="1"/>
        </w:numPr>
        <w:contextualSpacing w:val="0"/>
        <w:jc w:val="both"/>
        <w:rPr>
          <w:rFonts w:ascii="Times New Roman" w:hAnsi="Times New Roman" w:cs="Times New Roman"/>
        </w:rPr>
      </w:pPr>
      <w:r w:rsidRPr="00FD086D">
        <w:rPr>
          <w:rFonts w:ascii="Times New Roman" w:hAnsi="Times New Roman" w:cs="Times New Roman"/>
        </w:rPr>
        <w:t>Secretary:</w:t>
      </w:r>
      <w:r w:rsidRPr="00FD086D">
        <w:rPr>
          <w:rFonts w:ascii="Times New Roman" w:eastAsia="Times New Roman" w:hAnsi="Times New Roman" w:cs="Times New Roman"/>
          <w:color w:val="000000"/>
        </w:rPr>
        <w:t xml:space="preserve"> Secretary of FUISA takes initiative in assisting the organization’s executive members in various roles. In addition to emailing email executive and general members regarding FUISA events, the secretary is also responsible for communicating any SDC and other information regarding international and multicultural students, and diversity on campus. He/she is also accountable for taking notes on business addressed in meetings and noting members who attend meetings. The secretary works closely with Project Directors in various tasks. Additionally, he/she must take responsibility for one main FUISA event.</w:t>
      </w:r>
    </w:p>
    <w:p w14:paraId="28F24654" w14:textId="77777777" w:rsidR="00FD086D" w:rsidRPr="00FD086D" w:rsidRDefault="00FD086D" w:rsidP="00FD086D">
      <w:pPr>
        <w:pStyle w:val="ListParagraph"/>
        <w:numPr>
          <w:ilvl w:val="1"/>
          <w:numId w:val="1"/>
        </w:numPr>
        <w:contextualSpacing w:val="0"/>
        <w:jc w:val="both"/>
        <w:rPr>
          <w:rFonts w:ascii="Times New Roman" w:hAnsi="Times New Roman" w:cs="Times New Roman"/>
        </w:rPr>
      </w:pPr>
      <w:r w:rsidRPr="00FD086D">
        <w:rPr>
          <w:rFonts w:ascii="Times New Roman" w:hAnsi="Times New Roman" w:cs="Times New Roman"/>
        </w:rPr>
        <w:t xml:space="preserve">Treasurer: </w:t>
      </w:r>
      <w:r w:rsidRPr="00FD086D">
        <w:rPr>
          <w:rFonts w:ascii="Times New Roman" w:eastAsia="Times New Roman" w:hAnsi="Times New Roman" w:cs="Times New Roman"/>
          <w:color w:val="000000"/>
        </w:rPr>
        <w:t xml:space="preserve">The treasurer works with the president to submit a budget proposal to SDC. The proposal must comply with SDC guidelines and should include detailed plans and allocation for various activities throughout the budget year. The treasurer is also responsible to manage the organization’s finances such as keeping track of expenses and submitting credit card requests and reimbursement requests. The treasurer works closely with SDC treasurer to ensure that the organization operates according to SDC budget and spending guidelines. </w:t>
      </w:r>
    </w:p>
    <w:p w14:paraId="7180D403" w14:textId="77777777" w:rsidR="00FD086D" w:rsidRPr="00A02879" w:rsidRDefault="00FD086D" w:rsidP="00FD086D">
      <w:pPr>
        <w:pStyle w:val="ListParagraph"/>
        <w:numPr>
          <w:ilvl w:val="1"/>
          <w:numId w:val="1"/>
        </w:numPr>
        <w:contextualSpacing w:val="0"/>
        <w:jc w:val="both"/>
        <w:rPr>
          <w:rFonts w:ascii="Times New Roman" w:hAnsi="Times New Roman" w:cs="Times New Roman"/>
          <w:color w:val="000000" w:themeColor="text1"/>
        </w:rPr>
      </w:pPr>
      <w:r w:rsidRPr="00FD086D">
        <w:rPr>
          <w:rFonts w:ascii="Times New Roman" w:hAnsi="Times New Roman" w:cs="Times New Roman"/>
        </w:rPr>
        <w:t xml:space="preserve">Creative Director: </w:t>
      </w:r>
      <w:r w:rsidRPr="00A02879">
        <w:rPr>
          <w:rFonts w:ascii="Times New Roman" w:hAnsi="Times New Roman" w:cs="Times New Roman"/>
          <w:bCs/>
          <w:color w:val="000000" w:themeColor="text1"/>
          <w:shd w:val="clear" w:color="auto" w:fill="FEFEFE"/>
        </w:rPr>
        <w:t>The duties of the Creative Director include imagining, designing, and creating advertisements of FUISA events to market throughout the campus. This includes flyers, video ads, as well as Facebook events. Overseeing the creative process the Creative Director takes care of putting FUISA's name out there!</w:t>
      </w:r>
    </w:p>
    <w:p w14:paraId="76526C93" w14:textId="77777777" w:rsidR="00FD086D" w:rsidRPr="00FD086D" w:rsidRDefault="00FD086D" w:rsidP="00FD086D">
      <w:pPr>
        <w:pStyle w:val="ListParagraph"/>
        <w:numPr>
          <w:ilvl w:val="1"/>
          <w:numId w:val="1"/>
        </w:numPr>
        <w:contextualSpacing w:val="0"/>
        <w:jc w:val="both"/>
        <w:rPr>
          <w:rFonts w:ascii="Times New Roman" w:hAnsi="Times New Roman" w:cs="Times New Roman"/>
        </w:rPr>
      </w:pPr>
      <w:r w:rsidRPr="00FD086D">
        <w:rPr>
          <w:rFonts w:ascii="Times New Roman" w:hAnsi="Times New Roman" w:cs="Times New Roman"/>
        </w:rPr>
        <w:t>Student Diversity Council Representative:</w:t>
      </w:r>
      <w:r w:rsidRPr="00FD086D">
        <w:rPr>
          <w:rFonts w:ascii="Times New Roman" w:eastAsia="Times New Roman" w:hAnsi="Times New Roman" w:cs="Times New Roman"/>
          <w:color w:val="000000"/>
        </w:rPr>
        <w:t xml:space="preserve"> As an SDC rep, you will be responsible for communicating between the Student Diversity Council and FUISA. You will be not only an executive member of FUISA, but also an active member of the Student Diversity Council. Thus, you will be expected to attend an hour long </w:t>
      </w:r>
      <w:r w:rsidRPr="00FD086D">
        <w:rPr>
          <w:rFonts w:ascii="Times New Roman" w:eastAsia="Times New Roman" w:hAnsi="Times New Roman" w:cs="Times New Roman"/>
          <w:color w:val="000000"/>
        </w:rPr>
        <w:lastRenderedPageBreak/>
        <w:t xml:space="preserve">meeting and serve two hour-long office hour shifts every week, along with all of FUISA’s executive board meetings. </w:t>
      </w:r>
    </w:p>
    <w:p w14:paraId="531C3C69" w14:textId="77777777" w:rsidR="00FD086D" w:rsidRPr="00FD086D" w:rsidRDefault="00FD086D" w:rsidP="00FD086D">
      <w:pPr>
        <w:pStyle w:val="ListParagraph"/>
        <w:numPr>
          <w:ilvl w:val="1"/>
          <w:numId w:val="1"/>
        </w:numPr>
        <w:contextualSpacing w:val="0"/>
        <w:jc w:val="both"/>
        <w:rPr>
          <w:rFonts w:ascii="Times New Roman" w:hAnsi="Times New Roman" w:cs="Times New Roman"/>
        </w:rPr>
      </w:pPr>
      <w:r w:rsidRPr="00FD086D">
        <w:rPr>
          <w:rFonts w:ascii="Times New Roman" w:hAnsi="Times New Roman" w:cs="Times New Roman"/>
        </w:rPr>
        <w:t xml:space="preserve">International Connections Program Student Director: </w:t>
      </w:r>
      <w:r w:rsidRPr="00FD086D">
        <w:rPr>
          <w:rFonts w:ascii="Times New Roman" w:eastAsia="Times New Roman" w:hAnsi="Times New Roman" w:cs="Times New Roman"/>
          <w:color w:val="000000"/>
        </w:rPr>
        <w:t>ICP is the new position added to the executive team of FUISA. The director has the responsibility to act as a bridge between incoming international students and their respective domestic liaisons. They not only work with the Rinker Study Away office to recruit domestic liaisons but also to assist and train the liaisons. S/He coordinates the ICP Kick-off party. As an executive member of FUISA, they also have the respo</w:t>
      </w:r>
      <w:r>
        <w:rPr>
          <w:rFonts w:ascii="Times New Roman" w:eastAsia="Times New Roman" w:hAnsi="Times New Roman" w:cs="Times New Roman"/>
          <w:color w:val="000000"/>
        </w:rPr>
        <w:t xml:space="preserve">nsibility to promote FUISA and its events as well as </w:t>
      </w:r>
      <w:r w:rsidRPr="00FD086D">
        <w:rPr>
          <w:rFonts w:ascii="Times New Roman" w:eastAsia="Times New Roman" w:hAnsi="Times New Roman" w:cs="Times New Roman"/>
          <w:color w:val="000000"/>
        </w:rPr>
        <w:t>increase the involvement of domestic student within FUISA.  </w:t>
      </w:r>
    </w:p>
    <w:p w14:paraId="7D466F78" w14:textId="77777777" w:rsidR="00FD086D" w:rsidRP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Project Directors will serve as liaisons to the Executive Team and will assist in planning and carrying out events.</w:t>
      </w:r>
    </w:p>
    <w:p w14:paraId="122F3AF1" w14:textId="26E1F269" w:rsidR="00FD086D" w:rsidRP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The Executive Team will hold meetings at least once each month. The president will call a general meeting every two weeks. A member will either a) attend 2/3 of the meetings or events hosted or co-hosted by FUISA b) apply for an inactive membership. Any member who fulfills these requirements will be considered a member of FUISA and will have voting rights.</w:t>
      </w:r>
    </w:p>
    <w:p w14:paraId="38F4FC34" w14:textId="77777777" w:rsidR="00FD086D" w:rsidRP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An amendment to this Constitution may be submitted by any member for review. If passed by the Executive Team, a 2/3 majority vote will be required for the amendment to become effective.</w:t>
      </w:r>
    </w:p>
    <w:p w14:paraId="297C29C3" w14:textId="77777777" w:rsidR="00FD086D" w:rsidRP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Funding will come from the Student Diversity Council.</w:t>
      </w:r>
    </w:p>
    <w:p w14:paraId="1B5AF3A3" w14:textId="77777777" w:rsidR="00FD086D" w:rsidRP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This Constitution will be ratified by a 2/3 vote of the Executive Team.</w:t>
      </w:r>
    </w:p>
    <w:sectPr w:rsidR="00FD086D" w:rsidRPr="00FD086D" w:rsidSect="002E72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4135D70"/>
    <w:multiLevelType w:val="hybridMultilevel"/>
    <w:tmpl w:val="C388E84A"/>
    <w:lvl w:ilvl="0" w:tplc="552AA7A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86D"/>
    <w:rsid w:val="000D2A1A"/>
    <w:rsid w:val="002E7291"/>
    <w:rsid w:val="00387A55"/>
    <w:rsid w:val="005113BF"/>
    <w:rsid w:val="00592228"/>
    <w:rsid w:val="007914FD"/>
    <w:rsid w:val="00821D39"/>
    <w:rsid w:val="008F7F28"/>
    <w:rsid w:val="00A02879"/>
    <w:rsid w:val="00B25FEB"/>
    <w:rsid w:val="00FD08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E6A0BD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086D"/>
    <w:pPr>
      <w:ind w:left="720"/>
      <w:contextualSpacing/>
    </w:pPr>
  </w:style>
  <w:style w:type="paragraph" w:styleId="NormalWeb">
    <w:name w:val="Normal (Web)"/>
    <w:basedOn w:val="Normal"/>
    <w:uiPriority w:val="99"/>
    <w:semiHidden/>
    <w:unhideWhenUsed/>
    <w:rsid w:val="00FD086D"/>
    <w:pPr>
      <w:spacing w:before="100" w:beforeAutospacing="1" w:after="100" w:afterAutospacing="1"/>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2548785">
      <w:bodyDiv w:val="1"/>
      <w:marLeft w:val="0"/>
      <w:marRight w:val="0"/>
      <w:marTop w:val="0"/>
      <w:marBottom w:val="0"/>
      <w:divBdr>
        <w:top w:val="none" w:sz="0" w:space="0" w:color="auto"/>
        <w:left w:val="none" w:sz="0" w:space="0" w:color="auto"/>
        <w:bottom w:val="none" w:sz="0" w:space="0" w:color="auto"/>
        <w:right w:val="none" w:sz="0" w:space="0" w:color="auto"/>
      </w:divBdr>
    </w:div>
    <w:div w:id="970475184">
      <w:bodyDiv w:val="1"/>
      <w:marLeft w:val="0"/>
      <w:marRight w:val="0"/>
      <w:marTop w:val="0"/>
      <w:marBottom w:val="0"/>
      <w:divBdr>
        <w:top w:val="none" w:sz="0" w:space="0" w:color="auto"/>
        <w:left w:val="none" w:sz="0" w:space="0" w:color="auto"/>
        <w:bottom w:val="none" w:sz="0" w:space="0" w:color="auto"/>
        <w:right w:val="none" w:sz="0" w:space="0" w:color="auto"/>
      </w:divBdr>
    </w:div>
    <w:div w:id="1233350867">
      <w:bodyDiv w:val="1"/>
      <w:marLeft w:val="0"/>
      <w:marRight w:val="0"/>
      <w:marTop w:val="0"/>
      <w:marBottom w:val="0"/>
      <w:divBdr>
        <w:top w:val="none" w:sz="0" w:space="0" w:color="auto"/>
        <w:left w:val="none" w:sz="0" w:space="0" w:color="auto"/>
        <w:bottom w:val="none" w:sz="0" w:space="0" w:color="auto"/>
        <w:right w:val="none" w:sz="0" w:space="0" w:color="auto"/>
      </w:divBdr>
    </w:div>
    <w:div w:id="1479807126">
      <w:bodyDiv w:val="1"/>
      <w:marLeft w:val="0"/>
      <w:marRight w:val="0"/>
      <w:marTop w:val="0"/>
      <w:marBottom w:val="0"/>
      <w:divBdr>
        <w:top w:val="none" w:sz="0" w:space="0" w:color="auto"/>
        <w:left w:val="none" w:sz="0" w:space="0" w:color="auto"/>
        <w:bottom w:val="none" w:sz="0" w:space="0" w:color="auto"/>
        <w:right w:val="none" w:sz="0" w:space="0" w:color="auto"/>
      </w:divBdr>
    </w:div>
    <w:div w:id="1527251074">
      <w:bodyDiv w:val="1"/>
      <w:marLeft w:val="0"/>
      <w:marRight w:val="0"/>
      <w:marTop w:val="0"/>
      <w:marBottom w:val="0"/>
      <w:divBdr>
        <w:top w:val="none" w:sz="0" w:space="0" w:color="auto"/>
        <w:left w:val="none" w:sz="0" w:space="0" w:color="auto"/>
        <w:bottom w:val="none" w:sz="0" w:space="0" w:color="auto"/>
        <w:right w:val="none" w:sz="0" w:space="0" w:color="auto"/>
      </w:divBdr>
    </w:div>
    <w:div w:id="1850562499">
      <w:bodyDiv w:val="1"/>
      <w:marLeft w:val="0"/>
      <w:marRight w:val="0"/>
      <w:marTop w:val="0"/>
      <w:marBottom w:val="0"/>
      <w:divBdr>
        <w:top w:val="none" w:sz="0" w:space="0" w:color="auto"/>
        <w:left w:val="none" w:sz="0" w:space="0" w:color="auto"/>
        <w:bottom w:val="none" w:sz="0" w:space="0" w:color="auto"/>
        <w:right w:val="none" w:sz="0" w:space="0" w:color="auto"/>
      </w:divBdr>
    </w:div>
    <w:div w:id="21362191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Jai-Ryung Lee</dc:creator>
  <cp:keywords/>
  <dc:description/>
  <cp:lastModifiedBy>Dalmondeh Nayreau</cp:lastModifiedBy>
  <cp:revision>2</cp:revision>
  <dcterms:created xsi:type="dcterms:W3CDTF">2024-08-14T14:57:00Z</dcterms:created>
  <dcterms:modified xsi:type="dcterms:W3CDTF">2024-08-14T14:57:00Z</dcterms:modified>
</cp:coreProperties>
</file>