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CB5209B"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7030A0"/>
          <w:kern w:val="0"/>
          <w:sz w:val="36"/>
          <w:szCs w:val="36"/>
          <w14:ligatures w14:val="none"/>
        </w:rPr>
      </w:pPr>
      <w:r w:rsidRPr="00A22814">
        <w:rPr>
          <w:rFonts w:ascii="Times New Roman" w:eastAsia="Times New Roman" w:hAnsi="Times New Roman" w:cs="Times New Roman"/>
          <w:b/>
          <w:bCs/>
          <w:color w:val="7030A0"/>
          <w:kern w:val="0"/>
          <w:sz w:val="36"/>
          <w:szCs w:val="36"/>
          <w14:ligatures w14:val="none"/>
        </w:rPr>
        <w:t>Furman Men's Club Volleyball Bylaws</w:t>
      </w:r>
    </w:p>
    <w:p w14:paraId="1BB09534"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1CA83B34">
          <v:rect id="_x0000_i1033" alt="" style="width:468pt;height:.05pt;mso-width-percent:0;mso-height-percent:0;mso-width-percent:0;mso-height-percent:0" o:hralign="center" o:hrstd="t" o:hr="t" fillcolor="#a0a0a0" stroked="f"/>
        </w:pict>
      </w:r>
    </w:p>
    <w:p w14:paraId="6058BCE3"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I: Name</w:t>
      </w:r>
    </w:p>
    <w:p w14:paraId="475337DE"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name of the organization is the Furman Men's Club Volleyball.</w:t>
      </w:r>
    </w:p>
    <w:p w14:paraId="5E930C99"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7CF3E9B1">
          <v:rect id="_x0000_i1032" alt="" style="width:468pt;height:.05pt;mso-width-percent:0;mso-height-percent:0;mso-width-percent:0;mso-height-percent:0" o:hralign="center" o:hrstd="t" o:hr="t" fillcolor="#a0a0a0" stroked="f"/>
        </w:pict>
      </w:r>
    </w:p>
    <w:p w14:paraId="4A573853"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II: Purpose</w:t>
      </w:r>
    </w:p>
    <w:p w14:paraId="0F18B3D4"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purpose of the Furman Men's Club Volleyball is to promote men's volleyball on campus, represent Furman University when traveling to play at other colleges, and create a brotherhood where members form friendships outside of the volleyball court.</w:t>
      </w:r>
    </w:p>
    <w:p w14:paraId="41B7802A"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34592729">
          <v:rect id="_x0000_i1031" alt="" style="width:468pt;height:.05pt;mso-width-percent:0;mso-height-percent:0;mso-width-percent:0;mso-height-percent:0" o:hralign="center" o:hrstd="t" o:hr="t" fillcolor="#a0a0a0" stroked="f"/>
        </w:pict>
      </w:r>
    </w:p>
    <w:p w14:paraId="37BCB548"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III: Membership</w:t>
      </w:r>
    </w:p>
    <w:p w14:paraId="5D8365D1"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Eligibility</w:t>
      </w:r>
      <w:r w:rsidRPr="00A22814">
        <w:rPr>
          <w:rFonts w:ascii="Times New Roman" w:eastAsia="Times New Roman" w:hAnsi="Times New Roman" w:cs="Times New Roman"/>
          <w:color w:val="000000"/>
          <w:kern w:val="0"/>
          <w14:ligatures w14:val="none"/>
        </w:rPr>
        <w:br/>
        <w:t>Membership is divided into general members and travel athletes.</w:t>
      </w:r>
    </w:p>
    <w:p w14:paraId="14E5FAE4"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General Members</w:t>
      </w:r>
      <w:r w:rsidRPr="00A22814">
        <w:rPr>
          <w:rFonts w:ascii="Times New Roman" w:eastAsia="Times New Roman" w:hAnsi="Times New Roman" w:cs="Times New Roman"/>
          <w:color w:val="000000"/>
          <w:kern w:val="0"/>
          <w14:ligatures w14:val="none"/>
        </w:rPr>
        <w:br/>
        <w:t>General members can participate in club activities and attend practices but are not required to travel or compete in tournaments.</w:t>
      </w:r>
    </w:p>
    <w:p w14:paraId="55D6A8E3"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Travel Athletes</w:t>
      </w:r>
      <w:r w:rsidRPr="00A22814">
        <w:rPr>
          <w:rFonts w:ascii="Times New Roman" w:eastAsia="Times New Roman" w:hAnsi="Times New Roman" w:cs="Times New Roman"/>
          <w:color w:val="000000"/>
          <w:kern w:val="0"/>
          <w14:ligatures w14:val="none"/>
        </w:rPr>
        <w:br/>
        <w:t>Travel athletes are selected through tryouts and must attend at least one practice per week and both practices three weeks before a tournament.</w:t>
      </w:r>
    </w:p>
    <w:p w14:paraId="2719DED0"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4: Dues and Merchandise</w:t>
      </w:r>
      <w:r w:rsidRPr="00A22814">
        <w:rPr>
          <w:rFonts w:ascii="Times New Roman" w:eastAsia="Times New Roman" w:hAnsi="Times New Roman" w:cs="Times New Roman"/>
          <w:color w:val="000000"/>
          <w:kern w:val="0"/>
          <w14:ligatures w14:val="none"/>
        </w:rPr>
        <w:br/>
        <w:t>There are no regular dues. Members who wish to purchase club merchandise must pay a due, as the cost isn't covered by the club's budget provided by the school.</w:t>
      </w:r>
    </w:p>
    <w:p w14:paraId="26859CF1"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5: Discipline</w:t>
      </w:r>
      <w:r w:rsidRPr="00A22814">
        <w:rPr>
          <w:rFonts w:ascii="Times New Roman" w:eastAsia="Times New Roman" w:hAnsi="Times New Roman" w:cs="Times New Roman"/>
          <w:color w:val="000000"/>
          <w:kern w:val="0"/>
          <w14:ligatures w14:val="none"/>
        </w:rPr>
        <w:br/>
        <w:t>Misconduct, insubordination, lack of commitment to practices, or physical altercations will result in suspension or removal from the team.</w:t>
      </w:r>
    </w:p>
    <w:p w14:paraId="6EE2990C"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5B400D1C">
          <v:rect id="_x0000_i1030" alt="" style="width:468pt;height:.05pt;mso-width-percent:0;mso-height-percent:0;mso-width-percent:0;mso-height-percent:0" o:hralign="center" o:hrstd="t" o:hr="t" fillcolor="#a0a0a0" stroked="f"/>
        </w:pict>
      </w:r>
    </w:p>
    <w:p w14:paraId="061656DA"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IV: Executive Board</w:t>
      </w:r>
    </w:p>
    <w:p w14:paraId="220E957B"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Composition</w:t>
      </w:r>
      <w:r w:rsidRPr="00A22814">
        <w:rPr>
          <w:rFonts w:ascii="Times New Roman" w:eastAsia="Times New Roman" w:hAnsi="Times New Roman" w:cs="Times New Roman"/>
          <w:color w:val="000000"/>
          <w:kern w:val="0"/>
          <w14:ligatures w14:val="none"/>
        </w:rPr>
        <w:br/>
        <w:t>The Executive Board consists of the President, Vice President, Coaches, Captains, and Advisor.</w:t>
      </w:r>
    </w:p>
    <w:p w14:paraId="24895093"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lastRenderedPageBreak/>
        <w:t>Section 2: Advisor</w:t>
      </w:r>
    </w:p>
    <w:p w14:paraId="42E4D66B" w14:textId="77777777" w:rsidR="00A22814" w:rsidRPr="00A22814" w:rsidRDefault="00A22814" w:rsidP="00A22814">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Advisor is Professor Eric Sobolewski from the Health Science Department.</w:t>
      </w:r>
    </w:p>
    <w:p w14:paraId="6002977E"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Duties of Officers</w:t>
      </w:r>
    </w:p>
    <w:p w14:paraId="5E7AA7B2" w14:textId="77777777" w:rsidR="00A22814" w:rsidRPr="00A22814" w:rsidRDefault="00A22814" w:rsidP="00A2281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President, Vice President, and Coaches:</w:t>
      </w:r>
      <w:r w:rsidRPr="00A22814">
        <w:rPr>
          <w:rFonts w:ascii="Times New Roman" w:eastAsia="Times New Roman" w:hAnsi="Times New Roman" w:cs="Times New Roman"/>
          <w:color w:val="000000"/>
          <w:kern w:val="0"/>
          <w14:ligatures w14:val="none"/>
        </w:rPr>
        <w:t> Determine practice schedules, tournament registrations, and the selection of the travel team and captains.</w:t>
      </w:r>
    </w:p>
    <w:p w14:paraId="22803939" w14:textId="77777777" w:rsidR="00A22814" w:rsidRPr="00A22814" w:rsidRDefault="00A22814" w:rsidP="00A22814">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Captains:</w:t>
      </w:r>
      <w:r w:rsidRPr="00A22814">
        <w:rPr>
          <w:rFonts w:ascii="Times New Roman" w:eastAsia="Times New Roman" w:hAnsi="Times New Roman" w:cs="Times New Roman"/>
          <w:color w:val="000000"/>
          <w:kern w:val="0"/>
          <w14:ligatures w14:val="none"/>
        </w:rPr>
        <w:t> Lead the team during practices and tournament matches. Captains do not have executive power.</w:t>
      </w:r>
    </w:p>
    <w:p w14:paraId="2C200637"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4: Elections</w:t>
      </w:r>
    </w:p>
    <w:p w14:paraId="639B42E5" w14:textId="77777777" w:rsidR="00A22814" w:rsidRPr="00A22814" w:rsidRDefault="00A22814" w:rsidP="00A22814">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 xml:space="preserve">Elections for President and Vice President are held annually. The current President may nominate a </w:t>
      </w:r>
      <w:proofErr w:type="gramStart"/>
      <w:r w:rsidRPr="00A22814">
        <w:rPr>
          <w:rFonts w:ascii="Times New Roman" w:eastAsia="Times New Roman" w:hAnsi="Times New Roman" w:cs="Times New Roman"/>
          <w:color w:val="000000"/>
          <w:kern w:val="0"/>
          <w14:ligatures w14:val="none"/>
        </w:rPr>
        <w:t>successor</w:t>
      </w:r>
      <w:proofErr w:type="gramEnd"/>
      <w:r w:rsidRPr="00A22814">
        <w:rPr>
          <w:rFonts w:ascii="Times New Roman" w:eastAsia="Times New Roman" w:hAnsi="Times New Roman" w:cs="Times New Roman"/>
          <w:color w:val="000000"/>
          <w:kern w:val="0"/>
          <w14:ligatures w14:val="none"/>
        </w:rPr>
        <w:t xml:space="preserve"> or a member may self-nominate. The next President is chosen by a majority vote of active members. The President selects the Vice President.</w:t>
      </w:r>
    </w:p>
    <w:p w14:paraId="56624001"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5: Terms of Office</w:t>
      </w:r>
    </w:p>
    <w:p w14:paraId="123E4706" w14:textId="77777777" w:rsidR="00A22814" w:rsidRPr="00A22814" w:rsidRDefault="00A22814" w:rsidP="00A22814">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Officers serve a one-year term, beginning at the start of the fall semester and ending at the conclusion of the spring semester.</w:t>
      </w:r>
    </w:p>
    <w:p w14:paraId="7A3770CA"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6: Removal from Office</w:t>
      </w:r>
    </w:p>
    <w:p w14:paraId="3BEEFDC1" w14:textId="77777777" w:rsidR="00A22814" w:rsidRPr="00A22814" w:rsidRDefault="00A22814" w:rsidP="00A22814">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If members believe the President or Vice President is not fulfilling their duties, they can express their concerns to the other officer. Captains can be removed only by the President.</w:t>
      </w:r>
    </w:p>
    <w:p w14:paraId="5A899F11"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4343D45F">
          <v:rect id="_x0000_i1029" alt="" style="width:468pt;height:.05pt;mso-width-percent:0;mso-height-percent:0;mso-width-percent:0;mso-height-percent:0" o:hralign="center" o:hrstd="t" o:hr="t" fillcolor="#a0a0a0" stroked="f"/>
        </w:pict>
      </w:r>
    </w:p>
    <w:p w14:paraId="6CA833BA"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V: Code of Conduct</w:t>
      </w:r>
    </w:p>
    <w:p w14:paraId="0BD55DA3"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Values</w:t>
      </w:r>
    </w:p>
    <w:p w14:paraId="1375DB75" w14:textId="77777777" w:rsidR="00A22814" w:rsidRPr="00A22814" w:rsidRDefault="00A22814" w:rsidP="00A22814">
      <w:pPr>
        <w:numPr>
          <w:ilvl w:val="0"/>
          <w:numId w:val="6"/>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Furman Men's Club Volleyball is based on three pillars: Trust, Commitment, and Community (TCC). These values are essential to the team’s conduct and interactions.</w:t>
      </w:r>
    </w:p>
    <w:p w14:paraId="2B70D58C"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Disciplinary Actions</w:t>
      </w:r>
    </w:p>
    <w:p w14:paraId="22BD1E9F"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If an offense is noticed by an official, the two officials will discuss the repercussion.</w:t>
      </w:r>
    </w:p>
    <w:p w14:paraId="4C4C8D88"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If an offense is not noticed by an official, a member can personally bring it up to either official.</w:t>
      </w:r>
    </w:p>
    <w:p w14:paraId="2FDE7718"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Gossip or public shaming will not be tolerated in the club.</w:t>
      </w:r>
    </w:p>
    <w:p w14:paraId="048BA1A6"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When sharing practice space with the women’s volleyball team, respect towards the other team is expected.</w:t>
      </w:r>
    </w:p>
    <w:p w14:paraId="7BC50D2E"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lastRenderedPageBreak/>
        <w:t>Physical or verbal assault, as well as any inappropriate behavior for a contact sport, will not be tolerated.</w:t>
      </w:r>
    </w:p>
    <w:p w14:paraId="5197A089" w14:textId="77777777" w:rsidR="00A22814" w:rsidRPr="00A22814" w:rsidRDefault="00A22814" w:rsidP="00A22814">
      <w:pPr>
        <w:numPr>
          <w:ilvl w:val="0"/>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Possible disciplinary actions include:</w:t>
      </w:r>
    </w:p>
    <w:p w14:paraId="40F68727" w14:textId="77777777" w:rsidR="00A22814" w:rsidRPr="00A22814" w:rsidRDefault="00A22814" w:rsidP="00A22814">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Extension of practice drills (e.g., laps, push-ups)</w:t>
      </w:r>
    </w:p>
    <w:p w14:paraId="4CABC5C6" w14:textId="77777777" w:rsidR="00A22814" w:rsidRPr="00A22814" w:rsidRDefault="00A22814" w:rsidP="00A22814">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Practice suspension</w:t>
      </w:r>
    </w:p>
    <w:p w14:paraId="74CF1844" w14:textId="77777777" w:rsidR="00A22814" w:rsidRPr="00A22814" w:rsidRDefault="00A22814" w:rsidP="00A22814">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Tournament travel suspension</w:t>
      </w:r>
    </w:p>
    <w:p w14:paraId="47E2D2A7" w14:textId="77777777" w:rsidR="00A22814" w:rsidRPr="00A22814" w:rsidRDefault="00A22814" w:rsidP="00A22814">
      <w:pPr>
        <w:numPr>
          <w:ilvl w:val="1"/>
          <w:numId w:val="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Termination of club membership</w:t>
      </w:r>
    </w:p>
    <w:p w14:paraId="63B8245C"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1C371B41">
          <v:rect id="_x0000_i1028" alt="" style="width:468pt;height:.05pt;mso-width-percent:0;mso-height-percent:0;mso-width-percent:0;mso-height-percent:0" o:hralign="center" o:hrstd="t" o:hr="t" fillcolor="#a0a0a0" stroked="f"/>
        </w:pict>
      </w:r>
    </w:p>
    <w:p w14:paraId="2A57D981" w14:textId="2089C8B1"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VI</w:t>
      </w:r>
      <w:r>
        <w:rPr>
          <w:rFonts w:ascii="Times New Roman" w:eastAsia="Times New Roman" w:hAnsi="Times New Roman" w:cs="Times New Roman"/>
          <w:b/>
          <w:bCs/>
          <w:color w:val="000000"/>
          <w:kern w:val="0"/>
          <w:sz w:val="27"/>
          <w:szCs w:val="27"/>
          <w14:ligatures w14:val="none"/>
        </w:rPr>
        <w:t xml:space="preserve">: </w:t>
      </w:r>
      <w:r w:rsidRPr="00A22814">
        <w:rPr>
          <w:rFonts w:ascii="Times New Roman" w:eastAsia="Times New Roman" w:hAnsi="Times New Roman" w:cs="Times New Roman"/>
          <w:b/>
          <w:bCs/>
          <w:color w:val="000000"/>
          <w:kern w:val="0"/>
          <w:sz w:val="27"/>
          <w:szCs w:val="27"/>
          <w14:ligatures w14:val="none"/>
        </w:rPr>
        <w:t>Practices</w:t>
      </w:r>
    </w:p>
    <w:p w14:paraId="073FFBEA"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Frequency</w:t>
      </w:r>
    </w:p>
    <w:p w14:paraId="3CAFEF83" w14:textId="77777777" w:rsidR="00A22814" w:rsidRPr="00A22814" w:rsidRDefault="00A22814" w:rsidP="00A22814">
      <w:pPr>
        <w:numPr>
          <w:ilvl w:val="0"/>
          <w:numId w:val="8"/>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Practices will be held twice a week, with additional practices scheduled as needed leading up to tournaments.</w:t>
      </w:r>
    </w:p>
    <w:p w14:paraId="44845493"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Attendance</w:t>
      </w:r>
    </w:p>
    <w:p w14:paraId="23AD5908" w14:textId="77777777" w:rsidR="00A22814" w:rsidRPr="00A22814" w:rsidRDefault="00A22814" w:rsidP="00A22814">
      <w:pPr>
        <w:numPr>
          <w:ilvl w:val="0"/>
          <w:numId w:val="9"/>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Attendance is mandatory for travel athletes, who must attend at least one practice per week and both practices three weeks before a tournament.</w:t>
      </w:r>
    </w:p>
    <w:p w14:paraId="4C3D4246"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Conduct</w:t>
      </w:r>
    </w:p>
    <w:p w14:paraId="65246460" w14:textId="77777777" w:rsidR="00A22814" w:rsidRPr="00A22814" w:rsidRDefault="00A22814" w:rsidP="00A22814">
      <w:pPr>
        <w:numPr>
          <w:ilvl w:val="0"/>
          <w:numId w:val="10"/>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All members are expected to arrive on time, participate fully, and demonstrate respect towards coaches, captains, and fellow teammates.</w:t>
      </w:r>
    </w:p>
    <w:p w14:paraId="402B94C3"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4: Practice Space</w:t>
      </w:r>
    </w:p>
    <w:p w14:paraId="62F6C72B" w14:textId="77777777" w:rsidR="00A22814" w:rsidRPr="00A22814" w:rsidRDefault="00A22814" w:rsidP="00A22814">
      <w:pPr>
        <w:numPr>
          <w:ilvl w:val="0"/>
          <w:numId w:val="11"/>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When sharing practice space with the women’s volleyball team, respect towards the other team is expected.</w:t>
      </w:r>
    </w:p>
    <w:p w14:paraId="30439DA8"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5: Practice Structure</w:t>
      </w:r>
    </w:p>
    <w:p w14:paraId="2D03F220"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Captains are expected to arrive on time for every practice.</w:t>
      </w:r>
    </w:p>
    <w:p w14:paraId="0B6C8308"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Practice begins exactly at the stated time. Failure to arrive on time will lead to in-practice disciplinary actions.</w:t>
      </w:r>
    </w:p>
    <w:p w14:paraId="5CEB6F5E"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first 10-15 minutes will be dedicated to warm-up and strength drills.</w:t>
      </w:r>
    </w:p>
    <w:p w14:paraId="4F1C6275"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Following the warm-up, there will be volleyball drills to focus on specific skills.</w:t>
      </w:r>
    </w:p>
    <w:p w14:paraId="0EF9FF45"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Practice will conclude with a scrimmage.</w:t>
      </w:r>
    </w:p>
    <w:p w14:paraId="27C2A899" w14:textId="77777777" w:rsidR="00A22814" w:rsidRPr="00A22814" w:rsidRDefault="00A22814" w:rsidP="00A22814">
      <w:pPr>
        <w:numPr>
          <w:ilvl w:val="0"/>
          <w:numId w:val="1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Members who arrive late will be responsible for setting up and breaking down nets and collecting balls.</w:t>
      </w:r>
    </w:p>
    <w:p w14:paraId="39248F27" w14:textId="77777777" w:rsidR="00A22814" w:rsidRDefault="00A22814" w:rsidP="00A22814">
      <w:pPr>
        <w:spacing w:before="100" w:beforeAutospacing="1" w:after="100" w:afterAutospacing="1"/>
        <w:rPr>
          <w:rFonts w:ascii="Times New Roman" w:eastAsia="Times New Roman" w:hAnsi="Times New Roman" w:cs="Times New Roman"/>
          <w:b/>
          <w:bCs/>
          <w:color w:val="000000"/>
          <w:kern w:val="0"/>
          <w14:ligatures w14:val="none"/>
        </w:rPr>
      </w:pPr>
    </w:p>
    <w:p w14:paraId="3C7F4EA2" w14:textId="77777777" w:rsidR="00A22814" w:rsidRDefault="00A22814" w:rsidP="00A22814">
      <w:pPr>
        <w:spacing w:before="100" w:beforeAutospacing="1" w:after="100" w:afterAutospacing="1"/>
        <w:rPr>
          <w:rFonts w:ascii="Times New Roman" w:eastAsia="Times New Roman" w:hAnsi="Times New Roman" w:cs="Times New Roman"/>
          <w:b/>
          <w:bCs/>
          <w:color w:val="000000"/>
          <w:kern w:val="0"/>
          <w14:ligatures w14:val="none"/>
        </w:rPr>
      </w:pPr>
    </w:p>
    <w:p w14:paraId="71CAC7B3" w14:textId="4E3403B6"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lastRenderedPageBreak/>
        <w:t>Section 6: Disciplinary Actions for Missing Practice</w:t>
      </w:r>
    </w:p>
    <w:p w14:paraId="0B5C213B" w14:textId="77777777" w:rsidR="00A22814" w:rsidRPr="00A22814" w:rsidRDefault="00A22814" w:rsidP="00A22814">
      <w:pPr>
        <w:numPr>
          <w:ilvl w:val="0"/>
          <w:numId w:val="1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Missing practice without a valid reason may result in disciplinary actions, including but not limited to:</w:t>
      </w:r>
    </w:p>
    <w:p w14:paraId="68738A01" w14:textId="77777777" w:rsidR="00A22814" w:rsidRPr="00A22814" w:rsidRDefault="00A22814" w:rsidP="00A22814">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Extra drills (e.g., laps, push-ups)</w:t>
      </w:r>
    </w:p>
    <w:p w14:paraId="338243B2" w14:textId="77777777" w:rsidR="00A22814" w:rsidRPr="00A22814" w:rsidRDefault="00A22814" w:rsidP="00A22814">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Practice suspension</w:t>
      </w:r>
    </w:p>
    <w:p w14:paraId="276BDCC1" w14:textId="77777777" w:rsidR="00A22814" w:rsidRPr="00A22814" w:rsidRDefault="00A22814" w:rsidP="00A22814">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Tournament travel suspension</w:t>
      </w:r>
    </w:p>
    <w:p w14:paraId="7000B0D3" w14:textId="77777777" w:rsidR="00A22814" w:rsidRPr="00A22814" w:rsidRDefault="00A22814" w:rsidP="00A22814">
      <w:pPr>
        <w:numPr>
          <w:ilvl w:val="1"/>
          <w:numId w:val="1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Termination of club membership</w:t>
      </w:r>
    </w:p>
    <w:p w14:paraId="658C9140"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091D3ED2">
          <v:rect id="_x0000_i1027" alt="" style="width:468pt;height:.05pt;mso-width-percent:0;mso-height-percent:0;mso-width-percent:0;mso-height-percent:0" o:hralign="center" o:hrstd="t" o:hr="t" fillcolor="#a0a0a0" stroked="f"/>
        </w:pict>
      </w:r>
    </w:p>
    <w:p w14:paraId="5CAD352A"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VII: Meetings</w:t>
      </w:r>
    </w:p>
    <w:p w14:paraId="7BDD8231"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General Meetings</w:t>
      </w:r>
    </w:p>
    <w:p w14:paraId="7BD88E41" w14:textId="77777777" w:rsidR="00A22814" w:rsidRPr="00A22814" w:rsidRDefault="00A22814" w:rsidP="00A22814">
      <w:pPr>
        <w:numPr>
          <w:ilvl w:val="0"/>
          <w:numId w:val="14"/>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General meetings will occur two times a week.</w:t>
      </w:r>
    </w:p>
    <w:p w14:paraId="3DD64894"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Council Meetings</w:t>
      </w:r>
    </w:p>
    <w:p w14:paraId="60AB1E12" w14:textId="77777777" w:rsidR="00A22814" w:rsidRPr="00A22814" w:rsidRDefault="00A22814" w:rsidP="00A22814">
      <w:pPr>
        <w:numPr>
          <w:ilvl w:val="0"/>
          <w:numId w:val="15"/>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For council meetings, a wheel will be spun with all members' names. The person it lands on will attend the meeting as a representative for the Club.</w:t>
      </w:r>
    </w:p>
    <w:p w14:paraId="1FAD7D3F"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Executive Board Meetings</w:t>
      </w:r>
    </w:p>
    <w:p w14:paraId="5DAA9228" w14:textId="77777777" w:rsidR="00A22814" w:rsidRPr="00A22814" w:rsidRDefault="00A22814" w:rsidP="00A22814">
      <w:pPr>
        <w:numPr>
          <w:ilvl w:val="0"/>
          <w:numId w:val="16"/>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Executive Board will meet as needed to discuss and plan Club activities.</w:t>
      </w:r>
    </w:p>
    <w:p w14:paraId="73B5F22D"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4: Attendance Tracking</w:t>
      </w:r>
    </w:p>
    <w:p w14:paraId="2618ACE6" w14:textId="77777777" w:rsidR="00A22814" w:rsidRPr="00A22814" w:rsidRDefault="00A22814" w:rsidP="00A22814">
      <w:pPr>
        <w:numPr>
          <w:ilvl w:val="0"/>
          <w:numId w:val="17"/>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A sign-in sheet will be used before practices to keep track of attendance.</w:t>
      </w:r>
    </w:p>
    <w:p w14:paraId="1BADB379"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41FFA63A">
          <v:rect id="_x0000_i1026" alt="" style="width:468pt;height:.05pt;mso-width-percent:0;mso-height-percent:0;mso-width-percent:0;mso-height-percent:0" o:hralign="center" o:hrstd="t" o:hr="t" fillcolor="#a0a0a0" stroked="f"/>
        </w:pict>
      </w:r>
    </w:p>
    <w:p w14:paraId="71CADA1B"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VIII: Finances</w:t>
      </w:r>
    </w:p>
    <w:p w14:paraId="0E1E4402"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Dues</w:t>
      </w:r>
    </w:p>
    <w:p w14:paraId="3A23C07E" w14:textId="60B4DE1A" w:rsidR="00A22814" w:rsidRPr="00A22814" w:rsidRDefault="00A22814" w:rsidP="00A22814">
      <w:pPr>
        <w:numPr>
          <w:ilvl w:val="0"/>
          <w:numId w:val="18"/>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If</w:t>
      </w:r>
      <w:r w:rsidRPr="00A22814">
        <w:rPr>
          <w:rFonts w:ascii="Times New Roman" w:eastAsia="Times New Roman" w:hAnsi="Times New Roman" w:cs="Times New Roman"/>
          <w:color w:val="000000"/>
          <w:kern w:val="0"/>
          <w14:ligatures w14:val="none"/>
        </w:rPr>
        <w:t xml:space="preserve"> the Club has the budget provided by the school, no dues will be required. If the budget runs out, members will decide whether to participate in tournaments with expenses coming out of their own pockets.</w:t>
      </w:r>
    </w:p>
    <w:p w14:paraId="089C6B5B"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Budget</w:t>
      </w:r>
    </w:p>
    <w:p w14:paraId="73CF43C5" w14:textId="77777777" w:rsidR="00A22814" w:rsidRPr="00A22814" w:rsidRDefault="00A22814" w:rsidP="00A22814">
      <w:pPr>
        <w:numPr>
          <w:ilvl w:val="0"/>
          <w:numId w:val="19"/>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The President and Vice President will prepare the annual budget, which must be approved by the Executive Board.</w:t>
      </w:r>
    </w:p>
    <w:p w14:paraId="7167C1DE"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Expenditures</w:t>
      </w:r>
    </w:p>
    <w:p w14:paraId="348551AB" w14:textId="77777777" w:rsidR="00A22814" w:rsidRPr="00A22814" w:rsidRDefault="00A22814" w:rsidP="00A22814">
      <w:pPr>
        <w:numPr>
          <w:ilvl w:val="0"/>
          <w:numId w:val="20"/>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lastRenderedPageBreak/>
        <w:t>If a member feels that a purchase is needed for gear or practice items, they can bring it up at the beginning of practice. Approval for such expenditures will be handled as necessary.</w:t>
      </w:r>
    </w:p>
    <w:p w14:paraId="799AD5E0" w14:textId="77777777" w:rsidR="00A22814" w:rsidRPr="00A22814" w:rsidRDefault="00DA1E91" w:rsidP="00A22814">
      <w:pPr>
        <w:rPr>
          <w:rFonts w:ascii="Times New Roman" w:eastAsia="Times New Roman" w:hAnsi="Times New Roman" w:cs="Times New Roman"/>
          <w:kern w:val="0"/>
          <w14:ligatures w14:val="none"/>
        </w:rPr>
      </w:pPr>
      <w:r w:rsidRPr="00DA1E91">
        <w:rPr>
          <w:rFonts w:ascii="Times New Roman" w:eastAsia="Times New Roman" w:hAnsi="Times New Roman" w:cs="Times New Roman"/>
          <w:noProof/>
          <w:kern w:val="0"/>
        </w:rPr>
        <w:pict w14:anchorId="0798D1CB">
          <v:rect id="_x0000_i1025" alt="" style="width:468pt;height:.05pt;mso-width-percent:0;mso-height-percent:0;mso-width-percent:0;mso-height-percent:0" o:hralign="center" o:hrstd="t" o:hr="t" fillcolor="#a0a0a0" stroked="f"/>
        </w:pict>
      </w:r>
    </w:p>
    <w:p w14:paraId="440BDA87" w14:textId="77777777" w:rsidR="00A22814" w:rsidRPr="00A22814" w:rsidRDefault="00A22814" w:rsidP="00A22814">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A22814">
        <w:rPr>
          <w:rFonts w:ascii="Times New Roman" w:eastAsia="Times New Roman" w:hAnsi="Times New Roman" w:cs="Times New Roman"/>
          <w:b/>
          <w:bCs/>
          <w:color w:val="000000"/>
          <w:kern w:val="0"/>
          <w:sz w:val="27"/>
          <w:szCs w:val="27"/>
          <w14:ligatures w14:val="none"/>
        </w:rPr>
        <w:t>Article IX: Amendments</w:t>
      </w:r>
    </w:p>
    <w:p w14:paraId="15CB32F4"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1: Proposal</w:t>
      </w:r>
    </w:p>
    <w:p w14:paraId="2F6E802D" w14:textId="77777777" w:rsidR="00A22814" w:rsidRPr="00A22814" w:rsidRDefault="00A22814" w:rsidP="00A22814">
      <w:pPr>
        <w:numPr>
          <w:ilvl w:val="0"/>
          <w:numId w:val="21"/>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Proposed amendments can be introduced by any active member and should be submitted in writing to the Executive Board.</w:t>
      </w:r>
    </w:p>
    <w:p w14:paraId="3D380767"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2: Voting</w:t>
      </w:r>
    </w:p>
    <w:p w14:paraId="2980D814" w14:textId="77777777" w:rsidR="00A22814" w:rsidRPr="00A22814" w:rsidRDefault="00A22814" w:rsidP="00A22814">
      <w:pPr>
        <w:numPr>
          <w:ilvl w:val="0"/>
          <w:numId w:val="22"/>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Amendments will be discussed at a general meeting and must receive a majority vote from active members present to be adopted.</w:t>
      </w:r>
    </w:p>
    <w:p w14:paraId="4EEE530D" w14:textId="77777777" w:rsidR="00A22814" w:rsidRPr="00A22814" w:rsidRDefault="00A22814" w:rsidP="00A22814">
      <w:p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b/>
          <w:bCs/>
          <w:color w:val="000000"/>
          <w:kern w:val="0"/>
          <w14:ligatures w14:val="none"/>
        </w:rPr>
        <w:t>Section 3: Communication</w:t>
      </w:r>
    </w:p>
    <w:p w14:paraId="27F5071F" w14:textId="77777777" w:rsidR="00A22814" w:rsidRPr="00A22814" w:rsidRDefault="00A22814" w:rsidP="00A22814">
      <w:pPr>
        <w:numPr>
          <w:ilvl w:val="0"/>
          <w:numId w:val="23"/>
        </w:numPr>
        <w:spacing w:before="100" w:beforeAutospacing="1" w:after="100" w:afterAutospacing="1"/>
        <w:rPr>
          <w:rFonts w:ascii="Times New Roman" w:eastAsia="Times New Roman" w:hAnsi="Times New Roman" w:cs="Times New Roman"/>
          <w:color w:val="000000"/>
          <w:kern w:val="0"/>
          <w14:ligatures w14:val="none"/>
        </w:rPr>
      </w:pPr>
      <w:r w:rsidRPr="00A22814">
        <w:rPr>
          <w:rFonts w:ascii="Times New Roman" w:eastAsia="Times New Roman" w:hAnsi="Times New Roman" w:cs="Times New Roman"/>
          <w:color w:val="000000"/>
          <w:kern w:val="0"/>
          <w14:ligatures w14:val="none"/>
        </w:rPr>
        <w:t>Once approved, amendments will be communicated to all members through a formal announcement at the next general meeting and via email.</w:t>
      </w:r>
    </w:p>
    <w:p w14:paraId="260710F0" w14:textId="77777777" w:rsidR="00872C0D" w:rsidRDefault="00872C0D"/>
    <w:sectPr w:rsidR="00872C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CB08F2"/>
    <w:multiLevelType w:val="multilevel"/>
    <w:tmpl w:val="B0E26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242718"/>
    <w:multiLevelType w:val="multilevel"/>
    <w:tmpl w:val="09E0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C22EA"/>
    <w:multiLevelType w:val="multilevel"/>
    <w:tmpl w:val="25FA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464D7"/>
    <w:multiLevelType w:val="multilevel"/>
    <w:tmpl w:val="BF141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995E72"/>
    <w:multiLevelType w:val="multilevel"/>
    <w:tmpl w:val="30C8D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1F7644"/>
    <w:multiLevelType w:val="multilevel"/>
    <w:tmpl w:val="A834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601AF6"/>
    <w:multiLevelType w:val="multilevel"/>
    <w:tmpl w:val="0CC6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3305DA"/>
    <w:multiLevelType w:val="multilevel"/>
    <w:tmpl w:val="69F6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43081F"/>
    <w:multiLevelType w:val="multilevel"/>
    <w:tmpl w:val="705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CF4443"/>
    <w:multiLevelType w:val="multilevel"/>
    <w:tmpl w:val="EADC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2071C7"/>
    <w:multiLevelType w:val="multilevel"/>
    <w:tmpl w:val="599C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05AA9"/>
    <w:multiLevelType w:val="multilevel"/>
    <w:tmpl w:val="C2B8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0C3BB5"/>
    <w:multiLevelType w:val="multilevel"/>
    <w:tmpl w:val="BF36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F35E8"/>
    <w:multiLevelType w:val="multilevel"/>
    <w:tmpl w:val="8D3E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A6A0B"/>
    <w:multiLevelType w:val="multilevel"/>
    <w:tmpl w:val="0016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5820DB"/>
    <w:multiLevelType w:val="multilevel"/>
    <w:tmpl w:val="37E0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D5181E"/>
    <w:multiLevelType w:val="multilevel"/>
    <w:tmpl w:val="F06CD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A92A7F"/>
    <w:multiLevelType w:val="multilevel"/>
    <w:tmpl w:val="01C4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A42020"/>
    <w:multiLevelType w:val="multilevel"/>
    <w:tmpl w:val="6A663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196577"/>
    <w:multiLevelType w:val="multilevel"/>
    <w:tmpl w:val="9586C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E84D9D"/>
    <w:multiLevelType w:val="multilevel"/>
    <w:tmpl w:val="6CF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8677B7"/>
    <w:multiLevelType w:val="multilevel"/>
    <w:tmpl w:val="0B8E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AA13356"/>
    <w:multiLevelType w:val="multilevel"/>
    <w:tmpl w:val="6806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636061">
    <w:abstractNumId w:val="20"/>
  </w:num>
  <w:num w:numId="2" w16cid:durableId="1870869791">
    <w:abstractNumId w:val="19"/>
  </w:num>
  <w:num w:numId="3" w16cid:durableId="1303922120">
    <w:abstractNumId w:val="10"/>
  </w:num>
  <w:num w:numId="4" w16cid:durableId="1776510232">
    <w:abstractNumId w:val="14"/>
  </w:num>
  <w:num w:numId="5" w16cid:durableId="1487437529">
    <w:abstractNumId w:val="6"/>
  </w:num>
  <w:num w:numId="6" w16cid:durableId="1417820350">
    <w:abstractNumId w:val="2"/>
  </w:num>
  <w:num w:numId="7" w16cid:durableId="13239242">
    <w:abstractNumId w:val="3"/>
  </w:num>
  <w:num w:numId="8" w16cid:durableId="461072425">
    <w:abstractNumId w:val="22"/>
  </w:num>
  <w:num w:numId="9" w16cid:durableId="689986542">
    <w:abstractNumId w:val="12"/>
  </w:num>
  <w:num w:numId="10" w16cid:durableId="845634386">
    <w:abstractNumId w:val="21"/>
  </w:num>
  <w:num w:numId="11" w16cid:durableId="1781561199">
    <w:abstractNumId w:val="9"/>
  </w:num>
  <w:num w:numId="12" w16cid:durableId="1399981567">
    <w:abstractNumId w:val="8"/>
  </w:num>
  <w:num w:numId="13" w16cid:durableId="1986465280">
    <w:abstractNumId w:val="16"/>
  </w:num>
  <w:num w:numId="14" w16cid:durableId="1675572523">
    <w:abstractNumId w:val="15"/>
  </w:num>
  <w:num w:numId="15" w16cid:durableId="626085106">
    <w:abstractNumId w:val="18"/>
  </w:num>
  <w:num w:numId="16" w16cid:durableId="172230499">
    <w:abstractNumId w:val="11"/>
  </w:num>
  <w:num w:numId="17" w16cid:durableId="275794191">
    <w:abstractNumId w:val="0"/>
  </w:num>
  <w:num w:numId="18" w16cid:durableId="1021391422">
    <w:abstractNumId w:val="1"/>
  </w:num>
  <w:num w:numId="19" w16cid:durableId="1811243528">
    <w:abstractNumId w:val="7"/>
  </w:num>
  <w:num w:numId="20" w16cid:durableId="1416900599">
    <w:abstractNumId w:val="4"/>
  </w:num>
  <w:num w:numId="21" w16cid:durableId="1324049539">
    <w:abstractNumId w:val="17"/>
  </w:num>
  <w:num w:numId="22" w16cid:durableId="737361077">
    <w:abstractNumId w:val="13"/>
  </w:num>
  <w:num w:numId="23" w16cid:durableId="3429795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814"/>
    <w:rsid w:val="003467F6"/>
    <w:rsid w:val="00872C0D"/>
    <w:rsid w:val="008F4BE5"/>
    <w:rsid w:val="00A22814"/>
    <w:rsid w:val="00DA1E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52423"/>
  <w15:chartTrackingRefBased/>
  <w15:docId w15:val="{1E3B53E5-F3CC-B244-B859-BF49805FB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28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28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28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28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28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28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28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28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28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28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28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28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28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28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2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2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2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2814"/>
    <w:rPr>
      <w:rFonts w:eastAsiaTheme="majorEastAsia" w:cstheme="majorBidi"/>
      <w:color w:val="272727" w:themeColor="text1" w:themeTint="D8"/>
    </w:rPr>
  </w:style>
  <w:style w:type="paragraph" w:styleId="Title">
    <w:name w:val="Title"/>
    <w:basedOn w:val="Normal"/>
    <w:next w:val="Normal"/>
    <w:link w:val="TitleChar"/>
    <w:uiPriority w:val="10"/>
    <w:qFormat/>
    <w:rsid w:val="00A228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2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28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2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28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22814"/>
    <w:rPr>
      <w:i/>
      <w:iCs/>
      <w:color w:val="404040" w:themeColor="text1" w:themeTint="BF"/>
    </w:rPr>
  </w:style>
  <w:style w:type="paragraph" w:styleId="ListParagraph">
    <w:name w:val="List Paragraph"/>
    <w:basedOn w:val="Normal"/>
    <w:uiPriority w:val="34"/>
    <w:qFormat/>
    <w:rsid w:val="00A22814"/>
    <w:pPr>
      <w:ind w:left="720"/>
      <w:contextualSpacing/>
    </w:pPr>
  </w:style>
  <w:style w:type="character" w:styleId="IntenseEmphasis">
    <w:name w:val="Intense Emphasis"/>
    <w:basedOn w:val="DefaultParagraphFont"/>
    <w:uiPriority w:val="21"/>
    <w:qFormat/>
    <w:rsid w:val="00A22814"/>
    <w:rPr>
      <w:i/>
      <w:iCs/>
      <w:color w:val="0F4761" w:themeColor="accent1" w:themeShade="BF"/>
    </w:rPr>
  </w:style>
  <w:style w:type="paragraph" w:styleId="IntenseQuote">
    <w:name w:val="Intense Quote"/>
    <w:basedOn w:val="Normal"/>
    <w:next w:val="Normal"/>
    <w:link w:val="IntenseQuoteChar"/>
    <w:uiPriority w:val="30"/>
    <w:qFormat/>
    <w:rsid w:val="00A228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2814"/>
    <w:rPr>
      <w:i/>
      <w:iCs/>
      <w:color w:val="0F4761" w:themeColor="accent1" w:themeShade="BF"/>
    </w:rPr>
  </w:style>
  <w:style w:type="character" w:styleId="IntenseReference">
    <w:name w:val="Intense Reference"/>
    <w:basedOn w:val="DefaultParagraphFont"/>
    <w:uiPriority w:val="32"/>
    <w:qFormat/>
    <w:rsid w:val="00A22814"/>
    <w:rPr>
      <w:b/>
      <w:bCs/>
      <w:smallCaps/>
      <w:color w:val="0F4761" w:themeColor="accent1" w:themeShade="BF"/>
      <w:spacing w:val="5"/>
    </w:rPr>
  </w:style>
  <w:style w:type="character" w:styleId="Strong">
    <w:name w:val="Strong"/>
    <w:basedOn w:val="DefaultParagraphFont"/>
    <w:uiPriority w:val="22"/>
    <w:qFormat/>
    <w:rsid w:val="00A22814"/>
    <w:rPr>
      <w:b/>
      <w:bCs/>
    </w:rPr>
  </w:style>
  <w:style w:type="paragraph" w:styleId="NormalWeb">
    <w:name w:val="Normal (Web)"/>
    <w:basedOn w:val="Normal"/>
    <w:uiPriority w:val="99"/>
    <w:semiHidden/>
    <w:unhideWhenUsed/>
    <w:rsid w:val="00A22814"/>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228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78953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921</Words>
  <Characters>5255</Characters>
  <Application>Microsoft Office Word</Application>
  <DocSecurity>0</DocSecurity>
  <Lines>43</Lines>
  <Paragraphs>12</Paragraphs>
  <ScaleCrop>false</ScaleCrop>
  <Company/>
  <LinksUpToDate>false</LinksUpToDate>
  <CharactersWithSpaces>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Juanfer Obregon Del Aguila0-Student</dc:creator>
  <cp:keywords/>
  <dc:description/>
  <cp:lastModifiedBy>Juanfer Obregon Del Aguila0-Student</cp:lastModifiedBy>
  <cp:revision>1</cp:revision>
  <dcterms:created xsi:type="dcterms:W3CDTF">2024-08-15T18:02:00Z</dcterms:created>
  <dcterms:modified xsi:type="dcterms:W3CDTF">2024-08-15T18:04:00Z</dcterms:modified>
</cp:coreProperties>
</file>