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CONSTITUTION </w:t>
      </w:r>
    </w:p>
    <w:p w14:paraId="00000002" w14:textId="77777777" w:rsidR="003E6FCD" w:rsidRDefault="003E6FCD">
      <w:pPr>
        <w:rPr>
          <w:rFonts w:ascii="Times New Roman" w:eastAsia="Times New Roman" w:hAnsi="Times New Roman" w:cs="Times New Roman"/>
        </w:rPr>
      </w:pPr>
    </w:p>
    <w:p w14:paraId="00000003"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Article I: Name</w:t>
      </w:r>
    </w:p>
    <w:p w14:paraId="00000004" w14:textId="77777777" w:rsidR="003E6FCD" w:rsidRDefault="003E6FCD">
      <w:pPr>
        <w:rPr>
          <w:rFonts w:ascii="Times New Roman" w:eastAsia="Times New Roman" w:hAnsi="Times New Roman" w:cs="Times New Roman"/>
        </w:rPr>
      </w:pPr>
    </w:p>
    <w:p w14:paraId="00000005"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 The formal name of this organization shall be Paladin Peer Support. </w:t>
      </w:r>
    </w:p>
    <w:p w14:paraId="00000006" w14:textId="77777777" w:rsidR="003E6FCD" w:rsidRDefault="003E6FCD">
      <w:pPr>
        <w:rPr>
          <w:rFonts w:ascii="Times New Roman" w:eastAsia="Times New Roman" w:hAnsi="Times New Roman" w:cs="Times New Roman"/>
        </w:rPr>
      </w:pPr>
    </w:p>
    <w:p w14:paraId="00000007"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Article II: Purpose </w:t>
      </w:r>
    </w:p>
    <w:p w14:paraId="00000008" w14:textId="77777777" w:rsidR="003E6FCD" w:rsidRDefault="003E6FCD">
      <w:pPr>
        <w:rPr>
          <w:rFonts w:ascii="Times New Roman" w:eastAsia="Times New Roman" w:hAnsi="Times New Roman" w:cs="Times New Roman"/>
        </w:rPr>
      </w:pPr>
    </w:p>
    <w:p w14:paraId="00000009" w14:textId="77777777" w:rsidR="003E6FC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The purpose of Paladin Peer Support shall be to support student wellness and self-improvement. Paladin Peer Support members support students by encouraging the development of wellness practices, organization skills, and self-care. Paladin Peer Support members create a supportive atmosphere for one-on-one or group sessions where we assist students in identifying areas of self-improvement and crafting a personalized wellness plan. We work with the Counseling Center and Housing and Residential Life to best meet the needs of each student. The goal of Paladin Peer Support is to encourage the wellbeing, confidence, and productivity of Furman students. </w:t>
      </w:r>
    </w:p>
    <w:p w14:paraId="0000000A" w14:textId="77777777" w:rsidR="003E6FCD" w:rsidRDefault="003E6FCD">
      <w:pPr>
        <w:rPr>
          <w:rFonts w:ascii="Times New Roman" w:eastAsia="Times New Roman" w:hAnsi="Times New Roman" w:cs="Times New Roman"/>
        </w:rPr>
      </w:pPr>
    </w:p>
    <w:p w14:paraId="0000000B" w14:textId="77777777" w:rsidR="003E6FCD" w:rsidRDefault="003E6FCD">
      <w:pPr>
        <w:rPr>
          <w:rFonts w:ascii="Times New Roman" w:eastAsia="Times New Roman" w:hAnsi="Times New Roman" w:cs="Times New Roman"/>
        </w:rPr>
      </w:pPr>
    </w:p>
    <w:p w14:paraId="0000000C" w14:textId="77777777" w:rsidR="003E6FCD" w:rsidRDefault="003E6FCD">
      <w:pPr>
        <w:rPr>
          <w:rFonts w:ascii="Times New Roman" w:eastAsia="Times New Roman" w:hAnsi="Times New Roman" w:cs="Times New Roman"/>
        </w:rPr>
      </w:pPr>
    </w:p>
    <w:p w14:paraId="0000000D"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Article III: Affiliations </w:t>
      </w:r>
    </w:p>
    <w:p w14:paraId="0000000E" w14:textId="77777777" w:rsidR="003E6FCD" w:rsidRDefault="003E6FCD">
      <w:pPr>
        <w:rPr>
          <w:rFonts w:ascii="Times New Roman" w:eastAsia="Times New Roman" w:hAnsi="Times New Roman" w:cs="Times New Roman"/>
        </w:rPr>
      </w:pPr>
    </w:p>
    <w:p w14:paraId="0000000F"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Paladin Peer Support is affiliated with the psychology department and the Furman Counseling Center. Additionally, Paladin Peer Support is affiliated with NAMI, National Alliance on Mental Illness. NAMI provides Paladin Peer Support with training materials, which includes information on mental illnesses, communication techniques, boundary guidelines, and resources. </w:t>
      </w:r>
    </w:p>
    <w:p w14:paraId="00000010" w14:textId="77777777" w:rsidR="003E6FCD" w:rsidRDefault="003E6FCD">
      <w:pPr>
        <w:rPr>
          <w:rFonts w:ascii="Times New Roman" w:eastAsia="Times New Roman" w:hAnsi="Times New Roman" w:cs="Times New Roman"/>
        </w:rPr>
      </w:pPr>
    </w:p>
    <w:p w14:paraId="00000011"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Article IV: Membership </w:t>
      </w:r>
    </w:p>
    <w:p w14:paraId="00000012" w14:textId="77777777" w:rsidR="003E6FCD" w:rsidRDefault="003E6FCD">
      <w:pPr>
        <w:rPr>
          <w:rFonts w:ascii="Times New Roman" w:eastAsia="Times New Roman" w:hAnsi="Times New Roman" w:cs="Times New Roman"/>
        </w:rPr>
      </w:pPr>
    </w:p>
    <w:p w14:paraId="00000013" w14:textId="77777777" w:rsidR="003E6FCD" w:rsidRDefault="003E6FCD">
      <w:pPr>
        <w:rPr>
          <w:rFonts w:ascii="Times New Roman" w:eastAsia="Times New Roman" w:hAnsi="Times New Roman" w:cs="Times New Roman"/>
        </w:rPr>
      </w:pPr>
    </w:p>
    <w:p w14:paraId="00000014"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Freshmen, sophomores, juniors, and seniors are eligible for membership.  In keeping with Furman University’s non-discrimination policies, membership shall be open to all undergraduate, day students. Our organization will not discriminate </w:t>
      </w:r>
      <w:proofErr w:type="gramStart"/>
      <w:r>
        <w:rPr>
          <w:rFonts w:ascii="Times New Roman" w:eastAsia="Times New Roman" w:hAnsi="Times New Roman" w:cs="Times New Roman"/>
        </w:rPr>
        <w:t>on the basis of</w:t>
      </w:r>
      <w:proofErr w:type="gramEnd"/>
      <w:r>
        <w:rPr>
          <w:rFonts w:ascii="Times New Roman" w:eastAsia="Times New Roman" w:hAnsi="Times New Roman" w:cs="Times New Roman"/>
        </w:rPr>
        <w:t xml:space="preserve"> race, sex, handicap, age, sexual orientation, political affiliation, or religious affiliation. </w:t>
      </w:r>
    </w:p>
    <w:p w14:paraId="00000015" w14:textId="77777777" w:rsidR="003E6FCD" w:rsidRDefault="003E6FCD">
      <w:pPr>
        <w:rPr>
          <w:rFonts w:ascii="Times New Roman" w:eastAsia="Times New Roman" w:hAnsi="Times New Roman" w:cs="Times New Roman"/>
        </w:rPr>
      </w:pPr>
    </w:p>
    <w:p w14:paraId="00000016"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Article V: Officers </w:t>
      </w:r>
    </w:p>
    <w:p w14:paraId="00000017" w14:textId="77777777" w:rsidR="003E6FCD" w:rsidRDefault="003E6FCD">
      <w:pPr>
        <w:rPr>
          <w:rFonts w:ascii="Times New Roman" w:eastAsia="Times New Roman" w:hAnsi="Times New Roman" w:cs="Times New Roman"/>
        </w:rPr>
      </w:pPr>
    </w:p>
    <w:p w14:paraId="00000018"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What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the officer/leadership titles? </w:t>
      </w:r>
    </w:p>
    <w:p w14:paraId="00000019" w14:textId="77777777" w:rsidR="003E6FCD" w:rsidRDefault="003E6FCD">
      <w:pPr>
        <w:rPr>
          <w:rFonts w:ascii="Times New Roman" w:eastAsia="Times New Roman" w:hAnsi="Times New Roman" w:cs="Times New Roman"/>
        </w:rPr>
      </w:pPr>
    </w:p>
    <w:p w14:paraId="0000001A"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The officer titles are president or co-president in the case that two students serve as organization leaders. To qualify as an officer, the student must have been a member of the organization in the previous year. Additionally, the student must have experience meeting with students within the organization. Members who did not meet with students are not eligible for the president position. The </w:t>
      </w:r>
      <w:proofErr w:type="gramStart"/>
      <w:r>
        <w:rPr>
          <w:rFonts w:ascii="Times New Roman" w:eastAsia="Times New Roman" w:hAnsi="Times New Roman" w:cs="Times New Roman"/>
        </w:rPr>
        <w:t>member</w:t>
      </w:r>
      <w:proofErr w:type="gramEnd"/>
      <w:r>
        <w:rPr>
          <w:rFonts w:ascii="Times New Roman" w:eastAsia="Times New Roman" w:hAnsi="Times New Roman" w:cs="Times New Roman"/>
        </w:rPr>
        <w:t xml:space="preserve"> also must have shown consistent effort within Paladin Peer Support. Members can show consistent effort by attending meetings, participating in meetings, or offering ideas to grow Paladin Peer Support. Lastly, members must complete an application and interview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become the next president of Paladin Peer Support. </w:t>
      </w:r>
    </w:p>
    <w:p w14:paraId="0000001B" w14:textId="77777777" w:rsidR="003E6FCD" w:rsidRDefault="003E6FCD">
      <w:pPr>
        <w:rPr>
          <w:rFonts w:ascii="Times New Roman" w:eastAsia="Times New Roman" w:hAnsi="Times New Roman" w:cs="Times New Roman"/>
        </w:rPr>
      </w:pPr>
    </w:p>
    <w:p w14:paraId="0000001C"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The president of Paladin Peer Support must be organized, reliable, respectful, and passionate. </w:t>
      </w:r>
    </w:p>
    <w:p w14:paraId="0000001D" w14:textId="77777777" w:rsidR="003E6FCD" w:rsidRDefault="003E6FCD">
      <w:pPr>
        <w:rPr>
          <w:rFonts w:ascii="Times New Roman" w:eastAsia="Times New Roman" w:hAnsi="Times New Roman" w:cs="Times New Roman"/>
        </w:rPr>
      </w:pPr>
    </w:p>
    <w:p w14:paraId="0000001E" w14:textId="77777777" w:rsidR="003E6FCD" w:rsidRDefault="00000000">
      <w:pPr>
        <w:rPr>
          <w:rFonts w:ascii="Times New Roman" w:eastAsia="Times New Roman" w:hAnsi="Times New Roman" w:cs="Times New Roman"/>
        </w:rPr>
      </w:pPr>
      <w:r>
        <w:rPr>
          <w:rFonts w:ascii="Times New Roman" w:eastAsia="Times New Roman" w:hAnsi="Times New Roman" w:cs="Times New Roman"/>
          <w:b/>
        </w:rPr>
        <w:t>What are the qualifications to serve as an officer?</w:t>
      </w:r>
      <w:r>
        <w:rPr>
          <w:rFonts w:ascii="Times New Roman" w:eastAsia="Times New Roman" w:hAnsi="Times New Roman" w:cs="Times New Roman"/>
        </w:rPr>
        <w:t xml:space="preserve"> </w:t>
      </w:r>
      <w:r>
        <w:rPr>
          <w:rFonts w:ascii="Times New Roman" w:eastAsia="Times New Roman" w:hAnsi="Times New Roman" w:cs="Times New Roman"/>
          <w:b/>
        </w:rPr>
        <w:t>What is the term of each office?</w:t>
      </w:r>
      <w:r>
        <w:rPr>
          <w:rFonts w:ascii="Times New Roman" w:eastAsia="Times New Roman" w:hAnsi="Times New Roman" w:cs="Times New Roman"/>
        </w:rPr>
        <w:t xml:space="preserve"> </w:t>
      </w:r>
    </w:p>
    <w:p w14:paraId="0000001F" w14:textId="77777777" w:rsidR="003E6FCD" w:rsidRDefault="003E6FCD">
      <w:pPr>
        <w:rPr>
          <w:rFonts w:ascii="Times New Roman" w:eastAsia="Times New Roman" w:hAnsi="Times New Roman" w:cs="Times New Roman"/>
        </w:rPr>
      </w:pPr>
    </w:p>
    <w:p w14:paraId="00000020"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Article VI: Advisor </w:t>
      </w:r>
    </w:p>
    <w:p w14:paraId="00000021" w14:textId="77777777" w:rsidR="003E6FCD" w:rsidRDefault="003E6FCD">
      <w:pPr>
        <w:rPr>
          <w:rFonts w:ascii="Times New Roman" w:eastAsia="Times New Roman" w:hAnsi="Times New Roman" w:cs="Times New Roman"/>
        </w:rPr>
      </w:pPr>
    </w:p>
    <w:p w14:paraId="00000022"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What is the general relationship of the advisor to the organization?</w:t>
      </w:r>
    </w:p>
    <w:p w14:paraId="00000023" w14:textId="77777777" w:rsidR="003E6FCD" w:rsidRDefault="003E6FCD">
      <w:pPr>
        <w:rPr>
          <w:rFonts w:ascii="Times New Roman" w:eastAsia="Times New Roman" w:hAnsi="Times New Roman" w:cs="Times New Roman"/>
        </w:rPr>
      </w:pPr>
    </w:p>
    <w:p w14:paraId="00000024"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The advisor serves as an overseer of training and an aid to the president(s) of Paladin Peer Support. Therefore, the advisor oversees the </w:t>
      </w:r>
      <w:proofErr w:type="gramStart"/>
      <w:r>
        <w:rPr>
          <w:rFonts w:ascii="Times New Roman" w:eastAsia="Times New Roman" w:hAnsi="Times New Roman" w:cs="Times New Roman"/>
        </w:rPr>
        <w:t>deliverance</w:t>
      </w:r>
      <w:proofErr w:type="gramEnd"/>
      <w:r>
        <w:rPr>
          <w:rFonts w:ascii="Times New Roman" w:eastAsia="Times New Roman" w:hAnsi="Times New Roman" w:cs="Times New Roman"/>
        </w:rPr>
        <w:t xml:space="preserve"> of training by the students and NAMI. The advisor will ideally teach the members of Paladin Peer Support about mindfulness. This might mean guiding the members through mindfulness exercises and reflecting on those experiences. Additionally, the advisor may guide the president(s) through any questions or difficult scenarios that may arise.  </w:t>
      </w:r>
    </w:p>
    <w:p w14:paraId="00000025" w14:textId="77777777" w:rsidR="003E6FCD" w:rsidRDefault="003E6FCD">
      <w:pPr>
        <w:rPr>
          <w:rFonts w:ascii="Times New Roman" w:eastAsia="Times New Roman" w:hAnsi="Times New Roman" w:cs="Times New Roman"/>
        </w:rPr>
      </w:pPr>
    </w:p>
    <w:p w14:paraId="00000026"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Article VII: Meetings </w:t>
      </w:r>
    </w:p>
    <w:p w14:paraId="00000027" w14:textId="77777777" w:rsidR="003E6FCD" w:rsidRDefault="003E6FCD">
      <w:pPr>
        <w:rPr>
          <w:rFonts w:ascii="Times New Roman" w:eastAsia="Times New Roman" w:hAnsi="Times New Roman" w:cs="Times New Roman"/>
        </w:rPr>
      </w:pPr>
    </w:p>
    <w:p w14:paraId="00000028" w14:textId="77777777" w:rsidR="003E6FCD" w:rsidRDefault="00000000">
      <w:pPr>
        <w:rPr>
          <w:rFonts w:ascii="Times New Roman" w:eastAsia="Times New Roman" w:hAnsi="Times New Roman" w:cs="Times New Roman"/>
        </w:rPr>
      </w:pPr>
      <w:proofErr w:type="gramStart"/>
      <w:r>
        <w:rPr>
          <w:rFonts w:ascii="Times New Roman" w:eastAsia="Times New Roman" w:hAnsi="Times New Roman" w:cs="Times New Roman"/>
        </w:rPr>
        <w:t>Training</w:t>
      </w:r>
      <w:proofErr w:type="gramEnd"/>
      <w:r>
        <w:rPr>
          <w:rFonts w:ascii="Times New Roman" w:eastAsia="Times New Roman" w:hAnsi="Times New Roman" w:cs="Times New Roman"/>
        </w:rPr>
        <w:t xml:space="preserve"> period begins after members have been accepted into Paladin Peer Support in the fall (this may occur in the spring as well if Paladin Peer Support sees the need for more members). During </w:t>
      </w:r>
      <w:proofErr w:type="gramStart"/>
      <w:r>
        <w:rPr>
          <w:rFonts w:ascii="Times New Roman" w:eastAsia="Times New Roman" w:hAnsi="Times New Roman" w:cs="Times New Roman"/>
        </w:rPr>
        <w:t>training</w:t>
      </w:r>
      <w:proofErr w:type="gramEnd"/>
      <w:r>
        <w:rPr>
          <w:rFonts w:ascii="Times New Roman" w:eastAsia="Times New Roman" w:hAnsi="Times New Roman" w:cs="Times New Roman"/>
        </w:rPr>
        <w:t xml:space="preserve"> period, Paladin Peer Support members and the advisor will meet once weekly for four weeks. After </w:t>
      </w:r>
      <w:proofErr w:type="gramStart"/>
      <w:r>
        <w:rPr>
          <w:rFonts w:ascii="Times New Roman" w:eastAsia="Times New Roman" w:hAnsi="Times New Roman" w:cs="Times New Roman"/>
        </w:rPr>
        <w:t>training</w:t>
      </w:r>
      <w:proofErr w:type="gramEnd"/>
      <w:r>
        <w:rPr>
          <w:rFonts w:ascii="Times New Roman" w:eastAsia="Times New Roman" w:hAnsi="Times New Roman" w:cs="Times New Roman"/>
        </w:rPr>
        <w:t xml:space="preserve"> period is complete, Paladin Peer Support will meet once every two weeks. </w:t>
      </w:r>
    </w:p>
    <w:p w14:paraId="00000029" w14:textId="77777777" w:rsidR="003E6FCD" w:rsidRDefault="003E6FCD">
      <w:pPr>
        <w:rPr>
          <w:rFonts w:ascii="Times New Roman" w:eastAsia="Times New Roman" w:hAnsi="Times New Roman" w:cs="Times New Roman"/>
        </w:rPr>
      </w:pPr>
    </w:p>
    <w:p w14:paraId="0000002A"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Article VIII: Finance How will the organization receive funding? </w:t>
      </w:r>
    </w:p>
    <w:p w14:paraId="0000002B" w14:textId="77777777" w:rsidR="003E6FCD" w:rsidRDefault="003E6FCD">
      <w:pPr>
        <w:rPr>
          <w:rFonts w:ascii="Times New Roman" w:eastAsia="Times New Roman" w:hAnsi="Times New Roman" w:cs="Times New Roman"/>
        </w:rPr>
      </w:pPr>
    </w:p>
    <w:p w14:paraId="0000002C"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Paladin Peer Support will receive funding by speaking to SGA. Paladin Peer Support plans to use future funding to organize philanthropic events, campus giveaways to advertise Paladin Peer Support, and hopefully work towards designing a Furman Mindfulness app. </w:t>
      </w:r>
    </w:p>
    <w:p w14:paraId="0000002D" w14:textId="77777777" w:rsidR="003E6FCD" w:rsidRDefault="003E6FCD">
      <w:pPr>
        <w:rPr>
          <w:rFonts w:ascii="Times New Roman" w:eastAsia="Times New Roman" w:hAnsi="Times New Roman" w:cs="Times New Roman"/>
        </w:rPr>
      </w:pPr>
    </w:p>
    <w:p w14:paraId="0000002E"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Article IX: </w:t>
      </w:r>
    </w:p>
    <w:p w14:paraId="0000002F" w14:textId="77777777" w:rsidR="003E6FCD" w:rsidRDefault="00000000">
      <w:pPr>
        <w:rPr>
          <w:rFonts w:ascii="Times New Roman" w:eastAsia="Times New Roman" w:hAnsi="Times New Roman" w:cs="Times New Roman"/>
        </w:rPr>
      </w:pP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amend this constitution, the president must first discuss the possible changes with the organization advisor. Then, the president must review the changes with the members of the organization and receive a majority vote. </w:t>
      </w:r>
    </w:p>
    <w:p w14:paraId="00000030" w14:textId="77777777" w:rsidR="003E6FCD" w:rsidRDefault="003E6FCD">
      <w:pPr>
        <w:rPr>
          <w:rFonts w:ascii="Times New Roman" w:eastAsia="Times New Roman" w:hAnsi="Times New Roman" w:cs="Times New Roman"/>
        </w:rPr>
      </w:pPr>
    </w:p>
    <w:p w14:paraId="00000031"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If a general member hopes to amend the constitution, they must speak to the president to discuss their desired changes. </w:t>
      </w:r>
    </w:p>
    <w:p w14:paraId="00000032" w14:textId="77777777" w:rsidR="003E6FCD" w:rsidRDefault="003E6FCD">
      <w:pPr>
        <w:rPr>
          <w:rFonts w:ascii="Times New Roman" w:eastAsia="Times New Roman" w:hAnsi="Times New Roman" w:cs="Times New Roman"/>
        </w:rPr>
      </w:pPr>
    </w:p>
    <w:p w14:paraId="00000033" w14:textId="77777777" w:rsidR="003E6FCD" w:rsidRDefault="003E6FCD">
      <w:pPr>
        <w:rPr>
          <w:rFonts w:ascii="Times New Roman" w:eastAsia="Times New Roman" w:hAnsi="Times New Roman" w:cs="Times New Roman"/>
        </w:rPr>
      </w:pPr>
    </w:p>
    <w:p w14:paraId="00000034"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BYLAWS </w:t>
      </w:r>
    </w:p>
    <w:p w14:paraId="00000035" w14:textId="77777777" w:rsidR="003E6FCD" w:rsidRDefault="003E6FCD">
      <w:pPr>
        <w:rPr>
          <w:rFonts w:ascii="Times New Roman" w:eastAsia="Times New Roman" w:hAnsi="Times New Roman" w:cs="Times New Roman"/>
        </w:rPr>
      </w:pPr>
    </w:p>
    <w:p w14:paraId="00000036"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Article I: Membership </w:t>
      </w:r>
    </w:p>
    <w:p w14:paraId="00000037" w14:textId="77777777" w:rsidR="003E6FCD" w:rsidRDefault="003E6FCD">
      <w:pPr>
        <w:rPr>
          <w:rFonts w:ascii="Times New Roman" w:eastAsia="Times New Roman" w:hAnsi="Times New Roman" w:cs="Times New Roman"/>
        </w:rPr>
      </w:pPr>
    </w:p>
    <w:p w14:paraId="00000038"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There will be member(s) with president position(s) and general members. Among general members, there will be trained and untrained members. By the end of the semester, all members will be trained. Trained members will be excused from further training if they have a reliable </w:t>
      </w:r>
      <w:r>
        <w:rPr>
          <w:rFonts w:ascii="Times New Roman" w:eastAsia="Times New Roman" w:hAnsi="Times New Roman" w:cs="Times New Roman"/>
        </w:rPr>
        <w:lastRenderedPageBreak/>
        <w:t xml:space="preserve">excuse. Untrained members are not excused from any training. President(s) is expected to walk through and lead training with Paladin Peer Support members. </w:t>
      </w:r>
    </w:p>
    <w:p w14:paraId="00000039" w14:textId="77777777" w:rsidR="003E6FCD" w:rsidRDefault="003E6FCD">
      <w:pPr>
        <w:rPr>
          <w:rFonts w:ascii="Times New Roman" w:eastAsia="Times New Roman" w:hAnsi="Times New Roman" w:cs="Times New Roman"/>
        </w:rPr>
      </w:pPr>
    </w:p>
    <w:p w14:paraId="0000003A"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The application process includes a thorough application regarding the students’ personal information, passions, and experience. If Paladin Peer Support receives a substantial number of new applicants, interviews may be conducted. </w:t>
      </w:r>
    </w:p>
    <w:p w14:paraId="0000003B" w14:textId="77777777" w:rsidR="003E6FCD" w:rsidRDefault="003E6FCD">
      <w:pPr>
        <w:rPr>
          <w:rFonts w:ascii="Times New Roman" w:eastAsia="Times New Roman" w:hAnsi="Times New Roman" w:cs="Times New Roman"/>
        </w:rPr>
      </w:pPr>
    </w:p>
    <w:p w14:paraId="0000003C"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Moving forward, the minimum GPA to be a Paladin Peer Support member is a 2.8. There is no financial obligation to be a Paladin Peer Support member. </w:t>
      </w:r>
    </w:p>
    <w:p w14:paraId="0000003D" w14:textId="77777777" w:rsidR="003E6FCD" w:rsidRDefault="003E6FCD">
      <w:pPr>
        <w:rPr>
          <w:rFonts w:ascii="Times New Roman" w:eastAsia="Times New Roman" w:hAnsi="Times New Roman" w:cs="Times New Roman"/>
        </w:rPr>
      </w:pPr>
    </w:p>
    <w:p w14:paraId="0000003E" w14:textId="77777777" w:rsidR="003E6FCD" w:rsidRDefault="00000000">
      <w:pPr>
        <w:rPr>
          <w:rFonts w:ascii="Times New Roman" w:eastAsia="Times New Roman" w:hAnsi="Times New Roman" w:cs="Times New Roman"/>
        </w:rPr>
      </w:pP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remove a member, the president must have reasonable doubt regarding the member’s success in fulfilling Paladin Peer Support duties. This might </w:t>
      </w:r>
      <w:proofErr w:type="gramStart"/>
      <w:r>
        <w:rPr>
          <w:rFonts w:ascii="Times New Roman" w:eastAsia="Times New Roman" w:hAnsi="Times New Roman" w:cs="Times New Roman"/>
        </w:rPr>
        <w:t>include:</w:t>
      </w:r>
      <w:proofErr w:type="gramEnd"/>
      <w:r>
        <w:rPr>
          <w:rFonts w:ascii="Times New Roman" w:eastAsia="Times New Roman" w:hAnsi="Times New Roman" w:cs="Times New Roman"/>
        </w:rPr>
        <w:t xml:space="preserve"> knowledge of cheating, reckless behavior, bullying, inappropriate behavior with a student, dropped GPA, etc. Then, the president must have a conversation with said member about their behavior. If the behavior cannot be rectified, then the president and advisor can choose to remove the member from Paladin Peer Support. </w:t>
      </w:r>
    </w:p>
    <w:p w14:paraId="0000003F" w14:textId="77777777" w:rsidR="003E6FCD" w:rsidRDefault="003E6FCD">
      <w:pPr>
        <w:rPr>
          <w:rFonts w:ascii="Times New Roman" w:eastAsia="Times New Roman" w:hAnsi="Times New Roman" w:cs="Times New Roman"/>
        </w:rPr>
      </w:pPr>
    </w:p>
    <w:p w14:paraId="00000040" w14:textId="77777777" w:rsidR="003E6FCD" w:rsidRDefault="003E6FCD">
      <w:pPr>
        <w:rPr>
          <w:rFonts w:ascii="Times New Roman" w:eastAsia="Times New Roman" w:hAnsi="Times New Roman" w:cs="Times New Roman"/>
        </w:rPr>
      </w:pPr>
    </w:p>
    <w:p w14:paraId="00000041"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Article II: Selection of Officers How are officers selected/elected? What are the primary duties of each office? What procedure should be followed in the event of a vacancy? What is the process for removing an officer from position? </w:t>
      </w:r>
    </w:p>
    <w:p w14:paraId="00000042"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Officers submit applications to the current officers and advisor. Interviews shall be conducted and reviewed by the current officers and advisor. </w:t>
      </w:r>
    </w:p>
    <w:p w14:paraId="00000043"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Paladin Peer Support President Expectations</w:t>
      </w:r>
    </w:p>
    <w:p w14:paraId="00000044"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Recruit New Members in the Fall (possibly spring if you feel as though you need more</w:t>
      </w:r>
    </w:p>
    <w:p w14:paraId="00000045"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members)</w:t>
      </w:r>
    </w:p>
    <w:p w14:paraId="00000046"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Done through flyers, campus announcements, or the Instagram</w:t>
      </w:r>
    </w:p>
    <w:p w14:paraId="00000047"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Review applications</w:t>
      </w:r>
    </w:p>
    <w:p w14:paraId="00000048"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Conduct interviews with Counseling Center</w:t>
      </w:r>
    </w:p>
    <w:p w14:paraId="00000049"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Train New Members</w:t>
      </w:r>
    </w:p>
    <w:p w14:paraId="0000004A"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Provide self-guided training (already made by NAMI)</w:t>
      </w:r>
    </w:p>
    <w:p w14:paraId="0000004B"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Show new members TAO</w:t>
      </w:r>
    </w:p>
    <w:p w14:paraId="0000004C"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Provide training on active listening, meeting structure, and communication tips</w:t>
      </w:r>
    </w:p>
    <w:p w14:paraId="0000004D"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Coordinate with Dr. Sturgill for mindfulness training</w:t>
      </w:r>
    </w:p>
    <w:p w14:paraId="0000004E"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Show members who to email if a student is a concern</w:t>
      </w:r>
    </w:p>
    <w:p w14:paraId="0000004F"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o Run </w:t>
      </w:r>
      <w:proofErr w:type="gramStart"/>
      <w:r>
        <w:rPr>
          <w:rFonts w:ascii="Times New Roman" w:eastAsia="Times New Roman" w:hAnsi="Times New Roman" w:cs="Times New Roman"/>
        </w:rPr>
        <w:t>Social Media</w:t>
      </w:r>
      <w:proofErr w:type="gramEnd"/>
    </w:p>
    <w:p w14:paraId="00000050"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Post on the Instagram</w:t>
      </w:r>
    </w:p>
    <w:p w14:paraId="00000051"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Build Budget</w:t>
      </w:r>
    </w:p>
    <w:p w14:paraId="00000052"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Present budget to SGA (I haven't done this yet, so I am not entirely sure how this</w:t>
      </w:r>
    </w:p>
    <w:p w14:paraId="00000053"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goes)</w:t>
      </w:r>
    </w:p>
    <w:p w14:paraId="00000054" w14:textId="77777777" w:rsidR="003E6FCD" w:rsidRDefault="003E6FCD">
      <w:pPr>
        <w:rPr>
          <w:rFonts w:ascii="Times New Roman" w:eastAsia="Times New Roman" w:hAnsi="Times New Roman" w:cs="Times New Roman"/>
        </w:rPr>
      </w:pPr>
    </w:p>
    <w:p w14:paraId="00000055"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Pair Students with Members</w:t>
      </w:r>
    </w:p>
    <w:p w14:paraId="00000056"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Make sure both members and students sign liability agreements before pairing</w:t>
      </w:r>
    </w:p>
    <w:p w14:paraId="00000057"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Follow-up with Members about Meetings with Students</w:t>
      </w:r>
    </w:p>
    <w:p w14:paraId="00000058"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Officer Transition</w:t>
      </w:r>
    </w:p>
    <w:p w14:paraId="00000059"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Application</w:t>
      </w:r>
    </w:p>
    <w:p w14:paraId="0000005A"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lastRenderedPageBreak/>
        <w:t>o Guide new officer through recruitment and training of new members (if</w:t>
      </w:r>
    </w:p>
    <w:p w14:paraId="0000005B"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recruiting new members in the spring)</w:t>
      </w:r>
    </w:p>
    <w:p w14:paraId="0000005C"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Regularly Stay in Contact with Counseling Center</w:t>
      </w:r>
    </w:p>
    <w:p w14:paraId="0000005D"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Kirby is my contact for most things</w:t>
      </w:r>
    </w:p>
    <w:p w14:paraId="0000005E" w14:textId="77777777" w:rsidR="003E6FCD" w:rsidRDefault="003E6FCD">
      <w:pPr>
        <w:rPr>
          <w:rFonts w:ascii="Times New Roman" w:eastAsia="Times New Roman" w:hAnsi="Times New Roman" w:cs="Times New Roman"/>
        </w:rPr>
      </w:pPr>
    </w:p>
    <w:p w14:paraId="0000005F"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If Vice President is found, they would be responsible for:</w:t>
      </w:r>
    </w:p>
    <w:p w14:paraId="00000060"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Assist with reviewing applications and interviews</w:t>
      </w:r>
    </w:p>
    <w:p w14:paraId="00000061"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Assist with Training New Members:</w:t>
      </w:r>
    </w:p>
    <w:p w14:paraId="00000062"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Show New Members TAO</w:t>
      </w:r>
    </w:p>
    <w:p w14:paraId="00000063"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Monitor Self-Guided Training</w:t>
      </w:r>
    </w:p>
    <w:p w14:paraId="00000064"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Show members who to email if a student is a concern</w:t>
      </w:r>
    </w:p>
    <w:p w14:paraId="00000065"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o Run </w:t>
      </w:r>
      <w:proofErr w:type="gramStart"/>
      <w:r>
        <w:rPr>
          <w:rFonts w:ascii="Times New Roman" w:eastAsia="Times New Roman" w:hAnsi="Times New Roman" w:cs="Times New Roman"/>
        </w:rPr>
        <w:t>Social Media</w:t>
      </w:r>
      <w:proofErr w:type="gramEnd"/>
    </w:p>
    <w:p w14:paraId="00000066"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Assist with Budget</w:t>
      </w:r>
    </w:p>
    <w:p w14:paraId="00000067"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o Assist with Officer Transition</w:t>
      </w:r>
    </w:p>
    <w:p w14:paraId="00000068" w14:textId="77777777" w:rsidR="003E6FCD" w:rsidRDefault="003E6FCD">
      <w:pPr>
        <w:rPr>
          <w:rFonts w:ascii="Times New Roman" w:eastAsia="Times New Roman" w:hAnsi="Times New Roman" w:cs="Times New Roman"/>
        </w:rPr>
      </w:pPr>
    </w:p>
    <w:p w14:paraId="00000069"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In response to a vacancy, applications will </w:t>
      </w:r>
      <w:proofErr w:type="gramStart"/>
      <w:r>
        <w:rPr>
          <w:rFonts w:ascii="Times New Roman" w:eastAsia="Times New Roman" w:hAnsi="Times New Roman" w:cs="Times New Roman"/>
        </w:rPr>
        <w:t>open</w:t>
      </w:r>
      <w:proofErr w:type="gramEnd"/>
      <w:r>
        <w:rPr>
          <w:rFonts w:ascii="Times New Roman" w:eastAsia="Times New Roman" w:hAnsi="Times New Roman" w:cs="Times New Roman"/>
        </w:rPr>
        <w:t xml:space="preserve"> and an interview process will start.</w:t>
      </w:r>
    </w:p>
    <w:p w14:paraId="0000006A" w14:textId="77777777" w:rsidR="003E6FCD" w:rsidRDefault="003E6FCD">
      <w:pPr>
        <w:rPr>
          <w:rFonts w:ascii="Times New Roman" w:eastAsia="Times New Roman" w:hAnsi="Times New Roman" w:cs="Times New Roman"/>
        </w:rPr>
      </w:pPr>
    </w:p>
    <w:p w14:paraId="0000006B"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To remove an officer from position, a member must meet with the advisor to share the concern.  </w:t>
      </w:r>
    </w:p>
    <w:p w14:paraId="0000006C" w14:textId="77777777" w:rsidR="003E6FCD" w:rsidRDefault="003E6FCD">
      <w:pPr>
        <w:rPr>
          <w:rFonts w:ascii="Times New Roman" w:eastAsia="Times New Roman" w:hAnsi="Times New Roman" w:cs="Times New Roman"/>
        </w:rPr>
      </w:pPr>
    </w:p>
    <w:p w14:paraId="0000006D"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Article III: Selection of Advisor How is the advisor selected? What are the provisions for </w:t>
      </w:r>
      <w:proofErr w:type="gramStart"/>
      <w:r>
        <w:rPr>
          <w:rFonts w:ascii="Times New Roman" w:eastAsia="Times New Roman" w:hAnsi="Times New Roman" w:cs="Times New Roman"/>
        </w:rPr>
        <w:t>removal</w:t>
      </w:r>
      <w:proofErr w:type="gramEnd"/>
      <w:r>
        <w:rPr>
          <w:rFonts w:ascii="Times New Roman" w:eastAsia="Times New Roman" w:hAnsi="Times New Roman" w:cs="Times New Roman"/>
        </w:rPr>
        <w:t xml:space="preserve"> of an advisor? </w:t>
      </w:r>
    </w:p>
    <w:p w14:paraId="0000006E"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The advisor is selected based on experience and passion about wellness. To remove an advisor, a majority vote must be taken after the case is brought to current officers.</w:t>
      </w:r>
    </w:p>
    <w:p w14:paraId="0000006F" w14:textId="77777777" w:rsidR="003E6FCD" w:rsidRDefault="003E6FCD">
      <w:pPr>
        <w:rPr>
          <w:rFonts w:ascii="Times New Roman" w:eastAsia="Times New Roman" w:hAnsi="Times New Roman" w:cs="Times New Roman"/>
        </w:rPr>
      </w:pPr>
    </w:p>
    <w:p w14:paraId="00000070"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Article IV: Committees What committees (or similar) will be established? What are the functions and duties of each? What is the process for establishing ad-hoc committees? </w:t>
      </w:r>
    </w:p>
    <w:p w14:paraId="00000071"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The committee of Wellness Ambassadors shall be established for members who do not wish to meet with students in a mentor setting. Wellness ambassadors will have the duties of making graphics for social media, facilitating wellness stands, and advocating for wellness and self-care on campus. </w:t>
      </w:r>
    </w:p>
    <w:p w14:paraId="00000072" w14:textId="77777777" w:rsidR="003E6FCD" w:rsidRDefault="003E6FCD">
      <w:pPr>
        <w:rPr>
          <w:rFonts w:ascii="Times New Roman" w:eastAsia="Times New Roman" w:hAnsi="Times New Roman" w:cs="Times New Roman"/>
        </w:rPr>
      </w:pPr>
    </w:p>
    <w:p w14:paraId="00000073"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Committees will be established by the President and </w:t>
      </w:r>
      <w:proofErr w:type="gramStart"/>
      <w:r>
        <w:rPr>
          <w:rFonts w:ascii="Times New Roman" w:eastAsia="Times New Roman" w:hAnsi="Times New Roman" w:cs="Times New Roman"/>
        </w:rPr>
        <w:t>Advisor, but</w:t>
      </w:r>
      <w:proofErr w:type="gramEnd"/>
      <w:r>
        <w:rPr>
          <w:rFonts w:ascii="Times New Roman" w:eastAsia="Times New Roman" w:hAnsi="Times New Roman" w:cs="Times New Roman"/>
        </w:rPr>
        <w:t xml:space="preserve"> can be suggested by any member. The organization will vote during a meeting in which </w:t>
      </w:r>
      <w:proofErr w:type="gramStart"/>
      <w:r>
        <w:rPr>
          <w:rFonts w:ascii="Times New Roman" w:eastAsia="Times New Roman" w:hAnsi="Times New Roman" w:cs="Times New Roman"/>
        </w:rPr>
        <w:t>the majority of</w:t>
      </w:r>
      <w:proofErr w:type="gramEnd"/>
      <w:r>
        <w:rPr>
          <w:rFonts w:ascii="Times New Roman" w:eastAsia="Times New Roman" w:hAnsi="Times New Roman" w:cs="Times New Roman"/>
        </w:rPr>
        <w:t xml:space="preserve"> the members are present. Committee establishment will rely on a majority vote in favor. </w:t>
      </w:r>
    </w:p>
    <w:p w14:paraId="00000074" w14:textId="77777777" w:rsidR="003E6FCD" w:rsidRDefault="003E6FCD">
      <w:pPr>
        <w:rPr>
          <w:rFonts w:ascii="Times New Roman" w:eastAsia="Times New Roman" w:hAnsi="Times New Roman" w:cs="Times New Roman"/>
        </w:rPr>
      </w:pPr>
    </w:p>
    <w:p w14:paraId="00000075"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 xml:space="preserve">Article V: Rules of Order How will business be conducted? How will internal conflicts be resolved? </w:t>
      </w:r>
    </w:p>
    <w:p w14:paraId="00000076" w14:textId="77777777" w:rsidR="003E6FCD" w:rsidRDefault="00000000">
      <w:pPr>
        <w:rPr>
          <w:rFonts w:ascii="Times New Roman" w:eastAsia="Times New Roman" w:hAnsi="Times New Roman" w:cs="Times New Roman"/>
        </w:rPr>
      </w:pPr>
      <w:proofErr w:type="gramStart"/>
      <w:r>
        <w:rPr>
          <w:rFonts w:ascii="Times New Roman" w:eastAsia="Times New Roman" w:hAnsi="Times New Roman" w:cs="Times New Roman"/>
        </w:rPr>
        <w:t>Order</w:t>
      </w:r>
      <w:proofErr w:type="gramEnd"/>
      <w:r>
        <w:rPr>
          <w:rFonts w:ascii="Times New Roman" w:eastAsia="Times New Roman" w:hAnsi="Times New Roman" w:cs="Times New Roman"/>
        </w:rPr>
        <w:t xml:space="preserve"> will be conducted by the officers and the advisor in a fair manner.</w:t>
      </w:r>
    </w:p>
    <w:p w14:paraId="00000077" w14:textId="77777777" w:rsidR="003E6FCD" w:rsidRDefault="003E6FCD">
      <w:pPr>
        <w:rPr>
          <w:rFonts w:ascii="Times New Roman" w:eastAsia="Times New Roman" w:hAnsi="Times New Roman" w:cs="Times New Roman"/>
        </w:rPr>
      </w:pPr>
    </w:p>
    <w:p w14:paraId="00000078"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Article VI: Amendments What is the process for amending the bylaws?</w:t>
      </w:r>
    </w:p>
    <w:p w14:paraId="00000079" w14:textId="77777777" w:rsidR="003E6FCD" w:rsidRDefault="00000000">
      <w:pPr>
        <w:rPr>
          <w:rFonts w:ascii="Times New Roman" w:eastAsia="Times New Roman" w:hAnsi="Times New Roman" w:cs="Times New Roman"/>
        </w:rPr>
      </w:pPr>
      <w:r>
        <w:rPr>
          <w:rFonts w:ascii="Times New Roman" w:eastAsia="Times New Roman" w:hAnsi="Times New Roman" w:cs="Times New Roman"/>
        </w:rPr>
        <w:t>A majority vote from current members is required for amendments.</w:t>
      </w:r>
    </w:p>
    <w:p w14:paraId="0000007A" w14:textId="77777777" w:rsidR="003E6FCD" w:rsidRDefault="003E6FCD"/>
    <w:sectPr w:rsidR="003E6FC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FCD"/>
    <w:rsid w:val="003E6FCD"/>
    <w:rsid w:val="00555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00D425-2BBC-4408-A2B1-F4565DF4F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436DCD"/>
    <w:pPr>
      <w:spacing w:before="100" w:beforeAutospacing="1" w:after="100" w:afterAutospacing="1"/>
    </w:pPr>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2aqXN5/tnMUuTIW1zqdxY+MwOSg==">AMUW2mVthGEVKmzA3CBWy1oaMemy/9eiISOWI1wG0PtckR154yUFqVKeHg4oFgGCPrjKZ4cCCo96ST5qvbS3Gc+Qg2/rKyGFaTVbSbtpAQcJJxJfmkPrTV4=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1325</Words>
  <Characters>7554</Characters>
  <Application>Microsoft Office Word</Application>
  <DocSecurity>0</DocSecurity>
  <Lines>62</Lines>
  <Paragraphs>17</Paragraphs>
  <ScaleCrop>false</ScaleCrop>
  <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Ingrid Briere-Student</dc:creator>
  <cp:lastModifiedBy>emmeesges@gmail.com</cp:lastModifiedBy>
  <cp:revision>2</cp:revision>
  <dcterms:created xsi:type="dcterms:W3CDTF">2023-08-13T04:53:00Z</dcterms:created>
  <dcterms:modified xsi:type="dcterms:W3CDTF">2023-08-13T04:53:00Z</dcterms:modified>
</cp:coreProperties>
</file>