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A6E" w:rsidRPr="002E4A6E" w:rsidRDefault="002E4A6E" w:rsidP="002E4A6E">
      <w:pPr>
        <w:pStyle w:val="NormalWeb"/>
        <w:spacing w:beforeLines="0" w:afterLines="0"/>
        <w:jc w:val="center"/>
        <w:rPr>
          <w:rFonts w:asciiTheme="majorHAnsi" w:hAnsiTheme="majorHAnsi"/>
          <w:sz w:val="28"/>
          <w:szCs w:val="26"/>
        </w:rPr>
      </w:pPr>
      <w:r w:rsidRPr="002E4A6E">
        <w:rPr>
          <w:rFonts w:asciiTheme="majorHAnsi" w:hAnsiTheme="majorHAnsi"/>
          <w:sz w:val="28"/>
          <w:szCs w:val="26"/>
        </w:rPr>
        <w:t>SAC Attendance Policy</w:t>
      </w:r>
    </w:p>
    <w:p w:rsidR="002E4A6E" w:rsidRPr="002E4A6E" w:rsidRDefault="002E4A6E" w:rsidP="002E4A6E">
      <w:pPr>
        <w:pStyle w:val="NormalWeb"/>
        <w:spacing w:beforeLines="0" w:afterLines="0"/>
        <w:jc w:val="center"/>
        <w:rPr>
          <w:rFonts w:asciiTheme="majorHAnsi" w:hAnsiTheme="majorHAnsi"/>
          <w:b/>
          <w:color w:val="FF0000"/>
          <w:sz w:val="26"/>
          <w:szCs w:val="26"/>
        </w:rPr>
      </w:pPr>
    </w:p>
    <w:p w:rsidR="002E4A6E" w:rsidRPr="002E4A6E" w:rsidRDefault="002E4A6E" w:rsidP="002E4A6E">
      <w:pPr>
        <w:pStyle w:val="NormalWeb"/>
        <w:spacing w:beforeLines="0" w:afterLines="0"/>
        <w:rPr>
          <w:rFonts w:asciiTheme="majorHAnsi" w:hAnsiTheme="majorHAnsi"/>
          <w:color w:val="000000"/>
          <w:sz w:val="26"/>
          <w:szCs w:val="26"/>
        </w:rPr>
      </w:pPr>
      <w:r w:rsidRPr="002E4A6E">
        <w:rPr>
          <w:rFonts w:asciiTheme="majorHAnsi" w:hAnsiTheme="majorHAnsi"/>
          <w:b/>
          <w:color w:val="FF0000"/>
          <w:sz w:val="26"/>
          <w:szCs w:val="26"/>
        </w:rPr>
        <w:t>3 unexcused absences from meetings and / or SAC activities per semester will result in the member's removal from the council. For SAC officers, 2 unexcused absences will result in their removal from position. </w:t>
      </w:r>
    </w:p>
    <w:p w:rsidR="002E4A6E" w:rsidRPr="002E4A6E" w:rsidRDefault="002E4A6E" w:rsidP="002E4A6E">
      <w:pPr>
        <w:pStyle w:val="NormalWeb"/>
        <w:spacing w:beforeLines="0" w:afterLines="0"/>
        <w:rPr>
          <w:rFonts w:asciiTheme="majorHAnsi" w:hAnsiTheme="majorHAnsi"/>
          <w:color w:val="000000"/>
          <w:sz w:val="26"/>
          <w:szCs w:val="26"/>
        </w:rPr>
      </w:pPr>
      <w:r w:rsidRPr="002E4A6E">
        <w:rPr>
          <w:rFonts w:asciiTheme="majorHAnsi" w:hAnsiTheme="majorHAnsi"/>
          <w:color w:val="000000"/>
          <w:sz w:val="26"/>
          <w:szCs w:val="26"/>
        </w:rPr>
        <w:t>Excused absences must be submitted to the</w:t>
      </w:r>
      <w:r w:rsidRPr="002E4A6E">
        <w:rPr>
          <w:rStyle w:val="apple-converted-space"/>
          <w:rFonts w:asciiTheme="majorHAnsi" w:hAnsiTheme="majorHAnsi"/>
          <w:color w:val="000000"/>
          <w:sz w:val="26"/>
          <w:szCs w:val="26"/>
        </w:rPr>
        <w:t> </w:t>
      </w:r>
      <w:r w:rsidRPr="002E4A6E">
        <w:rPr>
          <w:rFonts w:asciiTheme="majorHAnsi" w:hAnsiTheme="majorHAnsi"/>
          <w:color w:val="000000"/>
          <w:sz w:val="26"/>
          <w:szCs w:val="26"/>
          <w:u w:val="single"/>
        </w:rPr>
        <w:t>secretary</w:t>
      </w:r>
      <w:r w:rsidRPr="002E4A6E">
        <w:rPr>
          <w:rStyle w:val="apple-converted-space"/>
          <w:rFonts w:asciiTheme="majorHAnsi" w:hAnsiTheme="majorHAnsi"/>
          <w:color w:val="000000"/>
          <w:sz w:val="26"/>
          <w:szCs w:val="26"/>
        </w:rPr>
        <w:t> </w:t>
      </w:r>
      <w:r w:rsidRPr="002E4A6E">
        <w:rPr>
          <w:rFonts w:asciiTheme="majorHAnsi" w:hAnsiTheme="majorHAnsi"/>
          <w:color w:val="000000"/>
          <w:sz w:val="26"/>
          <w:szCs w:val="26"/>
        </w:rPr>
        <w:t>at least 24 hours before the meeting. Excuses submitted less than 24 hours are at the discretion of the secretary for approval. </w:t>
      </w:r>
      <w:r w:rsidRPr="002E4A6E">
        <w:rPr>
          <w:rFonts w:asciiTheme="majorHAnsi" w:hAnsiTheme="majorHAnsi"/>
          <w:b/>
          <w:color w:val="000000"/>
          <w:sz w:val="24"/>
          <w:szCs w:val="24"/>
        </w:rPr>
        <w:t>Seniors who fail to fulfill these attendance requirements will not be granted with a SAC graduation cord. </w:t>
      </w:r>
    </w:p>
    <w:p w:rsidR="002E4A6E" w:rsidRPr="002E4A6E" w:rsidRDefault="002E4A6E" w:rsidP="002E4A6E">
      <w:pPr>
        <w:pStyle w:val="NormalWeb"/>
        <w:spacing w:beforeLines="0" w:afterLines="0"/>
        <w:rPr>
          <w:rFonts w:asciiTheme="majorHAnsi" w:hAnsiTheme="majorHAnsi"/>
          <w:color w:val="000000"/>
          <w:sz w:val="26"/>
          <w:szCs w:val="26"/>
        </w:rPr>
      </w:pPr>
    </w:p>
    <w:p w:rsidR="002E4A6E" w:rsidRPr="002E4A6E" w:rsidRDefault="002E4A6E" w:rsidP="002E4A6E">
      <w:pPr>
        <w:pStyle w:val="NormalWeb"/>
        <w:spacing w:beforeLines="0" w:afterLines="0"/>
        <w:rPr>
          <w:rFonts w:asciiTheme="majorHAnsi" w:hAnsiTheme="majorHAnsi"/>
          <w:color w:val="000000"/>
          <w:sz w:val="26"/>
          <w:szCs w:val="26"/>
        </w:rPr>
      </w:pPr>
      <w:r w:rsidRPr="002E4A6E">
        <w:rPr>
          <w:rFonts w:asciiTheme="majorHAnsi" w:hAnsiTheme="majorHAnsi"/>
          <w:color w:val="000000"/>
          <w:sz w:val="26"/>
          <w:szCs w:val="26"/>
        </w:rPr>
        <w:t>Excused absences are limited to: </w:t>
      </w:r>
    </w:p>
    <w:p w:rsidR="002E4A6E" w:rsidRPr="002E4A6E" w:rsidRDefault="002E4A6E" w:rsidP="002E4A6E">
      <w:pPr>
        <w:pStyle w:val="NormalWeb"/>
        <w:spacing w:beforeLines="0" w:afterLines="0"/>
        <w:rPr>
          <w:rFonts w:asciiTheme="majorHAnsi" w:hAnsiTheme="majorHAnsi"/>
          <w:color w:val="000000"/>
          <w:sz w:val="26"/>
          <w:szCs w:val="26"/>
        </w:rPr>
      </w:pPr>
      <w:r w:rsidRPr="002E4A6E">
        <w:rPr>
          <w:rFonts w:asciiTheme="majorHAnsi" w:hAnsiTheme="majorHAnsi"/>
          <w:color w:val="000000"/>
          <w:sz w:val="26"/>
          <w:szCs w:val="26"/>
        </w:rPr>
        <w:t>- Scheduled academic class meeting or labs </w:t>
      </w:r>
    </w:p>
    <w:p w:rsidR="002E4A6E" w:rsidRPr="002E4A6E" w:rsidRDefault="002E4A6E" w:rsidP="002E4A6E">
      <w:pPr>
        <w:pStyle w:val="NormalWeb"/>
        <w:spacing w:beforeLines="0" w:afterLines="0"/>
        <w:rPr>
          <w:rFonts w:asciiTheme="majorHAnsi" w:hAnsiTheme="majorHAnsi"/>
          <w:color w:val="000000"/>
          <w:sz w:val="26"/>
          <w:szCs w:val="26"/>
        </w:rPr>
      </w:pPr>
      <w:r w:rsidRPr="002E4A6E">
        <w:rPr>
          <w:rFonts w:asciiTheme="majorHAnsi" w:hAnsiTheme="majorHAnsi"/>
          <w:color w:val="000000"/>
          <w:sz w:val="26"/>
          <w:szCs w:val="26"/>
        </w:rPr>
        <w:t>- Varsity athletic team commitments </w:t>
      </w:r>
    </w:p>
    <w:p w:rsidR="002E4A6E" w:rsidRPr="002E4A6E" w:rsidRDefault="002E4A6E" w:rsidP="002E4A6E">
      <w:pPr>
        <w:pStyle w:val="NormalWeb"/>
        <w:spacing w:beforeLines="0" w:afterLines="0"/>
        <w:rPr>
          <w:rFonts w:asciiTheme="majorHAnsi" w:hAnsiTheme="majorHAnsi"/>
          <w:color w:val="000000"/>
          <w:sz w:val="26"/>
          <w:szCs w:val="26"/>
        </w:rPr>
      </w:pPr>
      <w:r w:rsidRPr="002E4A6E">
        <w:rPr>
          <w:rFonts w:asciiTheme="majorHAnsi" w:hAnsiTheme="majorHAnsi"/>
          <w:color w:val="000000"/>
          <w:sz w:val="26"/>
          <w:szCs w:val="26"/>
        </w:rPr>
        <w:t>- Work commitments</w:t>
      </w:r>
    </w:p>
    <w:p w:rsidR="0059017C" w:rsidRDefault="002E4A6E"/>
    <w:sectPr w:rsidR="0059017C" w:rsidSect="00C04B1D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2E4A6E"/>
    <w:rsid w:val="002E4A6E"/>
  </w:rsids>
  <m:mathPr>
    <m:mathFont m:val="Arial Hebrew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17C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rsid w:val="002E4A6E"/>
    <w:pPr>
      <w:spacing w:beforeLines="1" w:afterLines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2E4A6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59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Macintosh Word</Application>
  <DocSecurity>0</DocSecurity>
  <Lines>1</Lines>
  <Paragraphs>1</Paragraphs>
  <ScaleCrop>false</ScaleCrop>
  <Company>William Cooper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 Cooper</dc:creator>
  <cp:keywords/>
  <cp:lastModifiedBy>William C Cooper</cp:lastModifiedBy>
  <cp:revision>1</cp:revision>
  <dcterms:created xsi:type="dcterms:W3CDTF">2018-02-28T00:22:00Z</dcterms:created>
  <dcterms:modified xsi:type="dcterms:W3CDTF">2018-02-28T00:24:00Z</dcterms:modified>
</cp:coreProperties>
</file>