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350BB5" w14:textId="77777777" w:rsidR="004D3038" w:rsidRDefault="00DC02BB">
      <w:r>
        <w:t>CONSTITUTION OF THE STUDENT LEAGUE FOR BLACK CULTURE OF FURMAN UNIVERSITY</w:t>
      </w:r>
    </w:p>
    <w:p w14:paraId="530EDE84" w14:textId="77777777" w:rsidR="004D3038" w:rsidRDefault="00DC02BB">
      <w:r>
        <w:t xml:space="preserve"> </w:t>
      </w:r>
    </w:p>
    <w:p w14:paraId="7C7B5DE5" w14:textId="77777777" w:rsidR="004D3038" w:rsidRDefault="00DC02BB">
      <w:r>
        <w:t>PREAMBLE</w:t>
      </w:r>
    </w:p>
    <w:p w14:paraId="23CE0245" w14:textId="77777777" w:rsidR="004D3038" w:rsidRDefault="00DC02BB">
      <w:r>
        <w:t>We, the members of the Student League for Black Culture of Furman University, recognizing the need for educating students and persons in this community concerning Black culture and awareness, do hereby establish and ordain this constitution.</w:t>
      </w:r>
    </w:p>
    <w:p w14:paraId="3139D015" w14:textId="77777777" w:rsidR="004D3038" w:rsidRDefault="00DC02BB">
      <w:r>
        <w:t xml:space="preserve"> </w:t>
      </w:r>
    </w:p>
    <w:p w14:paraId="11F08641" w14:textId="77777777" w:rsidR="004D3038" w:rsidRDefault="00DC02BB">
      <w:r>
        <w:t>Article I. Name</w:t>
      </w:r>
    </w:p>
    <w:p w14:paraId="535B302C" w14:textId="77777777" w:rsidR="004D3038" w:rsidRDefault="00DC02BB">
      <w:r>
        <w:t>This organization shall be called the Student League for Black Culture, hereafter SLBC:</w:t>
      </w:r>
    </w:p>
    <w:p w14:paraId="6C53E98A" w14:textId="77777777" w:rsidR="004D3038" w:rsidRDefault="00DC02BB">
      <w:r>
        <w:t xml:space="preserve"> </w:t>
      </w:r>
    </w:p>
    <w:p w14:paraId="6A334000" w14:textId="77777777" w:rsidR="004D3038" w:rsidRDefault="00DC02BB">
      <w:r>
        <w:t>Article II. Purpose</w:t>
      </w:r>
    </w:p>
    <w:p w14:paraId="4B2B3D5B" w14:textId="77777777" w:rsidR="004D3038" w:rsidRDefault="00DC02BB">
      <w:r>
        <w:t>Section I. To encourage Black awareness through the promotion of Black culture; this includes bringing to campus individuals and groups with significant contributions to the enhancement of constructive Black culture.</w:t>
      </w:r>
    </w:p>
    <w:p w14:paraId="54DDA17A" w14:textId="77777777" w:rsidR="004D3038" w:rsidRDefault="00DC02BB">
      <w:r>
        <w:t xml:space="preserve"> </w:t>
      </w:r>
    </w:p>
    <w:p w14:paraId="5588A1DB" w14:textId="77777777" w:rsidR="004D3038" w:rsidRDefault="00DC02BB">
      <w:r>
        <w:t>Section II. To promote the social and cultural interaction of Black and multicultural students at Furman university through the co-sponsorship of social activities.</w:t>
      </w:r>
    </w:p>
    <w:p w14:paraId="75B634E8" w14:textId="77777777" w:rsidR="004D3038" w:rsidRDefault="00DC02BB">
      <w:r>
        <w:t xml:space="preserve"> </w:t>
      </w:r>
    </w:p>
    <w:p w14:paraId="6A18AD20" w14:textId="77777777" w:rsidR="004D3038" w:rsidRDefault="00DC02BB">
      <w:r>
        <w:t>Section III. To establish an effective liaison between the Black communities of Greenville and surrounding areas, Black Alumni, and the Black student community of Furman University.</w:t>
      </w:r>
    </w:p>
    <w:p w14:paraId="4FB6A6C6" w14:textId="77777777" w:rsidR="004D3038" w:rsidRDefault="00DC02BB">
      <w:r>
        <w:t xml:space="preserve"> </w:t>
      </w:r>
    </w:p>
    <w:p w14:paraId="2D28E754" w14:textId="77777777" w:rsidR="004D3038" w:rsidRDefault="00DC02BB">
      <w:r>
        <w:t>Section IV. To initiate all legitimate and feasible actions that will improve the general well-being of the Black community at Furman University</w:t>
      </w:r>
    </w:p>
    <w:p w14:paraId="153F3C7D" w14:textId="77777777" w:rsidR="004D3038" w:rsidRDefault="00DC02BB">
      <w:r>
        <w:t xml:space="preserve"> </w:t>
      </w:r>
    </w:p>
    <w:p w14:paraId="36003903" w14:textId="77777777" w:rsidR="004D3038" w:rsidRDefault="00DC02BB">
      <w:r>
        <w:t>Section V. To promote and encourage racial interaction, sensitivity, and harmony.</w:t>
      </w:r>
    </w:p>
    <w:p w14:paraId="41980B5F" w14:textId="77777777" w:rsidR="004D3038" w:rsidRDefault="00DC02BB">
      <w:r>
        <w:t xml:space="preserve"> </w:t>
      </w:r>
    </w:p>
    <w:p w14:paraId="00F908D8" w14:textId="77777777" w:rsidR="004D3038" w:rsidRDefault="00DC02BB">
      <w:r>
        <w:t>Article III. Membership</w:t>
      </w:r>
    </w:p>
    <w:p w14:paraId="6CD4E4F6" w14:textId="77777777" w:rsidR="004D3038" w:rsidRDefault="00DC02BB">
      <w:r>
        <w:t>Section I. Membership in SLBC is open to students of all races at Furman University.</w:t>
      </w:r>
    </w:p>
    <w:p w14:paraId="3E60AECC" w14:textId="77777777" w:rsidR="004D3038" w:rsidRDefault="00DC02BB">
      <w:r>
        <w:t xml:space="preserve"> </w:t>
      </w:r>
    </w:p>
    <w:p w14:paraId="1E1EB00A" w14:textId="77777777" w:rsidR="004D3038" w:rsidRDefault="00DC02BB">
      <w:r>
        <w:t>Section II. Any student who supports the purpose of SLBC completes a membership form and shall be considered a member.</w:t>
      </w:r>
    </w:p>
    <w:p w14:paraId="1A5420A3" w14:textId="77777777" w:rsidR="004D3038" w:rsidRDefault="00DC02BB">
      <w:r>
        <w:t xml:space="preserve"> </w:t>
      </w:r>
    </w:p>
    <w:p w14:paraId="2874DF1D" w14:textId="77777777" w:rsidR="004D3038" w:rsidRDefault="00DC02BB">
      <w:r>
        <w:t>Section III. A status of an honorary member may be granted to a non-student through the initiative of the Executive Committee with approval by a two-thirds majority of the membership. An honorary member will be entitled to only those privileges that have been approved by the Executive Committee.</w:t>
      </w:r>
    </w:p>
    <w:p w14:paraId="26A02378" w14:textId="77777777" w:rsidR="004D3038" w:rsidRDefault="00DC02BB">
      <w:r>
        <w:t xml:space="preserve"> </w:t>
      </w:r>
    </w:p>
    <w:p w14:paraId="687D7474" w14:textId="77777777" w:rsidR="004D3038" w:rsidRDefault="00DC02BB">
      <w:r>
        <w:t>Section IV. Membership will be cancelled when:</w:t>
      </w:r>
    </w:p>
    <w:p w14:paraId="2FE97962" w14:textId="77777777" w:rsidR="004D3038" w:rsidRDefault="00DC02BB">
      <w:r>
        <w:t>1.      A member performs an act that is deemed illegal or threatening to the integrity of the organization.</w:t>
      </w:r>
    </w:p>
    <w:p w14:paraId="2AE26604" w14:textId="77777777" w:rsidR="004D3038" w:rsidRDefault="00DC02BB">
      <w:r>
        <w:t>2.      The Executive Committee deems it necessary</w:t>
      </w:r>
    </w:p>
    <w:p w14:paraId="4A7070E2" w14:textId="77777777" w:rsidR="004D3038" w:rsidRDefault="00DC02BB">
      <w:r>
        <w:t xml:space="preserve"> </w:t>
      </w:r>
    </w:p>
    <w:p w14:paraId="56A7683D" w14:textId="77777777" w:rsidR="004D3038" w:rsidRDefault="00DC02BB">
      <w:r>
        <w:lastRenderedPageBreak/>
        <w:t>Cancellation of membership must be approved by a two-thirds majority of the Executive Committee. A student may appeal his dismissal to the Executive Committee. Dismissed members are eligible to reapply after two academic terms.</w:t>
      </w:r>
    </w:p>
    <w:p w14:paraId="6F56D9B4" w14:textId="77777777" w:rsidR="004D3038" w:rsidRDefault="00DC02BB">
      <w:r>
        <w:t xml:space="preserve"> </w:t>
      </w:r>
    </w:p>
    <w:p w14:paraId="71EABDA8" w14:textId="77777777" w:rsidR="004D3038" w:rsidRDefault="00DC02BB">
      <w:r>
        <w:t>Article IV. Officers</w:t>
      </w:r>
    </w:p>
    <w:p w14:paraId="557ACC31" w14:textId="77777777" w:rsidR="004D3038" w:rsidRDefault="00DC02BB">
      <w:r>
        <w:t>Section I. The President of SLBC shall:</w:t>
      </w:r>
    </w:p>
    <w:p w14:paraId="62F85EDF" w14:textId="77777777" w:rsidR="004D3038" w:rsidRDefault="00DC02BB">
      <w:r>
        <w:t>A. Preside over all meetings</w:t>
      </w:r>
    </w:p>
    <w:p w14:paraId="6D5C8081" w14:textId="77777777" w:rsidR="004D3038" w:rsidRDefault="00DC02BB">
      <w:r>
        <w:t>B. Represent the organization at all functions where representation is deemed necessary</w:t>
      </w:r>
    </w:p>
    <w:p w14:paraId="10BAB97F" w14:textId="77777777" w:rsidR="004D3038" w:rsidRDefault="00DC02BB">
      <w:r>
        <w:t>C. State SLBC’s mission at the beginning of every event as well as introduce all guest speakers for CLPs</w:t>
      </w:r>
    </w:p>
    <w:p w14:paraId="666AEE83" w14:textId="77777777" w:rsidR="004D3038" w:rsidRDefault="00DC02BB">
      <w:r>
        <w:t>D. Act as chairperson of the Executive Committee</w:t>
      </w:r>
    </w:p>
    <w:p w14:paraId="2F4D0C54" w14:textId="77777777" w:rsidR="004D3038" w:rsidRDefault="00DC02BB">
      <w:r>
        <w:t>E. Act as Ex-officio member of all other committees</w:t>
      </w:r>
    </w:p>
    <w:p w14:paraId="39DECC35" w14:textId="77777777" w:rsidR="004D3038" w:rsidRDefault="00DC02BB">
      <w:r>
        <w:t>F. Have the power to create all ad hoc committees</w:t>
      </w:r>
    </w:p>
    <w:p w14:paraId="334CD0FD" w14:textId="77777777" w:rsidR="004D3038" w:rsidRDefault="00DC02BB">
      <w:r>
        <w:t>G. Begin each school year with a first meeting statement outlining goals and priorities of the year</w:t>
      </w:r>
    </w:p>
    <w:p w14:paraId="24FA5B8B" w14:textId="77777777" w:rsidR="004D3038" w:rsidRDefault="00DC02BB">
      <w:r>
        <w:t>H. Will inform the Associate Director of Diversity Engagement of any prolonged absences from the campus</w:t>
      </w:r>
    </w:p>
    <w:p w14:paraId="3396B0F9" w14:textId="77777777" w:rsidR="004D3038" w:rsidRDefault="00DC02BB">
      <w:r>
        <w:t>I. Have the power to delegate assignments to Executive Committee members for the fulfillment of the organizational goals</w:t>
      </w:r>
    </w:p>
    <w:p w14:paraId="37101341" w14:textId="77777777" w:rsidR="004D3038" w:rsidRDefault="00DC02BB">
      <w:r>
        <w:t>J. Appoint members to serve in various positions as needed</w:t>
      </w:r>
    </w:p>
    <w:p w14:paraId="7EBF736F" w14:textId="77777777" w:rsidR="004D3038" w:rsidRDefault="00DC02BB">
      <w:pPr>
        <w:rPr>
          <w:color w:val="4A86E8"/>
        </w:rPr>
      </w:pPr>
      <w:r>
        <w:t>K. Present ideas and recommendations for programming</w:t>
      </w:r>
    </w:p>
    <w:p w14:paraId="11BC6CD4" w14:textId="77777777" w:rsidR="004D3038" w:rsidRDefault="00DC02BB">
      <w:r>
        <w:t xml:space="preserve"> L. Be a voting member of SLBC</w:t>
      </w:r>
    </w:p>
    <w:p w14:paraId="04A7AC1A" w14:textId="77777777" w:rsidR="00DC02BB" w:rsidRDefault="00DC02BB"/>
    <w:p w14:paraId="2F8225EE" w14:textId="77777777" w:rsidR="004D3038" w:rsidRDefault="00DC02BB">
      <w:r>
        <w:t>Section II. The Vice President of SLBC shall:</w:t>
      </w:r>
    </w:p>
    <w:p w14:paraId="2EF5F60D" w14:textId="77777777" w:rsidR="004D3038" w:rsidRDefault="00DC02BB">
      <w:r>
        <w:t>A. Act in full capacity of the President in case of his/her absence and succeed the president in case of a vacancy</w:t>
      </w:r>
    </w:p>
    <w:p w14:paraId="2CED1B5A" w14:textId="77777777" w:rsidR="004D3038" w:rsidRDefault="00DC02BB">
      <w:r>
        <w:t>a.  In the absence the President, then the Secretary would take their place.</w:t>
      </w:r>
    </w:p>
    <w:p w14:paraId="1F3F223D" w14:textId="77777777" w:rsidR="004D3038" w:rsidRDefault="00DC02BB">
      <w:r>
        <w:t>B. Serve on the Executive Committee</w:t>
      </w:r>
    </w:p>
    <w:p w14:paraId="54115021" w14:textId="77777777" w:rsidR="004D3038" w:rsidRDefault="00DC02BB">
      <w:r>
        <w:t>C. Be a voting member of SLBC</w:t>
      </w:r>
    </w:p>
    <w:p w14:paraId="373BF740" w14:textId="77777777" w:rsidR="004D3038" w:rsidRDefault="00DC02BB">
      <w:r>
        <w:t>D. Inform the President of long absences (exceeding three days)</w:t>
      </w:r>
    </w:p>
    <w:p w14:paraId="1289365B" w14:textId="77777777" w:rsidR="004D3038" w:rsidRDefault="00DC02BB">
      <w:r>
        <w:t>E. Present ideas and recommendations for programming</w:t>
      </w:r>
    </w:p>
    <w:p w14:paraId="34F70E50" w14:textId="77777777" w:rsidR="004D3038" w:rsidRDefault="00DC02BB">
      <w:pPr>
        <w:rPr>
          <w:color w:val="4A86E8"/>
        </w:rPr>
      </w:pPr>
      <w:r>
        <w:t xml:space="preserve">F. Organize </w:t>
      </w:r>
      <w:proofErr w:type="gramStart"/>
      <w:r>
        <w:t>all of</w:t>
      </w:r>
      <w:proofErr w:type="gramEnd"/>
      <w:r>
        <w:t xml:space="preserve"> the general member meetings during the school year </w:t>
      </w:r>
    </w:p>
    <w:p w14:paraId="04ECD0F5" w14:textId="77777777" w:rsidR="004D3038" w:rsidRDefault="00DC02BB">
      <w:r>
        <w:t>G. Serve on the Executive Committee</w:t>
      </w:r>
    </w:p>
    <w:p w14:paraId="0C18FBD5" w14:textId="77777777" w:rsidR="004D3038" w:rsidRDefault="00DC02BB">
      <w:r>
        <w:t>H. Be a voting member of SLBC</w:t>
      </w:r>
    </w:p>
    <w:p w14:paraId="3581D007" w14:textId="77777777" w:rsidR="004D3038" w:rsidRDefault="00DC02BB">
      <w:r>
        <w:t>I. Coordinate co-sponsorships with other organizations on campus</w:t>
      </w:r>
    </w:p>
    <w:p w14:paraId="5016787B" w14:textId="77777777" w:rsidR="004D3038" w:rsidRDefault="00DC02BB">
      <w:pPr>
        <w:rPr>
          <w:color w:val="4A86E8"/>
        </w:rPr>
      </w:pPr>
      <w:r>
        <w:t>J. Inform the President of long absences (exceeding three days)</w:t>
      </w:r>
    </w:p>
    <w:p w14:paraId="0918DBA8" w14:textId="77777777" w:rsidR="004D3038" w:rsidRDefault="00DC02BB">
      <w:r>
        <w:t>K. Ensure social media pages are being kept updated by the individual(s) that has taken on that responsibility.</w:t>
      </w:r>
    </w:p>
    <w:p w14:paraId="19AF6EC3" w14:textId="77777777" w:rsidR="004D3038" w:rsidRDefault="00DC02BB">
      <w:r>
        <w:t xml:space="preserve"> </w:t>
      </w:r>
    </w:p>
    <w:p w14:paraId="7A38E130" w14:textId="77777777" w:rsidR="004D3038" w:rsidRDefault="00DC02BB">
      <w:r>
        <w:t>Section IV. The Secretary shall:</w:t>
      </w:r>
    </w:p>
    <w:p w14:paraId="7323F109" w14:textId="77777777" w:rsidR="004D3038" w:rsidRDefault="00DC02BB">
      <w:r>
        <w:t>A. Record the minutes of the meetings and distribute them via email and post on sync din within 48 hours</w:t>
      </w:r>
    </w:p>
    <w:p w14:paraId="44E2D730" w14:textId="77777777" w:rsidR="004D3038" w:rsidRDefault="00DC02BB">
      <w:r>
        <w:t>B. Inform members of future events and meetings</w:t>
      </w:r>
    </w:p>
    <w:p w14:paraId="4D661C16" w14:textId="77777777" w:rsidR="004D3038" w:rsidRDefault="00DC02BB">
      <w:r>
        <w:t>C. Keep records of membership attendance</w:t>
      </w:r>
    </w:p>
    <w:p w14:paraId="6150550D" w14:textId="77777777" w:rsidR="004D3038" w:rsidRDefault="00DC02BB">
      <w:r>
        <w:lastRenderedPageBreak/>
        <w:t>D. Serve on the Executive Committee</w:t>
      </w:r>
    </w:p>
    <w:p w14:paraId="61DBC47D" w14:textId="77777777" w:rsidR="004D3038" w:rsidRDefault="00DC02BB">
      <w:r>
        <w:t>E. Be a voting member of SLBC</w:t>
      </w:r>
    </w:p>
    <w:p w14:paraId="470DD769" w14:textId="77777777" w:rsidR="00DC02BB" w:rsidRDefault="00DC02BB">
      <w:r>
        <w:t>F. Inform the President of long absences (exceeding three days)</w:t>
      </w:r>
    </w:p>
    <w:p w14:paraId="790DB57A" w14:textId="77777777" w:rsidR="004D3038" w:rsidRDefault="00DC02BB">
      <w:r>
        <w:t>G. Be responsible for organizational mailings and maintenance of the SLBC database</w:t>
      </w:r>
    </w:p>
    <w:p w14:paraId="1DF7FD76" w14:textId="77777777" w:rsidR="004D3038" w:rsidRDefault="00DC02BB">
      <w:r>
        <w:t xml:space="preserve">H. Keep the SLBC Sync Din portal updated </w:t>
      </w:r>
    </w:p>
    <w:p w14:paraId="4DC36053" w14:textId="77777777" w:rsidR="004D3038" w:rsidRDefault="00DC02BB">
      <w:r>
        <w:t xml:space="preserve">I. </w:t>
      </w:r>
      <w:proofErr w:type="gramStart"/>
      <w:r>
        <w:t>Be in charge of</w:t>
      </w:r>
      <w:proofErr w:type="gramEnd"/>
      <w:r>
        <w:t xml:space="preserve"> the organization’s master schedule of activities and room reservations </w:t>
      </w:r>
    </w:p>
    <w:p w14:paraId="5B531C6E" w14:textId="77777777" w:rsidR="004D3038" w:rsidRDefault="004D3038"/>
    <w:p w14:paraId="1E767E5B" w14:textId="77777777" w:rsidR="004D3038" w:rsidRDefault="00DC02BB">
      <w:r>
        <w:t>Section V. The Treasurer shall:</w:t>
      </w:r>
    </w:p>
    <w:p w14:paraId="42DA2D18" w14:textId="77777777" w:rsidR="004D3038" w:rsidRDefault="00DC02BB">
      <w:pPr>
        <w:numPr>
          <w:ilvl w:val="0"/>
          <w:numId w:val="7"/>
        </w:numPr>
        <w:contextualSpacing/>
      </w:pPr>
      <w:r>
        <w:t>Handle all financial transactions and requests</w:t>
      </w:r>
    </w:p>
    <w:p w14:paraId="4700C8DC" w14:textId="77777777" w:rsidR="004D3038" w:rsidRDefault="00DC02BB">
      <w:pPr>
        <w:numPr>
          <w:ilvl w:val="0"/>
          <w:numId w:val="7"/>
        </w:numPr>
        <w:contextualSpacing/>
      </w:pPr>
      <w:r>
        <w:t>Keep records of all income and expenditures</w:t>
      </w:r>
    </w:p>
    <w:p w14:paraId="04268348" w14:textId="77777777" w:rsidR="004D3038" w:rsidRDefault="00DC02BB">
      <w:pPr>
        <w:numPr>
          <w:ilvl w:val="0"/>
          <w:numId w:val="7"/>
        </w:numPr>
        <w:contextualSpacing/>
      </w:pPr>
      <w:r>
        <w:t>Submit a monthly financial report to the president and vice president</w:t>
      </w:r>
    </w:p>
    <w:p w14:paraId="54870F16" w14:textId="77777777" w:rsidR="004D3038" w:rsidRDefault="00DC02BB">
      <w:pPr>
        <w:numPr>
          <w:ilvl w:val="0"/>
          <w:numId w:val="7"/>
        </w:numPr>
        <w:contextualSpacing/>
      </w:pPr>
      <w:r>
        <w:t>Obtain the approval of the Executive Committee before writing all checks more than $50.00, not including budget items</w:t>
      </w:r>
    </w:p>
    <w:p w14:paraId="5C5AA618" w14:textId="77777777" w:rsidR="004D3038" w:rsidRDefault="00DC02BB">
      <w:pPr>
        <w:numPr>
          <w:ilvl w:val="0"/>
          <w:numId w:val="7"/>
        </w:numPr>
        <w:contextualSpacing/>
      </w:pPr>
      <w:r>
        <w:t>Consult Advisor on all checks less than $50.00, not including budget items</w:t>
      </w:r>
    </w:p>
    <w:p w14:paraId="1CA2BE2A" w14:textId="77777777" w:rsidR="004D3038" w:rsidRDefault="00DC02BB">
      <w:pPr>
        <w:numPr>
          <w:ilvl w:val="0"/>
          <w:numId w:val="7"/>
        </w:numPr>
        <w:contextualSpacing/>
      </w:pPr>
      <w:r>
        <w:t>Serve on the Executive Committee</w:t>
      </w:r>
    </w:p>
    <w:p w14:paraId="2A6603C3" w14:textId="77777777" w:rsidR="004D3038" w:rsidRDefault="00DC02BB">
      <w:pPr>
        <w:numPr>
          <w:ilvl w:val="0"/>
          <w:numId w:val="7"/>
        </w:numPr>
        <w:contextualSpacing/>
      </w:pPr>
      <w:r>
        <w:t>Be a voting member of SLBC</w:t>
      </w:r>
    </w:p>
    <w:p w14:paraId="26AB13A7" w14:textId="77777777" w:rsidR="004D3038" w:rsidRDefault="00DC02BB">
      <w:pPr>
        <w:numPr>
          <w:ilvl w:val="0"/>
          <w:numId w:val="7"/>
        </w:numPr>
        <w:contextualSpacing/>
      </w:pPr>
      <w:r>
        <w:t>Assist in determining the feasibility of proposed activities by informing the Executive Committee of the organization’s financial status</w:t>
      </w:r>
    </w:p>
    <w:p w14:paraId="0C1DAFE8" w14:textId="77777777" w:rsidR="004D3038" w:rsidRDefault="00DC02BB">
      <w:pPr>
        <w:numPr>
          <w:ilvl w:val="0"/>
          <w:numId w:val="7"/>
        </w:numPr>
        <w:contextualSpacing/>
      </w:pPr>
      <w:r>
        <w:t xml:space="preserve">Shall not discuss the financial status of the organization with any non-member without prior approval from the Executive Committee </w:t>
      </w:r>
    </w:p>
    <w:p w14:paraId="69F220A2" w14:textId="77777777" w:rsidR="004D3038" w:rsidRDefault="00DC02BB">
      <w:pPr>
        <w:numPr>
          <w:ilvl w:val="0"/>
          <w:numId w:val="7"/>
        </w:numPr>
        <w:contextualSpacing/>
      </w:pPr>
      <w:r>
        <w:t>Inform the President of long absences (exceeding three days</w:t>
      </w:r>
    </w:p>
    <w:p w14:paraId="08DAE064" w14:textId="77777777" w:rsidR="004D3038" w:rsidRDefault="004D3038"/>
    <w:p w14:paraId="4FDF0144" w14:textId="77777777" w:rsidR="004D3038" w:rsidRDefault="00DC02BB">
      <w:r>
        <w:t>Section VI. SDC Representative</w:t>
      </w:r>
    </w:p>
    <w:p w14:paraId="39407C99" w14:textId="77777777" w:rsidR="004D3038" w:rsidRDefault="00DC02BB">
      <w:pPr>
        <w:numPr>
          <w:ilvl w:val="0"/>
          <w:numId w:val="8"/>
        </w:numPr>
        <w:contextualSpacing/>
      </w:pPr>
      <w:r>
        <w:t>Serve on the Executive Committee</w:t>
      </w:r>
    </w:p>
    <w:p w14:paraId="79F8CCD3" w14:textId="77777777" w:rsidR="004D3038" w:rsidRDefault="00DC02BB">
      <w:pPr>
        <w:numPr>
          <w:ilvl w:val="0"/>
          <w:numId w:val="8"/>
        </w:numPr>
        <w:contextualSpacing/>
      </w:pPr>
      <w:r>
        <w:t xml:space="preserve">Be a voting member of SLBC </w:t>
      </w:r>
    </w:p>
    <w:p w14:paraId="58D6B349" w14:textId="77777777" w:rsidR="004D3038" w:rsidRDefault="00DC02BB">
      <w:pPr>
        <w:numPr>
          <w:ilvl w:val="0"/>
          <w:numId w:val="8"/>
        </w:numPr>
        <w:contextualSpacing/>
      </w:pPr>
      <w:r>
        <w:t>Be an active member of SLBC</w:t>
      </w:r>
    </w:p>
    <w:p w14:paraId="3FA8E271" w14:textId="77777777" w:rsidR="004D3038" w:rsidRDefault="00DC02BB">
      <w:pPr>
        <w:numPr>
          <w:ilvl w:val="0"/>
          <w:numId w:val="8"/>
        </w:numPr>
        <w:contextualSpacing/>
      </w:pPr>
      <w:r>
        <w:t>Agree to attend training/ retreats in the fall and spring terms related to SDC.</w:t>
      </w:r>
    </w:p>
    <w:p w14:paraId="4D03EA9B" w14:textId="77777777" w:rsidR="004D3038" w:rsidRDefault="00DC02BB">
      <w:pPr>
        <w:numPr>
          <w:ilvl w:val="0"/>
          <w:numId w:val="8"/>
        </w:numPr>
        <w:contextualSpacing/>
      </w:pPr>
      <w:r>
        <w:t>Be informed about the events and activities taking place within SLBC.</w:t>
      </w:r>
    </w:p>
    <w:p w14:paraId="2A4C292E" w14:textId="77777777" w:rsidR="004D3038" w:rsidRDefault="00DC02BB">
      <w:pPr>
        <w:numPr>
          <w:ilvl w:val="0"/>
          <w:numId w:val="8"/>
        </w:numPr>
        <w:contextualSpacing/>
      </w:pPr>
      <w:r>
        <w:t>Act as a bridge between the Student Diversity Council and SLBC</w:t>
      </w:r>
    </w:p>
    <w:p w14:paraId="46D4A0A1" w14:textId="77777777" w:rsidR="004D3038" w:rsidRDefault="00DC02BB">
      <w:pPr>
        <w:numPr>
          <w:ilvl w:val="0"/>
          <w:numId w:val="8"/>
        </w:numPr>
        <w:contextualSpacing/>
      </w:pPr>
      <w:r>
        <w:t>Attend all Student Diversity Council meetings</w:t>
      </w:r>
    </w:p>
    <w:p w14:paraId="66230EF0" w14:textId="77777777" w:rsidR="004D3038" w:rsidRDefault="00DC02BB">
      <w:pPr>
        <w:numPr>
          <w:ilvl w:val="0"/>
          <w:numId w:val="8"/>
        </w:numPr>
        <w:contextualSpacing/>
      </w:pPr>
      <w:r>
        <w:t>Update the SLBC president of any amendments, votes, and  pertinent information from the Council  </w:t>
      </w:r>
    </w:p>
    <w:p w14:paraId="6A00EDD8" w14:textId="77777777" w:rsidR="004D3038" w:rsidRDefault="00DC02BB">
      <w:pPr>
        <w:numPr>
          <w:ilvl w:val="0"/>
          <w:numId w:val="8"/>
        </w:numPr>
        <w:contextualSpacing/>
      </w:pPr>
      <w:r>
        <w:t>Provide a programming schedule for the following term at the fall and spring sessions.</w:t>
      </w:r>
    </w:p>
    <w:p w14:paraId="40B15D72" w14:textId="77777777" w:rsidR="004D3038" w:rsidRDefault="00DC02BB" w:rsidP="00DC02BB">
      <w:pPr>
        <w:numPr>
          <w:ilvl w:val="0"/>
          <w:numId w:val="8"/>
        </w:numPr>
        <w:contextualSpacing/>
      </w:pPr>
      <w:r>
        <w:t xml:space="preserve">Initiate inter-organization coordination and dialogue </w:t>
      </w:r>
    </w:p>
    <w:p w14:paraId="6F5AC06B" w14:textId="77777777" w:rsidR="004D3038" w:rsidRDefault="004D3038"/>
    <w:p w14:paraId="0794B931" w14:textId="77777777" w:rsidR="004D3038" w:rsidRDefault="004D3038"/>
    <w:p w14:paraId="6F914B10" w14:textId="77777777" w:rsidR="004D3038" w:rsidRDefault="00DC02BB">
      <w:r>
        <w:t>Article V. Election of Officers</w:t>
      </w:r>
    </w:p>
    <w:p w14:paraId="33F9A2D8" w14:textId="77777777" w:rsidR="004D3038" w:rsidRDefault="00DC02BB">
      <w:r>
        <w:t>Section I. Officers will be nominated by active members of SLBC and/or the Executive Committee according to their capabilities by the end of February of the current school year. Nominees will be voted on by active members of SLBC and win by plurality. In the event of a tie, the President shall cast the deciding vote in every race except the one in which he/she is candidate (at which the Vice-President of Business shall cast the deciding vote).</w:t>
      </w:r>
    </w:p>
    <w:p w14:paraId="0AE90007" w14:textId="77777777" w:rsidR="004D3038" w:rsidRDefault="004D3038">
      <w:pPr>
        <w:rPr>
          <w:highlight w:val="yellow"/>
        </w:rPr>
      </w:pPr>
    </w:p>
    <w:p w14:paraId="27B2D1EE" w14:textId="77777777" w:rsidR="004D3038" w:rsidRPr="00DC02BB" w:rsidRDefault="00DC02BB">
      <w:r w:rsidRPr="00DC02BB">
        <w:t>Article VI. Recall of Office</w:t>
      </w:r>
    </w:p>
    <w:p w14:paraId="122C5295" w14:textId="77777777" w:rsidR="004D3038" w:rsidRPr="00DC02BB" w:rsidRDefault="00DC02BB">
      <w:r w:rsidRPr="00DC02BB">
        <w:lastRenderedPageBreak/>
        <w:t>Section I. Any officer will be removed from leadership upon failure to:</w:t>
      </w:r>
    </w:p>
    <w:p w14:paraId="4968DDAB" w14:textId="77777777" w:rsidR="004D3038" w:rsidRPr="00DC02BB" w:rsidRDefault="00DC02BB">
      <w:pPr>
        <w:numPr>
          <w:ilvl w:val="0"/>
          <w:numId w:val="3"/>
        </w:numPr>
        <w:contextualSpacing/>
      </w:pPr>
      <w:r w:rsidRPr="00DC02BB">
        <w:t>Fulfill his/her duties</w:t>
      </w:r>
    </w:p>
    <w:p w14:paraId="570CC428" w14:textId="77777777" w:rsidR="004D3038" w:rsidRPr="00DC02BB" w:rsidRDefault="00DC02BB">
      <w:pPr>
        <w:numPr>
          <w:ilvl w:val="0"/>
          <w:numId w:val="3"/>
        </w:numPr>
        <w:contextualSpacing/>
      </w:pPr>
      <w:r w:rsidRPr="00DC02BB">
        <w:t>Not attend three meetings without prior approval from the president or overall approval from the executive council, in case said individual is president.</w:t>
      </w:r>
    </w:p>
    <w:p w14:paraId="1FCE26F9" w14:textId="77777777" w:rsidR="004D3038" w:rsidRPr="00DC02BB" w:rsidRDefault="00DC02BB">
      <w:pPr>
        <w:numPr>
          <w:ilvl w:val="0"/>
          <w:numId w:val="3"/>
        </w:numPr>
        <w:contextualSpacing/>
      </w:pPr>
      <w:r w:rsidRPr="00DC02BB">
        <w:t>Assist with event preparation twice without the approval of the Executive Committee</w:t>
      </w:r>
    </w:p>
    <w:p w14:paraId="42B9DC46" w14:textId="77777777" w:rsidR="004D3038" w:rsidRDefault="004D3038"/>
    <w:p w14:paraId="6F443DA6" w14:textId="77777777" w:rsidR="004D3038" w:rsidRDefault="004D3038"/>
    <w:p w14:paraId="27FDE971" w14:textId="77777777" w:rsidR="004D3038" w:rsidRDefault="00DC02BB">
      <w:r>
        <w:t>Article VII. Advisor</w:t>
      </w:r>
    </w:p>
    <w:p w14:paraId="52F14953" w14:textId="77777777" w:rsidR="004D3038" w:rsidRDefault="00DC02BB">
      <w:r>
        <w:t>Section I. The Advisor of SLBC shall:</w:t>
      </w:r>
    </w:p>
    <w:p w14:paraId="0D96D49D" w14:textId="77777777" w:rsidR="004D3038" w:rsidRDefault="00DC02BB">
      <w:pPr>
        <w:numPr>
          <w:ilvl w:val="0"/>
          <w:numId w:val="2"/>
        </w:numPr>
        <w:contextualSpacing/>
      </w:pPr>
      <w:r>
        <w:t>Help with facilitating the organization</w:t>
      </w:r>
    </w:p>
    <w:p w14:paraId="6E674E3E" w14:textId="77777777" w:rsidR="004D3038" w:rsidRDefault="00DC02BB">
      <w:pPr>
        <w:numPr>
          <w:ilvl w:val="0"/>
          <w:numId w:val="2"/>
        </w:numPr>
        <w:contextualSpacing/>
      </w:pPr>
      <w:r>
        <w:t>Actively support the organization</w:t>
      </w:r>
    </w:p>
    <w:p w14:paraId="0C319E1B" w14:textId="77777777" w:rsidR="004D3038" w:rsidRDefault="00DC02BB">
      <w:pPr>
        <w:numPr>
          <w:ilvl w:val="0"/>
          <w:numId w:val="2"/>
        </w:numPr>
        <w:contextualSpacing/>
      </w:pPr>
      <w:r>
        <w:t>Assist with the planning of events</w:t>
      </w:r>
    </w:p>
    <w:p w14:paraId="668B35C4" w14:textId="77777777" w:rsidR="004D3038" w:rsidRDefault="004D3038"/>
    <w:p w14:paraId="059A96BE" w14:textId="77777777" w:rsidR="004D3038" w:rsidRDefault="004D3038"/>
    <w:p w14:paraId="1695B824" w14:textId="77777777" w:rsidR="004D3038" w:rsidRDefault="00DC02BB">
      <w:r>
        <w:t>Article VIII. Colors</w:t>
      </w:r>
    </w:p>
    <w:p w14:paraId="08C5EAA3" w14:textId="77777777" w:rsidR="004D3038" w:rsidRDefault="00DC02BB">
      <w:r>
        <w:t>Section I. The official colors of SLBC will be Red, Black, and Green.</w:t>
      </w:r>
    </w:p>
    <w:p w14:paraId="2BC7337A" w14:textId="77777777" w:rsidR="004D3038" w:rsidRDefault="00DC02BB">
      <w:pPr>
        <w:numPr>
          <w:ilvl w:val="0"/>
          <w:numId w:val="4"/>
        </w:numPr>
        <w:contextualSpacing/>
      </w:pPr>
      <w:r>
        <w:t>Red symbolizes a tribute to all who shed their blood trying to make a positive difference in the lives of Black people everywhere.</w:t>
      </w:r>
    </w:p>
    <w:p w14:paraId="140E9502" w14:textId="77777777" w:rsidR="004D3038" w:rsidRDefault="00DC02BB">
      <w:pPr>
        <w:numPr>
          <w:ilvl w:val="0"/>
          <w:numId w:val="4"/>
        </w:numPr>
        <w:contextualSpacing/>
      </w:pPr>
      <w:r>
        <w:t>Black symbolizes the pride and respect in the Black heritage and ancestry while maintaining love and respect for all of God’s creation.</w:t>
      </w:r>
    </w:p>
    <w:p w14:paraId="0E771E5C" w14:textId="77777777" w:rsidR="004D3038" w:rsidRDefault="00DC02BB">
      <w:pPr>
        <w:numPr>
          <w:ilvl w:val="0"/>
          <w:numId w:val="4"/>
        </w:numPr>
        <w:contextualSpacing/>
      </w:pPr>
      <w:r>
        <w:t>Green symbolizes the land that we love where we will strive to make justice and equality available to all human beings.</w:t>
      </w:r>
    </w:p>
    <w:p w14:paraId="0AD45E7B" w14:textId="77777777" w:rsidR="004D3038" w:rsidRDefault="004D3038"/>
    <w:p w14:paraId="10394ADC" w14:textId="77777777" w:rsidR="004D3038" w:rsidRDefault="00DC02BB">
      <w:r>
        <w:t>Article IX. Amendments</w:t>
      </w:r>
    </w:p>
    <w:p w14:paraId="00F999EA" w14:textId="77777777" w:rsidR="004D3038" w:rsidRDefault="00DC02BB">
      <w:r>
        <w:t>Section I. Amendments to the Constitution</w:t>
      </w:r>
    </w:p>
    <w:p w14:paraId="02925E22" w14:textId="77777777" w:rsidR="004D3038" w:rsidRDefault="00DC02BB">
      <w:pPr>
        <w:numPr>
          <w:ilvl w:val="0"/>
          <w:numId w:val="5"/>
        </w:numPr>
        <w:contextualSpacing/>
      </w:pPr>
      <w:r>
        <w:t>May be proposed by a member of the Executive Committee</w:t>
      </w:r>
    </w:p>
    <w:p w14:paraId="4431F3B4" w14:textId="77777777" w:rsidR="004D3038" w:rsidRDefault="00DC02BB">
      <w:pPr>
        <w:numPr>
          <w:ilvl w:val="0"/>
          <w:numId w:val="5"/>
        </w:numPr>
        <w:contextualSpacing/>
      </w:pPr>
      <w:r>
        <w:t>May be proposed by the general membership to an executive member</w:t>
      </w:r>
    </w:p>
    <w:p w14:paraId="4B5F0BF4" w14:textId="77777777" w:rsidR="004D3038" w:rsidRDefault="00DC02BB">
      <w:pPr>
        <w:numPr>
          <w:ilvl w:val="0"/>
          <w:numId w:val="5"/>
        </w:numPr>
        <w:contextualSpacing/>
      </w:pPr>
      <w:r>
        <w:t>Must be approved by two-thirds majority vote of the Executive Committee</w:t>
      </w:r>
    </w:p>
    <w:p w14:paraId="185A6CC7" w14:textId="77777777" w:rsidR="004D3038" w:rsidRDefault="004D3038"/>
    <w:p w14:paraId="600BDFAA" w14:textId="77777777" w:rsidR="004D3038" w:rsidRDefault="00DC02BB">
      <w:r>
        <w:t>Article X. Ratification</w:t>
      </w:r>
    </w:p>
    <w:p w14:paraId="429060A3" w14:textId="77777777" w:rsidR="004D3038" w:rsidRDefault="00DC02BB">
      <w:r>
        <w:t>Section I. Ratification</w:t>
      </w:r>
    </w:p>
    <w:p w14:paraId="37D82BED" w14:textId="77777777" w:rsidR="004D3038" w:rsidRDefault="00DC02BB">
      <w:pPr>
        <w:numPr>
          <w:ilvl w:val="0"/>
          <w:numId w:val="6"/>
        </w:numPr>
        <w:contextualSpacing/>
      </w:pPr>
      <w:r>
        <w:t xml:space="preserve">This document shall be ratified by a simple two-thirds majority vote of the present membership </w:t>
      </w:r>
    </w:p>
    <w:p w14:paraId="7B19ED59" w14:textId="77777777" w:rsidR="004D3038" w:rsidRDefault="00DC02BB">
      <w:pPr>
        <w:numPr>
          <w:ilvl w:val="0"/>
          <w:numId w:val="6"/>
        </w:numPr>
        <w:contextualSpacing/>
      </w:pPr>
      <w:r>
        <w:t>This document will become effective at such time of ratification by the Student Diversity Council and the SLBC advisor</w:t>
      </w:r>
    </w:p>
    <w:p w14:paraId="2CB36FC3" w14:textId="77777777" w:rsidR="004D3038" w:rsidRDefault="004D3038"/>
    <w:p w14:paraId="7AD34C33" w14:textId="77777777" w:rsidR="004D3038" w:rsidRDefault="004D3038"/>
    <w:p w14:paraId="171F41DB" w14:textId="77777777" w:rsidR="004D3038" w:rsidRDefault="004D3038"/>
    <w:p w14:paraId="252E35D1" w14:textId="77777777" w:rsidR="004D3038" w:rsidRDefault="004D3038"/>
    <w:p w14:paraId="78D362CC" w14:textId="77777777" w:rsidR="004D3038" w:rsidRDefault="004D3038"/>
    <w:sectPr w:rsidR="004D30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2792F"/>
    <w:multiLevelType w:val="multilevel"/>
    <w:tmpl w:val="B8D438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2B7F5F"/>
    <w:multiLevelType w:val="multilevel"/>
    <w:tmpl w:val="4A8AE9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004F3"/>
    <w:multiLevelType w:val="multilevel"/>
    <w:tmpl w:val="FBFEE8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972146"/>
    <w:multiLevelType w:val="multilevel"/>
    <w:tmpl w:val="6AACE2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8B07F5"/>
    <w:multiLevelType w:val="multilevel"/>
    <w:tmpl w:val="C3725F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254D9A"/>
    <w:multiLevelType w:val="multilevel"/>
    <w:tmpl w:val="8BB87B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25340"/>
    <w:multiLevelType w:val="multilevel"/>
    <w:tmpl w:val="167878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BE00507"/>
    <w:multiLevelType w:val="multilevel"/>
    <w:tmpl w:val="F80C8C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6"/>
  </w:num>
  <w:num w:numId="3">
    <w:abstractNumId w:val="5"/>
  </w:num>
  <w:num w:numId="4">
    <w:abstractNumId w:val="4"/>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38"/>
    <w:rsid w:val="004D3038"/>
    <w:rsid w:val="00D03AF6"/>
    <w:rsid w:val="00DC02BB"/>
    <w:rsid w:val="00F8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A361"/>
  <w15:docId w15:val="{7F0F4325-307C-4C08-B081-8AEC4F7E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Jaylon Goodwin</dc:creator>
  <cp:lastModifiedBy>Courtney Patterson-Student</cp:lastModifiedBy>
  <cp:revision>2</cp:revision>
  <dcterms:created xsi:type="dcterms:W3CDTF">2020-08-25T00:56:00Z</dcterms:created>
  <dcterms:modified xsi:type="dcterms:W3CDTF">2020-08-25T00:56:00Z</dcterms:modified>
</cp:coreProperties>
</file>