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51C0A" w:rsidRPr="00D24B37" w:rsidRDefault="003C7699">
      <w:pPr>
        <w:rPr>
          <w:b/>
        </w:rPr>
      </w:pPr>
      <w:r w:rsidRPr="00D24B37">
        <w:rPr>
          <w:b/>
        </w:rPr>
        <w:t>Furman University Wom</w:t>
      </w:r>
      <w:bookmarkStart w:id="0" w:name="_GoBack"/>
      <w:bookmarkEnd w:id="0"/>
      <w:r w:rsidRPr="00D24B37">
        <w:rPr>
          <w:b/>
        </w:rPr>
        <w:t>en’s Club Basketball Constitution</w:t>
      </w:r>
    </w:p>
    <w:p w:rsidR="003C7699" w:rsidRDefault="003C7699"/>
    <w:p w:rsidR="003C7699" w:rsidRPr="00D24B37" w:rsidRDefault="003C7699">
      <w:pPr>
        <w:rPr>
          <w:b/>
        </w:rPr>
      </w:pPr>
      <w:r w:rsidRPr="00D24B37">
        <w:rPr>
          <w:b/>
        </w:rPr>
        <w:t>Article I. Name</w:t>
      </w:r>
    </w:p>
    <w:p w:rsidR="003C7699" w:rsidRDefault="003C7699">
      <w:r>
        <w:tab/>
        <w:t>The formal name of this organization is: Furman University Women’s Club Basketball</w:t>
      </w:r>
    </w:p>
    <w:p w:rsidR="003C7699" w:rsidRPr="00D24B37" w:rsidRDefault="003C7699">
      <w:pPr>
        <w:rPr>
          <w:b/>
        </w:rPr>
      </w:pPr>
      <w:r w:rsidRPr="00D24B37">
        <w:rPr>
          <w:b/>
        </w:rPr>
        <w:t>Article II. Purpose</w:t>
      </w:r>
    </w:p>
    <w:p w:rsidR="003C7699" w:rsidRDefault="003C7699" w:rsidP="003C7699">
      <w:pPr>
        <w:ind w:left="720" w:hanging="720"/>
      </w:pPr>
      <w:r>
        <w:tab/>
        <w:t>To participate in basketball tournaments, games, and practices to better ourselves in the sports of basketball.</w:t>
      </w:r>
    </w:p>
    <w:p w:rsidR="003C7699" w:rsidRPr="00D24B37" w:rsidRDefault="003C7699">
      <w:pPr>
        <w:rPr>
          <w:b/>
        </w:rPr>
      </w:pPr>
      <w:r w:rsidRPr="00D24B37">
        <w:rPr>
          <w:b/>
        </w:rPr>
        <w:t>Article III. Membership Composition</w:t>
      </w:r>
    </w:p>
    <w:p w:rsidR="003C7699" w:rsidRDefault="003C7699" w:rsidP="003C7699">
      <w:pPr>
        <w:ind w:left="720"/>
      </w:pPr>
      <w:r>
        <w:t>In order to be a part of the team the women must be an undergraduate student at Furman University. Students must try out to be on the Women’s club basketball team, the President and Vice President must agree the women trying out is a correct fit to better the team.</w:t>
      </w:r>
    </w:p>
    <w:p w:rsidR="003C7699" w:rsidRPr="00D24B37" w:rsidRDefault="003C7699" w:rsidP="003C7699">
      <w:pPr>
        <w:rPr>
          <w:b/>
        </w:rPr>
      </w:pPr>
      <w:r w:rsidRPr="00D24B37">
        <w:rPr>
          <w:b/>
        </w:rPr>
        <w:t xml:space="preserve">Article IV. Organization </w:t>
      </w:r>
      <w:r w:rsidR="00BD0914" w:rsidRPr="00D24B37">
        <w:rPr>
          <w:b/>
        </w:rPr>
        <w:t>Officers</w:t>
      </w:r>
    </w:p>
    <w:p w:rsidR="00BD0914" w:rsidRDefault="00BD0914" w:rsidP="00D24B37">
      <w:pPr>
        <w:ind w:firstLine="720"/>
      </w:pPr>
      <w:r>
        <w:t>Duties:</w:t>
      </w:r>
    </w:p>
    <w:p w:rsidR="00BD0914" w:rsidRDefault="00BD0914" w:rsidP="00BD0914">
      <w:pPr>
        <w:ind w:left="720" w:hanging="720"/>
      </w:pPr>
      <w:r>
        <w:tab/>
      </w:r>
      <w:r w:rsidRPr="00D24B37">
        <w:rPr>
          <w:b/>
        </w:rPr>
        <w:t>President:</w:t>
      </w:r>
      <w:r>
        <w:t xml:space="preserve"> The President is the primary student contact for the organization. She will deal weigh in on aspects of budget and event planning. Including but not limited to: tournaments, hotels, food, tournament entries. She will also be in charge of organizing practices and tryouts. The President spot may be shared by two women who can equally split the duties to provide the best forms of leadership. </w:t>
      </w:r>
    </w:p>
    <w:p w:rsidR="00BD0914" w:rsidRDefault="00BD0914" w:rsidP="00BD0914">
      <w:pPr>
        <w:ind w:left="720" w:hanging="720"/>
      </w:pPr>
      <w:r>
        <w:tab/>
      </w:r>
      <w:r w:rsidRPr="00D24B37">
        <w:rPr>
          <w:b/>
        </w:rPr>
        <w:t>Vice President:</w:t>
      </w:r>
      <w:r>
        <w:t xml:space="preserve"> The Vice President will aid the President in administration duties and handle all other duties given by the President. </w:t>
      </w:r>
    </w:p>
    <w:p w:rsidR="001A5CE1" w:rsidRDefault="00BD0914" w:rsidP="00BD0914">
      <w:pPr>
        <w:ind w:left="720" w:hanging="720"/>
      </w:pPr>
      <w:r>
        <w:tab/>
      </w:r>
      <w:r w:rsidRPr="00D24B37">
        <w:rPr>
          <w:b/>
        </w:rPr>
        <w:t>Treasurer:</w:t>
      </w:r>
      <w:r>
        <w:t xml:space="preserve"> The duties of the Treasurer are the help plan out the budget and assist the President in the search for tournaments, </w:t>
      </w:r>
      <w:r w:rsidR="001A5CE1">
        <w:t>hotels, places for food, and etc.</w:t>
      </w:r>
    </w:p>
    <w:p w:rsidR="001A5CE1" w:rsidRPr="00D24B37" w:rsidRDefault="001A5CE1" w:rsidP="00BD0914">
      <w:pPr>
        <w:ind w:left="720" w:hanging="720"/>
        <w:rPr>
          <w:b/>
        </w:rPr>
      </w:pPr>
      <w:r w:rsidRPr="00D24B37">
        <w:rPr>
          <w:b/>
        </w:rPr>
        <w:t>Article V. Decision Making Model</w:t>
      </w:r>
    </w:p>
    <w:p w:rsidR="001A5CE1" w:rsidRDefault="001A5CE1" w:rsidP="001A5CE1">
      <w:pPr>
        <w:ind w:left="720" w:hanging="720"/>
      </w:pPr>
      <w:r>
        <w:tab/>
        <w:t>As a general rule, the decision making will be handled by the President and Vice President. If they cannot come to the same agreement they have to option to consult the treasurer weigh on the decisions. If a decision still cannot be made after, the member can consult and their said coach or community helper, if there is one in place.</w:t>
      </w:r>
    </w:p>
    <w:p w:rsidR="001A5CE1" w:rsidRPr="00D24B37" w:rsidRDefault="001A5CE1" w:rsidP="001A5CE1">
      <w:pPr>
        <w:ind w:left="720" w:hanging="720"/>
        <w:rPr>
          <w:b/>
        </w:rPr>
      </w:pPr>
      <w:r w:rsidRPr="00D24B37">
        <w:rPr>
          <w:b/>
        </w:rPr>
        <w:t>Article VI.</w:t>
      </w:r>
    </w:p>
    <w:p w:rsidR="00BD0914" w:rsidRDefault="001A5CE1" w:rsidP="00E8410D">
      <w:pPr>
        <w:ind w:left="720" w:hanging="720"/>
      </w:pPr>
      <w:r>
        <w:tab/>
      </w:r>
      <w:r w:rsidR="00E8410D">
        <w:t xml:space="preserve">Frequency: </w:t>
      </w:r>
      <w:r>
        <w:t xml:space="preserve">Practice will be held in the </w:t>
      </w:r>
      <w:r w:rsidR="009B45F3">
        <w:t>PAC once</w:t>
      </w:r>
      <w:r w:rsidR="00E8410D">
        <w:t xml:space="preserve"> to twice a week, time will depend on the available of the PAC in correlation to other club sports and intramural sports. </w:t>
      </w:r>
    </w:p>
    <w:p w:rsidR="00E8410D" w:rsidRDefault="00E8410D" w:rsidP="00E8410D">
      <w:pPr>
        <w:ind w:left="720" w:hanging="720"/>
      </w:pPr>
      <w:r>
        <w:tab/>
      </w:r>
      <w:r w:rsidR="009B45F3">
        <w:t>Structure: Drills and scrimmaging to improve everyone’s skills.</w:t>
      </w:r>
    </w:p>
    <w:p w:rsidR="009B45F3" w:rsidRPr="00D24B37" w:rsidRDefault="009B45F3" w:rsidP="00E8410D">
      <w:pPr>
        <w:ind w:left="720" w:hanging="720"/>
        <w:rPr>
          <w:b/>
        </w:rPr>
      </w:pPr>
      <w:r w:rsidRPr="00D24B37">
        <w:rPr>
          <w:b/>
        </w:rPr>
        <w:t>Article VII. Organization Advisor</w:t>
      </w:r>
    </w:p>
    <w:p w:rsidR="009B45F3" w:rsidRDefault="009B45F3" w:rsidP="00E8410D">
      <w:pPr>
        <w:ind w:left="720" w:hanging="720"/>
      </w:pPr>
      <w:r>
        <w:tab/>
        <w:t xml:space="preserve">Dr. Meghan Slining will sever as the organizations faculty advisor and will be available for ant meeting or phone calls as needed by the Presidents. </w:t>
      </w:r>
    </w:p>
    <w:p w:rsidR="009B45F3" w:rsidRPr="00D24B37" w:rsidRDefault="009B45F3" w:rsidP="009B45F3">
      <w:pPr>
        <w:ind w:left="720" w:hanging="720"/>
        <w:rPr>
          <w:b/>
        </w:rPr>
      </w:pPr>
      <w:r w:rsidRPr="00D24B37">
        <w:rPr>
          <w:b/>
        </w:rPr>
        <w:t>Article VIII. Organization Funds</w:t>
      </w:r>
    </w:p>
    <w:p w:rsidR="009B45F3" w:rsidRDefault="009B45F3" w:rsidP="009B45F3">
      <w:pPr>
        <w:ind w:left="720" w:hanging="720"/>
      </w:pPr>
      <w:r>
        <w:tab/>
        <w:t xml:space="preserve">Funds will come from Furman University and the annual dues required to be a part of the team. If more funds are needed, the team will hold a fundraiser. </w:t>
      </w:r>
    </w:p>
    <w:p w:rsidR="009B45F3" w:rsidRPr="00D24B37" w:rsidRDefault="009B45F3" w:rsidP="009B45F3">
      <w:pPr>
        <w:ind w:left="720" w:hanging="720"/>
        <w:rPr>
          <w:b/>
        </w:rPr>
      </w:pPr>
      <w:r w:rsidRPr="00D24B37">
        <w:rPr>
          <w:b/>
        </w:rPr>
        <w:t xml:space="preserve">Article IX. </w:t>
      </w:r>
    </w:p>
    <w:p w:rsidR="008208BA" w:rsidRDefault="009B45F3" w:rsidP="009B45F3">
      <w:pPr>
        <w:ind w:left="720" w:hanging="720"/>
      </w:pPr>
      <w:r>
        <w:tab/>
        <w:t xml:space="preserve">This constitution may be amended by a two-thirds vote or all present Women’s Club Basketball Club members. A proposed amendment to the constitution must be submitted for voting by an officer to all members at least one week before the biweekly meeting. Upon receiving the two-thirds vote </w:t>
      </w:r>
      <w:r w:rsidR="008208BA">
        <w:t>in favor</w:t>
      </w:r>
      <w:r>
        <w:t xml:space="preserve"> of a constitutional </w:t>
      </w:r>
      <w:r w:rsidR="008208BA">
        <w:t>amendment</w:t>
      </w:r>
      <w:r>
        <w:t xml:space="preserve">, the organization advisor will be informed of the amendment. A revised copy of the </w:t>
      </w:r>
      <w:r>
        <w:lastRenderedPageBreak/>
        <w:t xml:space="preserve">Constitution shall be </w:t>
      </w:r>
      <w:r w:rsidR="008208BA">
        <w:t>distributed to all active members and the department of Student Activities.</w:t>
      </w:r>
    </w:p>
    <w:p w:rsidR="008208BA" w:rsidRPr="00D24B37" w:rsidRDefault="008208BA" w:rsidP="009B45F3">
      <w:pPr>
        <w:ind w:left="720" w:hanging="720"/>
        <w:rPr>
          <w:b/>
        </w:rPr>
      </w:pPr>
      <w:r w:rsidRPr="00D24B37">
        <w:rPr>
          <w:b/>
        </w:rPr>
        <w:t>Article X. Enabling Causes</w:t>
      </w:r>
    </w:p>
    <w:p w:rsidR="009B45F3" w:rsidRDefault="008208BA" w:rsidP="009B45F3">
      <w:pPr>
        <w:ind w:left="720" w:hanging="720"/>
      </w:pPr>
      <w:r>
        <w:tab/>
        <w:t>This constitution shall go into effect on September 30</w:t>
      </w:r>
      <w:r w:rsidRPr="008208BA">
        <w:rPr>
          <w:vertAlign w:val="superscript"/>
        </w:rPr>
        <w:t>th</w:t>
      </w:r>
      <w:r>
        <w:t>, 2018 upon approval of two-thirds</w:t>
      </w:r>
      <w:r w:rsidR="009B45F3">
        <w:t xml:space="preserve"> </w:t>
      </w:r>
      <w:r>
        <w:t xml:space="preserve">vote in favor by all present voting members. This constitution shall replace and render null any and all previous constitution, procedures, and practices and precedents for this organization. </w:t>
      </w:r>
    </w:p>
    <w:p w:rsidR="008208BA" w:rsidRPr="00D24B37" w:rsidRDefault="008208BA" w:rsidP="009B45F3">
      <w:pPr>
        <w:ind w:left="720" w:hanging="720"/>
        <w:rPr>
          <w:b/>
        </w:rPr>
      </w:pPr>
      <w:r w:rsidRPr="00D24B37">
        <w:rPr>
          <w:b/>
        </w:rPr>
        <w:t>Article XI. Dismissing Members</w:t>
      </w:r>
    </w:p>
    <w:p w:rsidR="00D24B37" w:rsidRDefault="008208BA" w:rsidP="009B45F3">
      <w:pPr>
        <w:ind w:left="720" w:hanging="720"/>
      </w:pPr>
      <w:r>
        <w:tab/>
        <w:t xml:space="preserve">If a member of the Women’s Club Basketball Team is not a good fit for the team, then it is up to the </w:t>
      </w:r>
      <w:r w:rsidR="00D24B37">
        <w:t>to the discretion of the President and Vice President on how to handle the member. The President and Vice President also have the option of consulting the team for their opinions.</w:t>
      </w:r>
    </w:p>
    <w:p w:rsidR="00D24B37" w:rsidRPr="00D24B37" w:rsidRDefault="00D24B37" w:rsidP="009B45F3">
      <w:pPr>
        <w:ind w:left="720" w:hanging="720"/>
        <w:rPr>
          <w:b/>
        </w:rPr>
      </w:pPr>
      <w:r w:rsidRPr="00D24B37">
        <w:rPr>
          <w:b/>
        </w:rPr>
        <w:t>Article XII. Electing Officers</w:t>
      </w:r>
    </w:p>
    <w:p w:rsidR="008208BA" w:rsidRDefault="00D24B37" w:rsidP="009B45F3">
      <w:pPr>
        <w:ind w:left="720" w:hanging="720"/>
      </w:pPr>
      <w:r>
        <w:tab/>
        <w:t xml:space="preserve">Furman Women’s Club Basketball will first nominate officers by the discretion of the President and Vice President. These nominees will be voted on by the rest of the team members, and two-third majority vote will decide whether these nominees are elected. </w:t>
      </w:r>
    </w:p>
    <w:p w:rsidR="008208BA" w:rsidRDefault="008208BA" w:rsidP="009B45F3">
      <w:pPr>
        <w:ind w:left="720" w:hanging="720"/>
      </w:pPr>
    </w:p>
    <w:sectPr w:rsidR="008208BA" w:rsidSect="003F73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699"/>
    <w:rsid w:val="001A5CE1"/>
    <w:rsid w:val="003C7699"/>
    <w:rsid w:val="003F73F5"/>
    <w:rsid w:val="008208BA"/>
    <w:rsid w:val="009B45F3"/>
    <w:rsid w:val="00BD0914"/>
    <w:rsid w:val="00D24B37"/>
    <w:rsid w:val="00E8410D"/>
    <w:rsid w:val="00EC45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825161"/>
  <w14:defaultImageDpi w14:val="32767"/>
  <w15:chartTrackingRefBased/>
  <w15:docId w15:val="{0D5A3CA1-1FC5-BD4F-9FF6-468787576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2</Pages>
  <Words>562</Words>
  <Characters>3205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Kaitlyn Carpenter-Student</dc:creator>
  <cp:keywords/>
  <dc:description/>
  <cp:lastModifiedBy>Kaitlyn Carpenter-Student</cp:lastModifiedBy>
  <cp:revision>2</cp:revision>
  <dcterms:created xsi:type="dcterms:W3CDTF">2018-09-13T19:33:00Z</dcterms:created>
  <dcterms:modified xsi:type="dcterms:W3CDTF">2018-09-13T20:35:00Z</dcterms:modified>
</cp:coreProperties>
</file>