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EEC" w:rsidRPr="004717DB" w:rsidRDefault="00510EEC" w:rsidP="00510EEC">
      <w:pPr>
        <w:pStyle w:val="Heading1"/>
        <w:jc w:val="center"/>
        <w:rPr>
          <w:rFonts w:ascii="Oswald Regular" w:hAnsi="Oswald Regular"/>
          <w:color w:val="404040" w:themeColor="text1" w:themeTint="BF"/>
          <w:sz w:val="52"/>
          <w:szCs w:val="52"/>
        </w:rPr>
      </w:pPr>
      <w:r w:rsidRPr="004717DB">
        <w:rPr>
          <w:rFonts w:ascii="Oswald Regular" w:hAnsi="Oswald Regular"/>
          <w:color w:val="404040" w:themeColor="text1" w:themeTint="BF"/>
          <w:sz w:val="52"/>
          <w:szCs w:val="52"/>
        </w:rPr>
        <w:t>MALONE CENTER FOR CAREER ENGAGEMENT</w:t>
      </w:r>
    </w:p>
    <w:p w:rsidR="00510EEC" w:rsidRPr="004717DB" w:rsidRDefault="0009030D" w:rsidP="000C68C9">
      <w:pPr>
        <w:pStyle w:val="Subtitle"/>
        <w:jc w:val="center"/>
        <w:rPr>
          <w:rFonts w:ascii="Brandon Grotesque Bold" w:hAnsi="Brandon Grotesque Bold"/>
          <w:color w:val="404040" w:themeColor="text1" w:themeTint="BF"/>
          <w:sz w:val="24"/>
          <w:szCs w:val="24"/>
        </w:rPr>
      </w:pPr>
      <w:r w:rsidRPr="004717DB">
        <w:rPr>
          <w:rFonts w:ascii="Brandon Grotesque Bold" w:hAnsi="Brandon Grotesque Bold"/>
          <w:color w:val="404040" w:themeColor="text1" w:themeTint="BF"/>
          <w:sz w:val="24"/>
          <w:szCs w:val="24"/>
        </w:rPr>
        <w:t>G</w:t>
      </w:r>
      <w:r w:rsidR="001124C0" w:rsidRPr="004717DB">
        <w:rPr>
          <w:rFonts w:ascii="Brandon Grotesque Bold" w:hAnsi="Brandon Grotesque Bold"/>
          <w:color w:val="404040" w:themeColor="text1" w:themeTint="BF"/>
          <w:sz w:val="24"/>
          <w:szCs w:val="24"/>
        </w:rPr>
        <w:t>RADUATE SCHOOL VISIT GUIDE</w:t>
      </w:r>
      <w:r w:rsidR="00510EEC" w:rsidRPr="004717DB">
        <w:rPr>
          <w:rFonts w:ascii="Brandon Grotesque Bold" w:hAnsi="Brandon Grotesque Bold"/>
          <w:color w:val="404040" w:themeColor="text1" w:themeTint="BF"/>
          <w:sz w:val="24"/>
          <w:szCs w:val="24"/>
        </w:rPr>
        <w:t xml:space="preserve"> </w:t>
      </w:r>
    </w:p>
    <w:p w:rsidR="000C68C9" w:rsidRPr="004717DB" w:rsidRDefault="000C68C9" w:rsidP="000C68C9">
      <w:pPr>
        <w:rPr>
          <w:rFonts w:ascii="Calibri" w:hAnsi="Calibri" w:cs="Calibri"/>
          <w:color w:val="404040" w:themeColor="text1" w:themeTint="BF"/>
          <w:shd w:val="clear" w:color="auto" w:fill="FFFFFF"/>
        </w:rPr>
      </w:pPr>
    </w:p>
    <w:p w:rsidR="00510EEC" w:rsidRPr="004717DB" w:rsidRDefault="001124C0" w:rsidP="00510EEC">
      <w:pPr>
        <w:pStyle w:val="Heading2"/>
        <w:rPr>
          <w:rFonts w:ascii="Oswald Regular" w:hAnsi="Oswald Regular"/>
          <w:color w:val="404040" w:themeColor="text1" w:themeTint="BF"/>
          <w:sz w:val="36"/>
          <w:szCs w:val="36"/>
        </w:rPr>
      </w:pPr>
      <w:r w:rsidRPr="004717DB">
        <w:rPr>
          <w:rFonts w:ascii="Oswald Regular" w:hAnsi="Oswald Regular"/>
          <w:color w:val="404040" w:themeColor="text1" w:themeTint="BF"/>
          <w:sz w:val="36"/>
          <w:szCs w:val="36"/>
        </w:rPr>
        <w:t>WHY VISIT?</w:t>
      </w:r>
    </w:p>
    <w:p w:rsidR="00C44B7A" w:rsidRPr="004717DB" w:rsidRDefault="00C44B7A" w:rsidP="00C44B7A">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F3204F" w:rsidRPr="00F3204F" w:rsidRDefault="00F3204F" w:rsidP="00F3204F">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F3204F">
        <w:rPr>
          <w:rFonts w:ascii="Abril Text" w:hAnsi="Abril Text" w:cs="Abril Text"/>
          <w:color w:val="404040" w:themeColor="text1" w:themeTint="BF"/>
          <w:sz w:val="20"/>
          <w:szCs w:val="20"/>
        </w:rPr>
        <w:t>• Great way to learn about the institution and where it is located</w:t>
      </w:r>
    </w:p>
    <w:p w:rsidR="00F3204F" w:rsidRPr="00F3204F" w:rsidRDefault="00F3204F" w:rsidP="00F3204F">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F3204F">
        <w:rPr>
          <w:rFonts w:ascii="Abril Text" w:hAnsi="Abril Text" w:cs="Abril Text"/>
          <w:color w:val="404040" w:themeColor="text1" w:themeTint="BF"/>
          <w:sz w:val="20"/>
          <w:szCs w:val="20"/>
        </w:rPr>
        <w:t>• Talk with professors to find out about opportunities for research and mentorship</w:t>
      </w:r>
    </w:p>
    <w:p w:rsidR="00F3204F" w:rsidRPr="00F3204F" w:rsidRDefault="00F3204F" w:rsidP="00F3204F">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F3204F">
        <w:rPr>
          <w:rFonts w:ascii="Abril Text" w:hAnsi="Abril Text" w:cs="Abril Text"/>
          <w:color w:val="404040" w:themeColor="text1" w:themeTint="BF"/>
          <w:sz w:val="20"/>
          <w:szCs w:val="20"/>
        </w:rPr>
        <w:t xml:space="preserve">• Potential to attend a class session and meet or shadow current students </w:t>
      </w:r>
    </w:p>
    <w:p w:rsidR="004D178D" w:rsidRPr="004717DB" w:rsidRDefault="00F3204F" w:rsidP="00F3204F">
      <w:pPr>
        <w:pStyle w:val="BasicParagraph"/>
        <w:rPr>
          <w:rFonts w:ascii="Abril Text" w:hAnsi="Abril Text" w:cs="Abril Text"/>
          <w:color w:val="404040" w:themeColor="text1" w:themeTint="BF"/>
          <w:sz w:val="20"/>
          <w:szCs w:val="20"/>
        </w:rPr>
      </w:pPr>
      <w:r w:rsidRPr="004717DB">
        <w:rPr>
          <w:rFonts w:ascii="Abril Text" w:hAnsi="Abril Text" w:cs="Abril Text"/>
          <w:color w:val="404040" w:themeColor="text1" w:themeTint="BF"/>
          <w:sz w:val="20"/>
          <w:szCs w:val="20"/>
        </w:rPr>
        <w:t>• Learn about the surrounding community- life doesn’t just exist on campus</w:t>
      </w:r>
    </w:p>
    <w:p w:rsidR="00F3204F" w:rsidRPr="004717DB" w:rsidRDefault="00F3204F" w:rsidP="00F3204F">
      <w:pPr>
        <w:pStyle w:val="BasicParagraph"/>
        <w:rPr>
          <w:rFonts w:ascii="Abril Text" w:hAnsi="Abril Text" w:cs="Abril Text"/>
          <w:color w:val="404040" w:themeColor="text1" w:themeTint="BF"/>
          <w:sz w:val="20"/>
          <w:szCs w:val="20"/>
        </w:rPr>
      </w:pPr>
    </w:p>
    <w:p w:rsidR="00510EEC" w:rsidRPr="004717DB" w:rsidRDefault="001124C0" w:rsidP="00510EEC">
      <w:pPr>
        <w:pStyle w:val="Heading2"/>
        <w:rPr>
          <w:rFonts w:ascii="Oswald Regular" w:hAnsi="Oswald Regular"/>
          <w:color w:val="404040" w:themeColor="text1" w:themeTint="BF"/>
          <w:sz w:val="36"/>
          <w:szCs w:val="36"/>
        </w:rPr>
      </w:pPr>
      <w:r w:rsidRPr="004717DB">
        <w:rPr>
          <w:rFonts w:ascii="Oswald Regular" w:hAnsi="Oswald Regular"/>
          <w:color w:val="404040" w:themeColor="text1" w:themeTint="BF"/>
          <w:sz w:val="36"/>
          <w:szCs w:val="36"/>
        </w:rPr>
        <w:t>WHEN SHOULD YOU VISIT?</w:t>
      </w:r>
    </w:p>
    <w:p w:rsidR="00C44B7A" w:rsidRPr="004717DB" w:rsidRDefault="00C44B7A" w:rsidP="00C44B7A">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F3204F" w:rsidRPr="00F3204F" w:rsidRDefault="00F3204F" w:rsidP="00F3204F">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F3204F">
        <w:rPr>
          <w:rFonts w:ascii="Abril Text" w:hAnsi="Abril Text" w:cs="Abril Text"/>
          <w:color w:val="404040" w:themeColor="text1" w:themeTint="BF"/>
          <w:sz w:val="20"/>
          <w:szCs w:val="20"/>
        </w:rPr>
        <w:t>• Visits can happen before or after you apply or are accepted</w:t>
      </w:r>
    </w:p>
    <w:p w:rsidR="00F3204F" w:rsidRPr="00F3204F" w:rsidRDefault="00F3204F" w:rsidP="00F3204F">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F3204F">
        <w:rPr>
          <w:rFonts w:ascii="Abril Text" w:hAnsi="Abril Text" w:cs="Abril Text"/>
          <w:color w:val="404040" w:themeColor="text1" w:themeTint="BF"/>
          <w:sz w:val="20"/>
          <w:szCs w:val="20"/>
        </w:rPr>
        <w:t>• Some programs provide open houses prior to applying which can give you a chance to learn more</w:t>
      </w:r>
    </w:p>
    <w:p w:rsidR="00F3204F" w:rsidRPr="00F3204F" w:rsidRDefault="00F3204F" w:rsidP="00F3204F">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F3204F">
        <w:rPr>
          <w:rFonts w:ascii="Abril Text" w:hAnsi="Abril Text" w:cs="Abril Text"/>
          <w:color w:val="404040" w:themeColor="text1" w:themeTint="BF"/>
          <w:sz w:val="20"/>
          <w:szCs w:val="20"/>
        </w:rPr>
        <w:t>• If you are invited for an interview, take advantage of your time there to ask further questions</w:t>
      </w:r>
    </w:p>
    <w:p w:rsidR="00C44B7A" w:rsidRPr="004717DB" w:rsidRDefault="00C44B7A" w:rsidP="00C44B7A">
      <w:pPr>
        <w:pStyle w:val="BasicParagraph"/>
        <w:rPr>
          <w:rFonts w:ascii="Abril Text" w:hAnsi="Abril Text" w:cs="Abril Text"/>
          <w:color w:val="404040" w:themeColor="text1" w:themeTint="BF"/>
          <w:sz w:val="20"/>
          <w:szCs w:val="20"/>
        </w:rPr>
      </w:pPr>
    </w:p>
    <w:p w:rsidR="00510EEC" w:rsidRPr="004717DB" w:rsidRDefault="001124C0" w:rsidP="00510EEC">
      <w:pPr>
        <w:pStyle w:val="Heading2"/>
        <w:rPr>
          <w:rFonts w:ascii="Oswald Regular" w:hAnsi="Oswald Regular"/>
          <w:color w:val="404040" w:themeColor="text1" w:themeTint="BF"/>
          <w:sz w:val="36"/>
          <w:szCs w:val="36"/>
        </w:rPr>
      </w:pPr>
      <w:r w:rsidRPr="004717DB">
        <w:rPr>
          <w:rFonts w:ascii="Oswald Regular" w:hAnsi="Oswald Regular"/>
          <w:color w:val="404040" w:themeColor="text1" w:themeTint="BF"/>
          <w:sz w:val="36"/>
          <w:szCs w:val="36"/>
        </w:rPr>
        <w:t>GRADUATE SCHOOL VISIT TIPS</w:t>
      </w:r>
    </w:p>
    <w:p w:rsidR="00090A4D" w:rsidRPr="004717DB" w:rsidRDefault="00090A4D" w:rsidP="00090A4D">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717DB" w:rsidRPr="004717DB" w:rsidRDefault="004717DB" w:rsidP="004717DB">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717DB">
        <w:rPr>
          <w:rFonts w:ascii="Abril Text" w:hAnsi="Abril Text" w:cs="Abril Text"/>
          <w:color w:val="404040" w:themeColor="text1" w:themeTint="BF"/>
          <w:sz w:val="20"/>
          <w:szCs w:val="20"/>
        </w:rPr>
        <w:t>• Work with the school to schedule your visit—start with the graduate admissions staff</w:t>
      </w:r>
    </w:p>
    <w:p w:rsidR="004717DB" w:rsidRPr="004717DB" w:rsidRDefault="004717DB" w:rsidP="004717DB">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717DB">
        <w:rPr>
          <w:rFonts w:ascii="Abril Text" w:hAnsi="Abril Text" w:cs="Abril Text"/>
          <w:color w:val="404040" w:themeColor="text1" w:themeTint="BF"/>
          <w:sz w:val="20"/>
          <w:szCs w:val="20"/>
        </w:rPr>
        <w:t>• Take advantage of tours provided by the institution—but also tour independently to explore</w:t>
      </w:r>
    </w:p>
    <w:p w:rsidR="004717DB" w:rsidRPr="004717DB" w:rsidRDefault="004717DB" w:rsidP="004717DB">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717DB">
        <w:rPr>
          <w:rFonts w:ascii="Abril Text" w:hAnsi="Abril Text" w:cs="Abril Text"/>
          <w:color w:val="404040" w:themeColor="text1" w:themeTint="BF"/>
          <w:sz w:val="20"/>
          <w:szCs w:val="20"/>
        </w:rPr>
        <w:t>• Prepare a list of questions beforehand and keep a notebook with you (see back for sample questions)</w:t>
      </w:r>
    </w:p>
    <w:p w:rsidR="004717DB" w:rsidRPr="004717DB" w:rsidRDefault="004717DB" w:rsidP="004717DB">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717DB">
        <w:rPr>
          <w:rFonts w:ascii="Abril Text" w:hAnsi="Abril Text" w:cs="Abril Text"/>
          <w:color w:val="404040" w:themeColor="text1" w:themeTint="BF"/>
          <w:sz w:val="20"/>
          <w:szCs w:val="20"/>
        </w:rPr>
        <w:t>• Try to schedule (or have the school set up) a time to talk with p</w:t>
      </w:r>
      <w:r w:rsidR="008B701A">
        <w:rPr>
          <w:rFonts w:ascii="Abril Text" w:hAnsi="Abril Text" w:cs="Abril Text"/>
          <w:color w:val="404040" w:themeColor="text1" w:themeTint="BF"/>
          <w:sz w:val="20"/>
          <w:szCs w:val="20"/>
        </w:rPr>
        <w:t>eople prior to your visit like f</w:t>
      </w:r>
      <w:bookmarkStart w:id="0" w:name="_GoBack"/>
      <w:bookmarkEnd w:id="0"/>
      <w:r w:rsidRPr="004717DB">
        <w:rPr>
          <w:rFonts w:ascii="Abril Text" w:hAnsi="Abril Text" w:cs="Abril Text"/>
          <w:color w:val="404040" w:themeColor="text1" w:themeTint="BF"/>
          <w:sz w:val="20"/>
          <w:szCs w:val="20"/>
        </w:rPr>
        <w:t>aculty, advisors, career services, and current students</w:t>
      </w:r>
    </w:p>
    <w:p w:rsidR="00491A0D" w:rsidRPr="004717DB" w:rsidRDefault="004717DB" w:rsidP="004717DB">
      <w:pPr>
        <w:pStyle w:val="BasicParagraph"/>
        <w:rPr>
          <w:rFonts w:ascii="Abril Text" w:hAnsi="Abril Text" w:cs="Abril Text"/>
          <w:color w:val="404040" w:themeColor="text1" w:themeTint="BF"/>
          <w:sz w:val="20"/>
          <w:szCs w:val="20"/>
        </w:rPr>
      </w:pPr>
      <w:r w:rsidRPr="004717DB">
        <w:rPr>
          <w:rFonts w:ascii="Abril Text" w:hAnsi="Abril Text" w:cs="Abril Text"/>
          <w:color w:val="404040" w:themeColor="text1" w:themeTint="BF"/>
          <w:sz w:val="20"/>
          <w:szCs w:val="20"/>
        </w:rPr>
        <w:t>• Treat it like an interview—do your research and be prepared. Make sure you know about the institution, faculty, and research areas prior to your visit. Think about your academic, professional and personal goals, where you see yourself in the next five years, and your reasons for pursuing graduate study. Be prepared to discuss these things with faculty and staff that you meet on your visit.</w:t>
      </w:r>
    </w:p>
    <w:p w:rsidR="004717DB" w:rsidRPr="004717DB" w:rsidRDefault="004717DB" w:rsidP="004717DB">
      <w:pPr>
        <w:pStyle w:val="BasicParagraph"/>
        <w:rPr>
          <w:rFonts w:ascii="Abril Text" w:hAnsi="Abril Text" w:cs="Abril Text"/>
          <w:color w:val="404040" w:themeColor="text1" w:themeTint="BF"/>
          <w:sz w:val="20"/>
          <w:szCs w:val="20"/>
        </w:rPr>
      </w:pPr>
    </w:p>
    <w:p w:rsidR="00510EEC" w:rsidRPr="004717DB" w:rsidRDefault="001124C0" w:rsidP="00510EEC">
      <w:pPr>
        <w:pStyle w:val="Heading2"/>
        <w:rPr>
          <w:rFonts w:ascii="Oswald Regular" w:hAnsi="Oswald Regular"/>
          <w:color w:val="404040" w:themeColor="text1" w:themeTint="BF"/>
          <w:sz w:val="36"/>
          <w:szCs w:val="36"/>
        </w:rPr>
      </w:pPr>
      <w:r w:rsidRPr="004717DB">
        <w:rPr>
          <w:rFonts w:ascii="Oswald Regular" w:hAnsi="Oswald Regular"/>
          <w:color w:val="404040" w:themeColor="text1" w:themeTint="BF"/>
          <w:sz w:val="36"/>
          <w:szCs w:val="36"/>
        </w:rPr>
        <w:t>FOLLOW UP</w:t>
      </w:r>
    </w:p>
    <w:p w:rsidR="00CF0789" w:rsidRPr="004717DB" w:rsidRDefault="00CF0789" w:rsidP="00235671">
      <w:pPr>
        <w:autoSpaceDE w:val="0"/>
        <w:autoSpaceDN w:val="0"/>
        <w:adjustRightInd w:val="0"/>
        <w:spacing w:after="0" w:line="288" w:lineRule="auto"/>
        <w:textAlignment w:val="center"/>
        <w:rPr>
          <w:rFonts w:ascii="Abril Text SB" w:hAnsi="Abril Text SB" w:cs="Abril Text SB"/>
          <w:bCs/>
          <w:color w:val="404040" w:themeColor="text1" w:themeTint="BF"/>
          <w:sz w:val="20"/>
          <w:szCs w:val="20"/>
        </w:rPr>
      </w:pPr>
    </w:p>
    <w:p w:rsidR="00632A55" w:rsidRPr="00632A55" w:rsidRDefault="00632A55" w:rsidP="00632A5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632A55">
        <w:rPr>
          <w:rFonts w:ascii="Abril Text" w:hAnsi="Abril Text" w:cs="Abril Text"/>
          <w:color w:val="404040" w:themeColor="text1" w:themeTint="BF"/>
          <w:sz w:val="20"/>
          <w:szCs w:val="20"/>
        </w:rPr>
        <w:t>• Send thank-you notes soon after (24-48 hours) your visit to professors, students and staff you met with. Make sure to get their contact information and/or business cards during the visit</w:t>
      </w:r>
    </w:p>
    <w:p w:rsidR="00632A55" w:rsidRPr="00632A55" w:rsidRDefault="00632A55" w:rsidP="00632A5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632A55">
        <w:rPr>
          <w:rFonts w:ascii="Abril Text" w:hAnsi="Abril Text" w:cs="Abril Text"/>
          <w:color w:val="404040" w:themeColor="text1" w:themeTint="BF"/>
          <w:sz w:val="20"/>
          <w:szCs w:val="20"/>
        </w:rPr>
        <w:t>• You can have the thank you notes stamped, addressed, and ready to go when you arrive on campus</w:t>
      </w:r>
    </w:p>
    <w:p w:rsidR="00632A55" w:rsidRPr="00632A55" w:rsidRDefault="00632A55" w:rsidP="00632A5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632A55">
        <w:rPr>
          <w:rFonts w:ascii="Abril Text" w:hAnsi="Abril Text" w:cs="Abril Text"/>
          <w:color w:val="404040" w:themeColor="text1" w:themeTint="BF"/>
          <w:sz w:val="20"/>
          <w:szCs w:val="20"/>
        </w:rPr>
        <w:t xml:space="preserve">• Email thank you notes are great as well. </w:t>
      </w:r>
    </w:p>
    <w:p w:rsidR="00632A55" w:rsidRPr="00632A55" w:rsidRDefault="00632A55" w:rsidP="00632A5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632A55">
        <w:rPr>
          <w:rFonts w:ascii="Abril Text" w:hAnsi="Abril Text" w:cs="Abril Text"/>
          <w:color w:val="404040" w:themeColor="text1" w:themeTint="BF"/>
          <w:sz w:val="20"/>
          <w:szCs w:val="20"/>
        </w:rPr>
        <w:t>• Continue to stay in contact throughout the application and acceptance process.</w:t>
      </w:r>
    </w:p>
    <w:p w:rsidR="0052001F" w:rsidRPr="004717DB" w:rsidRDefault="0052001F" w:rsidP="0052001F">
      <w:pPr>
        <w:pStyle w:val="BasicParagraph"/>
        <w:rPr>
          <w:rFonts w:ascii="Abril Text" w:hAnsi="Abril Text" w:cs="Abril Text"/>
          <w:color w:val="404040" w:themeColor="text1" w:themeTint="BF"/>
          <w:sz w:val="20"/>
          <w:szCs w:val="20"/>
        </w:rPr>
      </w:pPr>
    </w:p>
    <w:p w:rsidR="0052001F" w:rsidRPr="004717DB" w:rsidRDefault="0052001F" w:rsidP="0052001F">
      <w:pPr>
        <w:pStyle w:val="BasicParagraph"/>
        <w:rPr>
          <w:rFonts w:ascii="Abril Text" w:hAnsi="Abril Text" w:cs="Abril Text"/>
          <w:color w:val="404040" w:themeColor="text1" w:themeTint="BF"/>
          <w:sz w:val="20"/>
          <w:szCs w:val="20"/>
        </w:rPr>
      </w:pPr>
    </w:p>
    <w:p w:rsidR="00305F1B" w:rsidRPr="004717DB" w:rsidRDefault="001124C0" w:rsidP="00305F1B">
      <w:pPr>
        <w:pStyle w:val="Heading2"/>
        <w:rPr>
          <w:rFonts w:ascii="Oswald Regular" w:hAnsi="Oswald Regular"/>
          <w:color w:val="404040" w:themeColor="text1" w:themeTint="BF"/>
          <w:sz w:val="36"/>
          <w:szCs w:val="36"/>
        </w:rPr>
      </w:pPr>
      <w:r w:rsidRPr="004717DB">
        <w:rPr>
          <w:rFonts w:ascii="Oswald Regular" w:hAnsi="Oswald Regular"/>
          <w:color w:val="404040" w:themeColor="text1" w:themeTint="BF"/>
          <w:sz w:val="36"/>
          <w:szCs w:val="36"/>
        </w:rPr>
        <w:lastRenderedPageBreak/>
        <w:t>EVALUATE YOUR CAMPUS VISIT</w:t>
      </w:r>
    </w:p>
    <w:p w:rsidR="00305F1B" w:rsidRPr="004717DB" w:rsidRDefault="00305F1B" w:rsidP="00305F1B">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 What did I learn?</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 Could I see myself thriving here?</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 In what ways did this visit meet my expectations? In what ways was I disappointed?</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 How interested am I in exploring this program further?</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 What values, skills, and interests of mine fit—or don’t fit—with the degree, department, university, or student culture?</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 What are my next steps from here?</w:t>
      </w:r>
    </w:p>
    <w:p w:rsidR="00E16885" w:rsidRPr="004717DB" w:rsidRDefault="00E16885" w:rsidP="00305F1B">
      <w:pPr>
        <w:pStyle w:val="BasicParagraph"/>
        <w:rPr>
          <w:rFonts w:ascii="Abril Text" w:hAnsi="Abril Text" w:cs="Abril Text"/>
          <w:color w:val="404040" w:themeColor="text1" w:themeTint="BF"/>
          <w:sz w:val="20"/>
          <w:szCs w:val="20"/>
        </w:rPr>
      </w:pPr>
    </w:p>
    <w:p w:rsidR="00AB1B45" w:rsidRPr="004717DB" w:rsidRDefault="00AB1B45" w:rsidP="00305F1B">
      <w:pPr>
        <w:pStyle w:val="BasicParagraph"/>
        <w:rPr>
          <w:rFonts w:ascii="Abril Text" w:hAnsi="Abril Text" w:cs="Abril Text"/>
          <w:color w:val="404040" w:themeColor="text1" w:themeTint="BF"/>
          <w:sz w:val="20"/>
          <w:szCs w:val="20"/>
        </w:rPr>
      </w:pPr>
    </w:p>
    <w:p w:rsidR="00305F1B" w:rsidRPr="004717DB" w:rsidRDefault="001124C0" w:rsidP="00305F1B">
      <w:pPr>
        <w:pStyle w:val="Heading2"/>
        <w:rPr>
          <w:rFonts w:ascii="Oswald Regular" w:hAnsi="Oswald Regular"/>
          <w:color w:val="404040" w:themeColor="text1" w:themeTint="BF"/>
          <w:sz w:val="36"/>
          <w:szCs w:val="36"/>
        </w:rPr>
      </w:pPr>
      <w:r w:rsidRPr="004717DB">
        <w:rPr>
          <w:rFonts w:ascii="Oswald Regular" w:hAnsi="Oswald Regular"/>
          <w:color w:val="404040" w:themeColor="text1" w:themeTint="BF"/>
          <w:sz w:val="36"/>
          <w:szCs w:val="36"/>
        </w:rPr>
        <w:t>QUESTIONS TO ASK ON A GRADUATE SCHOOL VISIT</w:t>
      </w:r>
    </w:p>
    <w:p w:rsidR="00460F23" w:rsidRPr="004717DB" w:rsidRDefault="00460F23" w:rsidP="00460F23">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b/>
          <w:bCs/>
          <w:color w:val="404040" w:themeColor="text1" w:themeTint="BF"/>
          <w:sz w:val="20"/>
          <w:szCs w:val="20"/>
        </w:rPr>
        <w:t>Basic Questions: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 do you wish you knew about this school before you enrolled?</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What’s your advice for new students?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 surprised you about campus life here?</w:t>
      </w:r>
    </w:p>
    <w:p w:rsidR="00305F1B" w:rsidRPr="004717DB" w:rsidRDefault="00305F1B" w:rsidP="00C94DA7">
      <w:pPr>
        <w:pStyle w:val="BasicParagraph"/>
        <w:rPr>
          <w:rFonts w:ascii="Abril Text" w:hAnsi="Abril Text" w:cs="Abril Text"/>
          <w:color w:val="404040" w:themeColor="text1" w:themeTint="BF"/>
          <w:sz w:val="20"/>
          <w:szCs w:val="20"/>
        </w:rPr>
      </w:pP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b/>
          <w:bCs/>
          <w:color w:val="404040" w:themeColor="text1" w:themeTint="BF"/>
          <w:sz w:val="20"/>
          <w:szCs w:val="20"/>
        </w:rPr>
        <w:t>About Academics: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What’s the average class size?</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What’s the student to faculty ratio?</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Are classes online or on-campus?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 opportunities are there for research?</w:t>
      </w:r>
    </w:p>
    <w:p w:rsidR="00AB1B45" w:rsidRPr="004717DB" w:rsidRDefault="00AB1B45" w:rsidP="00AB1B45">
      <w:pPr>
        <w:pStyle w:val="BasicParagraph"/>
        <w:rPr>
          <w:rFonts w:ascii="Abril Text" w:hAnsi="Abril Text" w:cs="Abril Text"/>
          <w:color w:val="404040" w:themeColor="text1" w:themeTint="BF"/>
          <w:sz w:val="20"/>
          <w:szCs w:val="20"/>
        </w:rPr>
      </w:pPr>
      <w:r w:rsidRPr="004717DB">
        <w:rPr>
          <w:rFonts w:ascii="Abril Text" w:hAnsi="Abril Text" w:cs="Abril Text"/>
          <w:color w:val="404040" w:themeColor="text1" w:themeTint="BF"/>
          <w:sz w:val="20"/>
          <w:szCs w:val="20"/>
        </w:rPr>
        <w:t>What kind of support does the faculty provide?</w:t>
      </w:r>
    </w:p>
    <w:p w:rsidR="00AB1B45" w:rsidRPr="004717DB" w:rsidRDefault="00AB1B45" w:rsidP="00AB1B45">
      <w:pPr>
        <w:pStyle w:val="BasicParagraph"/>
        <w:rPr>
          <w:rFonts w:ascii="Abril Text" w:hAnsi="Abril Text" w:cs="Abril Text"/>
          <w:color w:val="404040" w:themeColor="text1" w:themeTint="BF"/>
          <w:sz w:val="20"/>
          <w:szCs w:val="20"/>
        </w:rPr>
      </w:pP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b/>
          <w:bCs/>
          <w:color w:val="404040" w:themeColor="text1" w:themeTint="BF"/>
          <w:sz w:val="20"/>
          <w:szCs w:val="20"/>
        </w:rPr>
        <w:t>About Financial Aid:</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 is the average financial aid package?</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 percentage of students receive scholarships?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 is the average merit award?</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 percentage of students receive grants?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Does the school or program provide assistantships?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 percentage of students receive assistantships?</w:t>
      </w:r>
    </w:p>
    <w:p w:rsidR="00AB1B45" w:rsidRPr="004717DB" w:rsidRDefault="00AB1B45" w:rsidP="00AB1B45">
      <w:pPr>
        <w:pStyle w:val="BasicParagraph"/>
        <w:rPr>
          <w:rFonts w:ascii="Abril Text" w:hAnsi="Abril Text" w:cs="Abril Text"/>
          <w:color w:val="404040" w:themeColor="text1" w:themeTint="BF"/>
          <w:sz w:val="20"/>
          <w:szCs w:val="20"/>
        </w:rPr>
      </w:pP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b/>
          <w:bCs/>
          <w:color w:val="404040" w:themeColor="text1" w:themeTint="BF"/>
          <w:sz w:val="20"/>
          <w:szCs w:val="20"/>
        </w:rPr>
        <w:t>About Admissions: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How many students are accepted/waitlisted?</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Are there many students from other states?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Are there many students from other countries?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 is your graduation rate?</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 is average graduation time?</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What’s the reputation of my program?</w:t>
      </w:r>
    </w:p>
    <w:p w:rsidR="00AB1B45" w:rsidRPr="004717DB" w:rsidRDefault="00AB1B45" w:rsidP="00AB1B45">
      <w:pPr>
        <w:pStyle w:val="BasicParagraph"/>
        <w:rPr>
          <w:rFonts w:ascii="Abril Text" w:hAnsi="Abril Text" w:cs="Abril Text"/>
          <w:color w:val="404040" w:themeColor="text1" w:themeTint="BF"/>
          <w:sz w:val="20"/>
          <w:szCs w:val="20"/>
        </w:rPr>
      </w:pP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b/>
          <w:bCs/>
          <w:color w:val="404040" w:themeColor="text1" w:themeTint="BF"/>
          <w:sz w:val="20"/>
          <w:szCs w:val="20"/>
        </w:rPr>
        <w:t>About Academic Support:</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How many of the classes are taught by professors and how many are taught by a teaching assistant?</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Do professors hold office hours?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How can students receive academic support?</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 kind of learning disability resources do you have?</w:t>
      </w:r>
    </w:p>
    <w:p w:rsidR="00AB1B45" w:rsidRPr="004717DB" w:rsidRDefault="00AB1B45" w:rsidP="00AB1B45">
      <w:pPr>
        <w:pStyle w:val="BasicParagraph"/>
        <w:rPr>
          <w:rFonts w:ascii="Abril Text" w:hAnsi="Abril Text" w:cs="Abril Text"/>
          <w:color w:val="404040" w:themeColor="text1" w:themeTint="BF"/>
          <w:sz w:val="20"/>
          <w:szCs w:val="20"/>
        </w:rPr>
      </w:pP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b/>
          <w:bCs/>
          <w:color w:val="404040" w:themeColor="text1" w:themeTint="BF"/>
          <w:sz w:val="20"/>
          <w:szCs w:val="20"/>
        </w:rPr>
        <w:t>About Student Life:</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Do many grad students live on-campus?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 percentage of students live in campus provided housing?</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 xml:space="preserve">Are there orientation groups for new students? </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How accessible and helpful is health services?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 are some of the most popular extracurricular activities?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Is it easy to get around campus without a car?</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 are some security measures to make the campus safe?</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Do most students stay on-campus or go home for weekends?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What’s a typical weekday like for you?</w:t>
      </w:r>
    </w:p>
    <w:p w:rsidR="00AB1B45" w:rsidRPr="004717DB" w:rsidRDefault="00AB1B45" w:rsidP="00AB1B45">
      <w:pPr>
        <w:pStyle w:val="BasicParagraph"/>
        <w:rPr>
          <w:rFonts w:ascii="Abril Text" w:hAnsi="Abril Text" w:cs="Abril Text"/>
          <w:color w:val="404040" w:themeColor="text1" w:themeTint="BF"/>
          <w:sz w:val="20"/>
          <w:szCs w:val="20"/>
        </w:rPr>
      </w:pP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b/>
          <w:bCs/>
          <w:color w:val="404040" w:themeColor="text1" w:themeTint="BF"/>
          <w:sz w:val="20"/>
          <w:szCs w:val="20"/>
        </w:rPr>
        <w:t>About Outside Opportunities: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Can students study abroad?</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 are some of the most popular locations?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Where do students hang out on-campus? What about off-campus?</w:t>
      </w:r>
    </w:p>
    <w:p w:rsidR="00AB1B45" w:rsidRPr="004717DB" w:rsidRDefault="00AB1B45" w:rsidP="00AB1B45">
      <w:pPr>
        <w:pStyle w:val="BasicParagraph"/>
        <w:rPr>
          <w:rFonts w:ascii="Abril Text" w:hAnsi="Abril Text" w:cs="Abril Text"/>
          <w:color w:val="404040" w:themeColor="text1" w:themeTint="BF"/>
          <w:sz w:val="20"/>
          <w:szCs w:val="20"/>
        </w:rPr>
      </w:pPr>
      <w:r w:rsidRPr="004717DB">
        <w:rPr>
          <w:rFonts w:ascii="Abril Text" w:hAnsi="Abril Text" w:cs="Abril Text"/>
          <w:color w:val="404040" w:themeColor="text1" w:themeTint="BF"/>
          <w:sz w:val="20"/>
          <w:szCs w:val="20"/>
        </w:rPr>
        <w:t>What fun things are there to do in the area?</w:t>
      </w:r>
    </w:p>
    <w:p w:rsidR="00AB1B45" w:rsidRPr="004717DB" w:rsidRDefault="00AB1B45" w:rsidP="00AB1B45">
      <w:pPr>
        <w:pStyle w:val="BasicParagraph"/>
        <w:rPr>
          <w:rFonts w:ascii="Abril Text" w:hAnsi="Abril Text" w:cs="Abril Text"/>
          <w:color w:val="404040" w:themeColor="text1" w:themeTint="BF"/>
          <w:sz w:val="20"/>
          <w:szCs w:val="20"/>
        </w:rPr>
      </w:pP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b/>
          <w:bCs/>
          <w:color w:val="404040" w:themeColor="text1" w:themeTint="BF"/>
          <w:sz w:val="20"/>
          <w:szCs w:val="20"/>
        </w:rPr>
        <w:t>About Career Services: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 services does the Career Development office provide?</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What is the placement rate for graduates?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Where do graduates of the program end up? (locations, job titles, sectors, etc.)</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 xml:space="preserve">What kinds of internship opportunities are there? </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Does the school host career fairs?</w:t>
      </w:r>
    </w:p>
    <w:p w:rsidR="00AB1B45" w:rsidRPr="00AB1B45" w:rsidRDefault="00AB1B45" w:rsidP="00AB1B4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B1B45">
        <w:rPr>
          <w:rFonts w:ascii="Abril Text" w:hAnsi="Abril Text" w:cs="Abril Text"/>
          <w:color w:val="404040" w:themeColor="text1" w:themeTint="BF"/>
          <w:sz w:val="20"/>
          <w:szCs w:val="20"/>
        </w:rPr>
        <w:t>How easy is it to find summer jobs and other kinds of work through your school?</w:t>
      </w:r>
    </w:p>
    <w:p w:rsidR="00AB1B45" w:rsidRPr="004717DB" w:rsidRDefault="00AB1B45" w:rsidP="00AB1B45">
      <w:pPr>
        <w:pStyle w:val="BasicParagraph"/>
        <w:rPr>
          <w:rFonts w:ascii="Abril Text" w:hAnsi="Abril Text" w:cs="Abril Text"/>
          <w:color w:val="404040" w:themeColor="text1" w:themeTint="BF"/>
          <w:sz w:val="20"/>
          <w:szCs w:val="20"/>
        </w:rPr>
      </w:pPr>
      <w:r w:rsidRPr="004717DB">
        <w:rPr>
          <w:rFonts w:ascii="Abril Text" w:hAnsi="Abril Text" w:cs="Abril Text"/>
          <w:color w:val="404040" w:themeColor="text1" w:themeTint="BF"/>
          <w:sz w:val="20"/>
          <w:szCs w:val="20"/>
        </w:rPr>
        <w:t>How prevalent is the school’s alumni association on-campus?</w:t>
      </w:r>
    </w:p>
    <w:sectPr w:rsidR="00AB1B45" w:rsidRPr="004717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Oswald Regular">
    <w:panose1 w:val="02000503000000000000"/>
    <w:charset w:val="00"/>
    <w:family w:val="auto"/>
    <w:pitch w:val="variable"/>
    <w:sig w:usb0="A00002EF" w:usb1="4000204B" w:usb2="00000000" w:usb3="00000000" w:csb0="00000097" w:csb1="00000000"/>
  </w:font>
  <w:font w:name="Brandon Grotesque Bold">
    <w:panose1 w:val="020B0803020203060202"/>
    <w:charset w:val="00"/>
    <w:family w:val="swiss"/>
    <w:notTrueType/>
    <w:pitch w:val="variable"/>
    <w:sig w:usb0="A00000AF" w:usb1="5000205B" w:usb2="00000000" w:usb3="00000000" w:csb0="0000009B" w:csb1="00000000"/>
  </w:font>
  <w:font w:name="Abril Text">
    <w:panose1 w:val="02000503070000020004"/>
    <w:charset w:val="00"/>
    <w:family w:val="modern"/>
    <w:notTrueType/>
    <w:pitch w:val="variable"/>
    <w:sig w:usb0="A00000AF" w:usb1="5000205B" w:usb2="00000000" w:usb3="00000000" w:csb0="00000093" w:csb1="00000000"/>
  </w:font>
  <w:font w:name="Abril Text SB">
    <w:panose1 w:val="02000503070000020004"/>
    <w:charset w:val="00"/>
    <w:family w:val="modern"/>
    <w:notTrueType/>
    <w:pitch w:val="variable"/>
    <w:sig w:usb0="A00000A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D42273"/>
    <w:multiLevelType w:val="hybridMultilevel"/>
    <w:tmpl w:val="830E44AA"/>
    <w:lvl w:ilvl="0" w:tplc="FBD241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404CCE"/>
    <w:multiLevelType w:val="hybridMultilevel"/>
    <w:tmpl w:val="B296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F40C37"/>
    <w:multiLevelType w:val="hybridMultilevel"/>
    <w:tmpl w:val="78AC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036309"/>
    <w:multiLevelType w:val="hybridMultilevel"/>
    <w:tmpl w:val="15420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6616"/>
    <w:rsid w:val="0009030D"/>
    <w:rsid w:val="00090A4D"/>
    <w:rsid w:val="000C68C9"/>
    <w:rsid w:val="001124C0"/>
    <w:rsid w:val="001277CC"/>
    <w:rsid w:val="002168AB"/>
    <w:rsid w:val="00232AFA"/>
    <w:rsid w:val="00235671"/>
    <w:rsid w:val="00305F1B"/>
    <w:rsid w:val="00341654"/>
    <w:rsid w:val="00364425"/>
    <w:rsid w:val="003850E3"/>
    <w:rsid w:val="00417080"/>
    <w:rsid w:val="00460F23"/>
    <w:rsid w:val="004717DB"/>
    <w:rsid w:val="00491A0D"/>
    <w:rsid w:val="004A2C85"/>
    <w:rsid w:val="004D178D"/>
    <w:rsid w:val="00510EEC"/>
    <w:rsid w:val="0052001F"/>
    <w:rsid w:val="00553337"/>
    <w:rsid w:val="00557315"/>
    <w:rsid w:val="00632A55"/>
    <w:rsid w:val="0063488B"/>
    <w:rsid w:val="00725445"/>
    <w:rsid w:val="008A0443"/>
    <w:rsid w:val="008B701A"/>
    <w:rsid w:val="00AA0873"/>
    <w:rsid w:val="00AB1B45"/>
    <w:rsid w:val="00C44B7A"/>
    <w:rsid w:val="00C4618C"/>
    <w:rsid w:val="00C94DA7"/>
    <w:rsid w:val="00CB2F3D"/>
    <w:rsid w:val="00CF0789"/>
    <w:rsid w:val="00D36C3B"/>
    <w:rsid w:val="00D4295C"/>
    <w:rsid w:val="00D503C9"/>
    <w:rsid w:val="00D7221F"/>
    <w:rsid w:val="00DA3C8C"/>
    <w:rsid w:val="00E16885"/>
    <w:rsid w:val="00EF6136"/>
    <w:rsid w:val="00F3204F"/>
    <w:rsid w:val="00F32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6E6E4"/>
  <w15:chartTrackingRefBased/>
  <w15:docId w15:val="{CFA046D6-2112-47E5-B417-B0516377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EEC"/>
  </w:style>
  <w:style w:type="paragraph" w:styleId="Heading1">
    <w:name w:val="heading 1"/>
    <w:basedOn w:val="Normal"/>
    <w:next w:val="Normal"/>
    <w:link w:val="Heading1Char"/>
    <w:uiPriority w:val="9"/>
    <w:qFormat/>
    <w:rsid w:val="00510EEC"/>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0EEC"/>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EE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10EEC"/>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510EEC"/>
    <w:pPr>
      <w:spacing w:line="25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10EEC"/>
    <w:rPr>
      <w:rFonts w:eastAsiaTheme="minorEastAsia"/>
      <w:color w:val="5A5A5A" w:themeColor="text1" w:themeTint="A5"/>
      <w:spacing w:val="15"/>
    </w:rPr>
  </w:style>
  <w:style w:type="paragraph" w:customStyle="1" w:styleId="BasicParagraph">
    <w:name w:val="[Basic Paragraph]"/>
    <w:basedOn w:val="Normal"/>
    <w:uiPriority w:val="99"/>
    <w:rsid w:val="00510EEC"/>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ListParagraph">
    <w:name w:val="List Paragraph"/>
    <w:basedOn w:val="Normal"/>
    <w:uiPriority w:val="34"/>
    <w:qFormat/>
    <w:rsid w:val="00CF07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Kaitlin Rogers</dc:creator>
  <cp:keywords/>
  <dc:description/>
  <cp:lastModifiedBy>Kaitlin Rogers</cp:lastModifiedBy>
  <cp:revision>4</cp:revision>
  <dcterms:created xsi:type="dcterms:W3CDTF">2021-07-15T18:56:00Z</dcterms:created>
  <dcterms:modified xsi:type="dcterms:W3CDTF">2021-07-23T18:16:00Z</dcterms:modified>
</cp:coreProperties>
</file>