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45E" w:rsidRPr="00FD553C" w:rsidRDefault="00E552BA" w:rsidP="00FD553C">
      <w:pPr>
        <w:pStyle w:val="Heading1"/>
        <w:jc w:val="center"/>
        <w:rPr>
          <w:rFonts w:ascii="Oswald Regular" w:hAnsi="Oswald Regular"/>
          <w:color w:val="404040" w:themeColor="text1" w:themeTint="BF"/>
          <w:sz w:val="52"/>
          <w:szCs w:val="52"/>
        </w:rPr>
      </w:pPr>
      <w:r w:rsidRPr="00FD553C">
        <w:rPr>
          <w:rFonts w:ascii="Oswald Regular" w:hAnsi="Oswald Regular"/>
          <w:color w:val="404040" w:themeColor="text1" w:themeTint="BF"/>
          <w:sz w:val="52"/>
          <w:szCs w:val="52"/>
        </w:rPr>
        <w:t>MALONE CENTER FOR CAREER ENGAGEMENT</w:t>
      </w:r>
    </w:p>
    <w:p w:rsidR="00E552BA" w:rsidRPr="00A647B4" w:rsidRDefault="00A1425E" w:rsidP="00FD553C">
      <w:pPr>
        <w:pStyle w:val="Subtitle"/>
        <w:jc w:val="center"/>
        <w:rPr>
          <w:rFonts w:ascii="Oswald Regular" w:hAnsi="Oswald Regular"/>
          <w:color w:val="404040" w:themeColor="text1" w:themeTint="BF"/>
          <w:sz w:val="36"/>
          <w:szCs w:val="36"/>
        </w:rPr>
      </w:pPr>
      <w:r>
        <w:rPr>
          <w:rFonts w:ascii="Oswald Regular" w:hAnsi="Oswald Regular"/>
          <w:color w:val="404040" w:themeColor="text1" w:themeTint="BF"/>
          <w:sz w:val="36"/>
          <w:szCs w:val="36"/>
        </w:rPr>
        <w:t>GUIDE TO INTERVIEW ATTIRE</w:t>
      </w:r>
    </w:p>
    <w:p w:rsidR="00E552BA" w:rsidRPr="00FD553C" w:rsidRDefault="00E552BA" w:rsidP="00E552BA">
      <w:pPr>
        <w:rPr>
          <w:color w:val="404040" w:themeColor="text1" w:themeTint="BF"/>
        </w:rPr>
      </w:pPr>
    </w:p>
    <w:p w:rsidR="00E552BA" w:rsidRPr="00A647B4" w:rsidRDefault="00E552BA" w:rsidP="00E552BA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A647B4">
        <w:rPr>
          <w:rFonts w:ascii="Oswald Regular" w:hAnsi="Oswald Regular"/>
          <w:color w:val="404040" w:themeColor="text1" w:themeTint="BF"/>
          <w:sz w:val="36"/>
          <w:szCs w:val="36"/>
        </w:rPr>
        <w:t>INTERVIEW ATTIRE</w:t>
      </w:r>
    </w:p>
    <w:p w:rsidR="00FC45B8" w:rsidRDefault="00FC45B8" w:rsidP="00FC45B8">
      <w:pPr>
        <w:rPr>
          <w:color w:val="404040" w:themeColor="text1" w:themeTint="BF"/>
        </w:rPr>
      </w:pPr>
    </w:p>
    <w:p w:rsidR="00E552BA" w:rsidRPr="00A647B4" w:rsidRDefault="00E552BA" w:rsidP="00FC45B8">
      <w:pPr>
        <w:rPr>
          <w:rFonts w:ascii="Abril Text Lt" w:hAnsi="Abril Text Lt"/>
          <w:color w:val="404040" w:themeColor="text1" w:themeTint="BF"/>
          <w:sz w:val="20"/>
          <w:szCs w:val="20"/>
        </w:rPr>
      </w:pPr>
      <w:r w:rsidRPr="00A647B4">
        <w:rPr>
          <w:rFonts w:ascii="Abril Text Lt" w:hAnsi="Abril Text Lt"/>
          <w:color w:val="404040" w:themeColor="text1" w:themeTint="BF"/>
          <w:sz w:val="20"/>
          <w:szCs w:val="20"/>
        </w:rPr>
        <w:t>In the same way that you want a perfectly tailored resume when applying for a job, you should also consider your overall appearance and presentation when meeting employers f</w:t>
      </w:r>
      <w:r w:rsidR="00C616B0">
        <w:rPr>
          <w:rFonts w:ascii="Abril Text Lt" w:hAnsi="Abril Text Lt"/>
          <w:color w:val="404040" w:themeColor="text1" w:themeTint="BF"/>
          <w:sz w:val="20"/>
          <w:szCs w:val="20"/>
        </w:rPr>
        <w:t>or the first time. A professional, individualized outfit signals</w:t>
      </w:r>
      <w:r w:rsidRPr="00A647B4">
        <w:rPr>
          <w:rFonts w:ascii="Abril Text Lt" w:hAnsi="Abril Text Lt"/>
          <w:color w:val="404040" w:themeColor="text1" w:themeTint="BF"/>
          <w:sz w:val="20"/>
          <w:szCs w:val="20"/>
        </w:rPr>
        <w:t xml:space="preserve"> maturity, reliability, and sophistication. Follow these guidelines to make the best impression:</w:t>
      </w:r>
    </w:p>
    <w:p w:rsidR="00E552BA" w:rsidRPr="00A647B4" w:rsidRDefault="00E552BA" w:rsidP="00E552BA">
      <w:pPr>
        <w:pStyle w:val="ListParagraph"/>
        <w:rPr>
          <w:rFonts w:ascii="Abril Text Lt" w:hAnsi="Abril Text Lt"/>
          <w:color w:val="404040" w:themeColor="text1" w:themeTint="BF"/>
          <w:sz w:val="20"/>
          <w:szCs w:val="20"/>
        </w:rPr>
      </w:pPr>
    </w:p>
    <w:p w:rsidR="00E552BA" w:rsidRPr="00A93B9C" w:rsidRDefault="00E552BA" w:rsidP="00FC45B8">
      <w:pPr>
        <w:pStyle w:val="Heading3"/>
        <w:rPr>
          <w:rFonts w:ascii="Abril Text Lt" w:hAnsi="Abril Text Lt"/>
          <w:color w:val="404040" w:themeColor="text1" w:themeTint="BF"/>
          <w:sz w:val="20"/>
          <w:szCs w:val="20"/>
        </w:rPr>
      </w:pPr>
      <w:r w:rsidRPr="00A93B9C">
        <w:rPr>
          <w:rFonts w:ascii="Abril Text Lt" w:hAnsi="Abril Text Lt"/>
          <w:color w:val="404040" w:themeColor="text1" w:themeTint="BF"/>
          <w:sz w:val="20"/>
          <w:szCs w:val="20"/>
        </w:rPr>
        <w:t>Wear a suit with pants or a skirt. Coordinate your outfit in classic</w:t>
      </w:r>
      <w:r w:rsidR="00782AF1">
        <w:rPr>
          <w:rFonts w:ascii="Abril Text Lt" w:hAnsi="Abril Text Lt"/>
          <w:color w:val="404040" w:themeColor="text1" w:themeTint="BF"/>
          <w:sz w:val="20"/>
          <w:szCs w:val="20"/>
        </w:rPr>
        <w:t>,</w:t>
      </w:r>
      <w:r w:rsidRPr="00A93B9C">
        <w:rPr>
          <w:rFonts w:ascii="Abril Text Lt" w:hAnsi="Abril Text Lt"/>
          <w:color w:val="404040" w:themeColor="text1" w:themeTint="BF"/>
          <w:sz w:val="20"/>
          <w:szCs w:val="20"/>
        </w:rPr>
        <w:t xml:space="preserve"> neutral colors like black, gray, or navy:</w:t>
      </w:r>
    </w:p>
    <w:p w:rsidR="00FC45B8" w:rsidRDefault="00FC45B8" w:rsidP="00E552BA">
      <w:pPr>
        <w:pStyle w:val="ListParagraph"/>
        <w:rPr>
          <w:color w:val="404040" w:themeColor="text1" w:themeTint="BF"/>
        </w:rPr>
      </w:pPr>
    </w:p>
    <w:p w:rsidR="00FC45B8" w:rsidRDefault="006A4442" w:rsidP="00A647B4">
      <w:pPr>
        <w:pStyle w:val="ListParagraph"/>
        <w:rPr>
          <w:color w:val="404040" w:themeColor="text1" w:themeTint="BF"/>
        </w:rPr>
      </w:pPr>
      <w:r>
        <w:rPr>
          <w:noProof/>
          <w:color w:val="000000" w:themeColor="text1"/>
          <w:lang w:eastAsia="en-US"/>
        </w:rPr>
        <w:drawing>
          <wp:inline distT="0" distB="0" distL="0" distR="0" wp14:anchorId="17F47300" wp14:editId="17EC73E3">
            <wp:extent cx="2180209" cy="1670050"/>
            <wp:effectExtent l="0" t="0" r="0" b="6350"/>
            <wp:docPr id="1" name="Picture 1" descr="black and white drawing of a suit coat" title="Suit Co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it Coa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209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eastAsia="en-US"/>
        </w:rPr>
        <w:drawing>
          <wp:inline distT="0" distB="0" distL="0" distR="0" wp14:anchorId="4F4F9E05" wp14:editId="3C6DF371">
            <wp:extent cx="1060450" cy="1605280"/>
            <wp:effectExtent l="0" t="0" r="6350" b="0"/>
            <wp:docPr id="2" name="Picture 2" descr="black and white drawing of dress pants" title="Dress P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ess Pant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7B4">
        <w:rPr>
          <w:noProof/>
          <w:color w:val="000000" w:themeColor="text1"/>
          <w:lang w:eastAsia="en-US"/>
        </w:rPr>
        <w:drawing>
          <wp:inline distT="0" distB="0" distL="0" distR="0">
            <wp:extent cx="1104900" cy="1582938"/>
            <wp:effectExtent l="0" t="0" r="0" b="0"/>
            <wp:docPr id="3" name="Picture 3" descr="black and white drawing of a pencil skirt" title="Pencil Ski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encil Ski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31" cy="159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7B4" w:rsidRPr="00A647B4" w:rsidRDefault="00A647B4" w:rsidP="00A647B4">
      <w:pPr>
        <w:pStyle w:val="ListParagraph"/>
        <w:rPr>
          <w:color w:val="404040" w:themeColor="text1" w:themeTint="BF"/>
        </w:rPr>
      </w:pPr>
    </w:p>
    <w:p w:rsidR="00E552BA" w:rsidRPr="00A93B9C" w:rsidRDefault="00E552BA" w:rsidP="00FC45B8">
      <w:pPr>
        <w:pStyle w:val="Heading3"/>
        <w:rPr>
          <w:rFonts w:ascii="Abril Text Lt" w:hAnsi="Abril Text Lt"/>
          <w:color w:val="404040" w:themeColor="text1" w:themeTint="BF"/>
          <w:sz w:val="20"/>
          <w:szCs w:val="20"/>
        </w:rPr>
      </w:pPr>
      <w:r w:rsidRPr="00A93B9C">
        <w:rPr>
          <w:rFonts w:ascii="Abril Text Lt" w:hAnsi="Abril Text Lt"/>
          <w:color w:val="404040" w:themeColor="text1" w:themeTint="BF"/>
          <w:sz w:val="20"/>
          <w:szCs w:val="20"/>
        </w:rPr>
        <w:t>Wear a shirt</w:t>
      </w:r>
      <w:r w:rsidR="00153C44" w:rsidRPr="00A93B9C">
        <w:rPr>
          <w:rFonts w:ascii="Abril Text Lt" w:hAnsi="Abril Text Lt"/>
          <w:color w:val="404040" w:themeColor="text1" w:themeTint="BF"/>
          <w:sz w:val="20"/>
          <w:szCs w:val="20"/>
        </w:rPr>
        <w:t>/blouse that contrasts your blazer or coat:</w:t>
      </w:r>
    </w:p>
    <w:p w:rsidR="00153C44" w:rsidRPr="00FD553C" w:rsidRDefault="00DF752F" w:rsidP="00E552BA">
      <w:pPr>
        <w:pStyle w:val="ListParagraph"/>
        <w:rPr>
          <w:color w:val="404040" w:themeColor="text1" w:themeTint="BF"/>
        </w:rPr>
      </w:pPr>
      <w:r>
        <w:rPr>
          <w:noProof/>
          <w:color w:val="000000" w:themeColor="text1"/>
          <w:lang w:eastAsia="en-US"/>
        </w:rPr>
        <w:drawing>
          <wp:inline distT="0" distB="0" distL="0" distR="0">
            <wp:extent cx="2197100" cy="1722836"/>
            <wp:effectExtent l="0" t="0" r="0" b="0"/>
            <wp:docPr id="4" name="Picture 4" descr="black and white drawing of a dress shirt" title="Dress Shi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ess Shir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501" cy="17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C44" w:rsidRPr="00A93B9C" w:rsidRDefault="00153C44" w:rsidP="00FC45B8">
      <w:pPr>
        <w:pStyle w:val="Heading3"/>
        <w:rPr>
          <w:rFonts w:ascii="Abril Text Lt" w:hAnsi="Abril Text Lt"/>
          <w:color w:val="404040" w:themeColor="text1" w:themeTint="BF"/>
          <w:sz w:val="20"/>
          <w:szCs w:val="20"/>
        </w:rPr>
      </w:pPr>
      <w:r w:rsidRPr="00A93B9C">
        <w:rPr>
          <w:rFonts w:ascii="Abril Text Lt" w:hAnsi="Abril Text Lt"/>
          <w:color w:val="404040" w:themeColor="text1" w:themeTint="BF"/>
          <w:sz w:val="20"/>
          <w:szCs w:val="20"/>
        </w:rPr>
        <w:lastRenderedPageBreak/>
        <w:t>Choose accessories that enhance your outfit but are not distracting:</w:t>
      </w:r>
    </w:p>
    <w:p w:rsidR="00153C44" w:rsidRPr="00A93B9C" w:rsidRDefault="001E1EE0" w:rsidP="00E552BA">
      <w:pPr>
        <w:pStyle w:val="ListParagraph"/>
        <w:rPr>
          <w:rFonts w:ascii="Abril Text Lt" w:hAnsi="Abril Text Lt"/>
          <w:color w:val="404040" w:themeColor="text1" w:themeTint="BF"/>
          <w:sz w:val="20"/>
          <w:szCs w:val="20"/>
        </w:rPr>
      </w:pPr>
      <w:r>
        <w:rPr>
          <w:rFonts w:ascii="Abril Text Lt" w:hAnsi="Abril Text Lt"/>
          <w:noProof/>
          <w:color w:val="000000" w:themeColor="text1"/>
          <w:sz w:val="20"/>
          <w:szCs w:val="20"/>
          <w:lang w:eastAsia="en-US"/>
        </w:rPr>
        <w:drawing>
          <wp:inline distT="0" distB="0" distL="0" distR="0">
            <wp:extent cx="477478" cy="1136650"/>
            <wp:effectExtent l="0" t="0" r="0" b="6350"/>
            <wp:docPr id="5" name="Picture 5" descr="black and white drawing of a tie" title="T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i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85" cy="114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C44" w:rsidRPr="00A93B9C" w:rsidRDefault="00153C44" w:rsidP="00FC45B8">
      <w:pPr>
        <w:pStyle w:val="Heading3"/>
        <w:rPr>
          <w:rFonts w:ascii="Abril Text Lt" w:hAnsi="Abril Text Lt"/>
          <w:color w:val="404040" w:themeColor="text1" w:themeTint="BF"/>
          <w:sz w:val="20"/>
          <w:szCs w:val="20"/>
        </w:rPr>
      </w:pPr>
      <w:r w:rsidRPr="00A93B9C">
        <w:rPr>
          <w:rFonts w:ascii="Abril Text Lt" w:hAnsi="Abril Text Lt"/>
          <w:color w:val="404040" w:themeColor="text1" w:themeTint="BF"/>
          <w:sz w:val="20"/>
          <w:szCs w:val="20"/>
        </w:rPr>
        <w:t>When selecting shoes, choose comfortable, closed-toe, and classic. Try to match your shoes to your belt:</w:t>
      </w:r>
    </w:p>
    <w:p w:rsidR="00153C44" w:rsidRPr="00A93B9C" w:rsidRDefault="00FC68EE" w:rsidP="00E552BA">
      <w:pPr>
        <w:pStyle w:val="ListParagraph"/>
        <w:rPr>
          <w:rFonts w:ascii="Abril Text Lt" w:hAnsi="Abril Text Lt"/>
          <w:color w:val="404040" w:themeColor="text1" w:themeTint="BF"/>
          <w:sz w:val="20"/>
          <w:szCs w:val="20"/>
        </w:rPr>
      </w:pPr>
      <w:r>
        <w:rPr>
          <w:rFonts w:ascii="Abril Text Lt" w:hAnsi="Abril Text Lt"/>
          <w:noProof/>
          <w:color w:val="000000" w:themeColor="text1"/>
          <w:sz w:val="20"/>
          <w:szCs w:val="20"/>
          <w:lang w:eastAsia="en-US"/>
        </w:rPr>
        <w:drawing>
          <wp:inline distT="0" distB="0" distL="0" distR="0">
            <wp:extent cx="830296" cy="844550"/>
            <wp:effectExtent l="0" t="0" r="8255" b="0"/>
            <wp:docPr id="7" name="Picture 7" descr="black and white drawing of oxford dress shoes (top view)" title="Oxford Dress Sho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xford Dress Shoe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894" cy="85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861">
        <w:rPr>
          <w:rFonts w:ascii="Abril Text Lt" w:hAnsi="Abril Text Lt"/>
          <w:noProof/>
          <w:color w:val="000000" w:themeColor="text1"/>
          <w:sz w:val="20"/>
          <w:szCs w:val="20"/>
          <w:lang w:eastAsia="en-US"/>
        </w:rPr>
        <w:drawing>
          <wp:inline distT="0" distB="0" distL="0" distR="0">
            <wp:extent cx="812800" cy="823356"/>
            <wp:effectExtent l="0" t="0" r="6350" b="0"/>
            <wp:docPr id="8" name="Picture 8" descr="black and white drawing of high heels (top view)" title="High He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igh Heel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877" cy="83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C44" w:rsidRPr="00A93B9C" w:rsidRDefault="00153C44" w:rsidP="00FC45B8">
      <w:pPr>
        <w:pStyle w:val="Heading3"/>
        <w:rPr>
          <w:rFonts w:ascii="Abril Text Lt" w:hAnsi="Abril Text Lt"/>
          <w:color w:val="404040" w:themeColor="text1" w:themeTint="BF"/>
          <w:sz w:val="20"/>
          <w:szCs w:val="20"/>
        </w:rPr>
      </w:pPr>
      <w:r w:rsidRPr="00A93B9C">
        <w:rPr>
          <w:rFonts w:ascii="Abril Text Lt" w:hAnsi="Abril Text Lt"/>
          <w:color w:val="404040" w:themeColor="text1" w:themeTint="BF"/>
          <w:sz w:val="20"/>
          <w:szCs w:val="20"/>
        </w:rPr>
        <w:t xml:space="preserve">If wearing a dress, try to wear a sheath dress that covers your shoulders and reaches your knees. If it </w:t>
      </w:r>
      <w:proofErr w:type="gramStart"/>
      <w:r w:rsidRPr="00A93B9C">
        <w:rPr>
          <w:rFonts w:ascii="Abril Text Lt" w:hAnsi="Abril Text Lt"/>
          <w:color w:val="404040" w:themeColor="text1" w:themeTint="BF"/>
          <w:sz w:val="20"/>
          <w:szCs w:val="20"/>
        </w:rPr>
        <w:t>doesn’t</w:t>
      </w:r>
      <w:proofErr w:type="gramEnd"/>
      <w:r w:rsidRPr="00A93B9C">
        <w:rPr>
          <w:rFonts w:ascii="Abril Text Lt" w:hAnsi="Abril Text Lt"/>
          <w:color w:val="404040" w:themeColor="text1" w:themeTint="BF"/>
          <w:sz w:val="20"/>
          <w:szCs w:val="20"/>
        </w:rPr>
        <w:t xml:space="preserve"> cover</w:t>
      </w:r>
      <w:r w:rsidR="00782AF1">
        <w:rPr>
          <w:rFonts w:ascii="Abril Text Lt" w:hAnsi="Abril Text Lt"/>
          <w:color w:val="404040" w:themeColor="text1" w:themeTint="BF"/>
          <w:sz w:val="20"/>
          <w:szCs w:val="20"/>
        </w:rPr>
        <w:t>, wear a blazer or cardigan</w:t>
      </w:r>
      <w:r w:rsidRPr="00A93B9C">
        <w:rPr>
          <w:rFonts w:ascii="Abril Text Lt" w:hAnsi="Abril Text Lt"/>
          <w:color w:val="404040" w:themeColor="text1" w:themeTint="BF"/>
          <w:sz w:val="20"/>
          <w:szCs w:val="20"/>
        </w:rPr>
        <w:t>:</w:t>
      </w:r>
    </w:p>
    <w:p w:rsidR="00153C44" w:rsidRPr="00FD553C" w:rsidRDefault="00044C8C" w:rsidP="00E552BA">
      <w:pPr>
        <w:pStyle w:val="ListParagraph"/>
        <w:rPr>
          <w:color w:val="404040" w:themeColor="text1" w:themeTint="BF"/>
        </w:rPr>
      </w:pPr>
      <w:r>
        <w:rPr>
          <w:noProof/>
          <w:color w:val="000000" w:themeColor="text1"/>
          <w:lang w:eastAsia="en-US"/>
        </w:rPr>
        <w:drawing>
          <wp:inline distT="0" distB="0" distL="0" distR="0">
            <wp:extent cx="1403350" cy="2324699"/>
            <wp:effectExtent l="0" t="0" r="6350" b="0"/>
            <wp:docPr id="9" name="Picture 9" descr="black and white drawing of a sheath dress with short sleeves" title="Sheath Dress with Slee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heath Dress with Sleeve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979" cy="23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C44" w:rsidRDefault="00153C44" w:rsidP="00E552BA">
      <w:pPr>
        <w:pStyle w:val="ListParagraph"/>
        <w:rPr>
          <w:color w:val="404040" w:themeColor="text1" w:themeTint="BF"/>
        </w:rPr>
      </w:pPr>
    </w:p>
    <w:p w:rsidR="00C72C0B" w:rsidRDefault="00C72C0B" w:rsidP="00C72C0B">
      <w:pPr>
        <w:pStyle w:val="BasicParagraph"/>
        <w:rPr>
          <w:rFonts w:ascii="Abril Text" w:hAnsi="Abril Text" w:cs="Abril Text"/>
          <w:sz w:val="18"/>
          <w:szCs w:val="18"/>
        </w:rPr>
      </w:pPr>
      <w:r>
        <w:rPr>
          <w:rFonts w:ascii="Abril Text" w:hAnsi="Abril Text" w:cs="Abril Text"/>
          <w:sz w:val="18"/>
          <w:szCs w:val="18"/>
        </w:rPr>
        <w:t xml:space="preserve">Bring a </w:t>
      </w:r>
      <w:proofErr w:type="spellStart"/>
      <w:r>
        <w:rPr>
          <w:rFonts w:ascii="Abril Text" w:hAnsi="Abril Text" w:cs="Abril Text"/>
          <w:sz w:val="18"/>
          <w:szCs w:val="18"/>
        </w:rPr>
        <w:t>padfolio</w:t>
      </w:r>
      <w:proofErr w:type="spellEnd"/>
      <w:r>
        <w:rPr>
          <w:rFonts w:ascii="Abril Text" w:hAnsi="Abril Text" w:cs="Abril Text"/>
          <w:sz w:val="18"/>
          <w:szCs w:val="18"/>
        </w:rPr>
        <w:t xml:space="preserve"> with severa</w:t>
      </w:r>
      <w:r w:rsidR="00782AF1">
        <w:rPr>
          <w:rFonts w:ascii="Abril Text" w:hAnsi="Abril Text" w:cs="Abril Text"/>
          <w:sz w:val="18"/>
          <w:szCs w:val="18"/>
        </w:rPr>
        <w:t>l printed copies of your resume and supporting documents:</w:t>
      </w:r>
      <w:bookmarkStart w:id="0" w:name="_GoBack"/>
      <w:bookmarkEnd w:id="0"/>
    </w:p>
    <w:p w:rsidR="00C72C0B" w:rsidRPr="00FD553C" w:rsidRDefault="00C72C0B" w:rsidP="00E552BA">
      <w:pPr>
        <w:pStyle w:val="ListParagraph"/>
        <w:rPr>
          <w:color w:val="404040" w:themeColor="text1" w:themeTint="BF"/>
        </w:rPr>
      </w:pPr>
      <w:r>
        <w:rPr>
          <w:rFonts w:ascii="Abril Text Lt" w:hAnsi="Abril Text Lt"/>
          <w:noProof/>
          <w:color w:val="000000" w:themeColor="text1"/>
          <w:sz w:val="20"/>
          <w:szCs w:val="20"/>
          <w:lang w:eastAsia="en-US"/>
        </w:rPr>
        <w:drawing>
          <wp:inline distT="0" distB="0" distL="0" distR="0" wp14:anchorId="6A48624F" wp14:editId="75F06F66">
            <wp:extent cx="850490" cy="1098550"/>
            <wp:effectExtent l="0" t="0" r="6985" b="6350"/>
            <wp:docPr id="10" name="Picture 10" descr="black and white drawing of a padfolio" title="Padfo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dfol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476" cy="111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C0B" w:rsidRPr="00FD5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swald Regular">
    <w:panose1 w:val="02000503000000000000"/>
    <w:charset w:val="00"/>
    <w:family w:val="auto"/>
    <w:pitch w:val="variable"/>
    <w:sig w:usb0="A00002EF" w:usb1="4000204B" w:usb2="00000000" w:usb3="00000000" w:csb0="00000097" w:csb1="00000000"/>
  </w:font>
  <w:font w:name="Abril Text Lt">
    <w:panose1 w:val="02000503070000020004"/>
    <w:charset w:val="00"/>
    <w:family w:val="modern"/>
    <w:notTrueType/>
    <w:pitch w:val="variable"/>
    <w:sig w:usb0="A00000AF" w:usb1="5000205B" w:usb2="00000000" w:usb3="00000000" w:csb0="00000093" w:csb1="00000000"/>
  </w:font>
  <w:font w:name="Abril Text">
    <w:panose1 w:val="02000503070000020004"/>
    <w:charset w:val="00"/>
    <w:family w:val="modern"/>
    <w:notTrueType/>
    <w:pitch w:val="variable"/>
    <w:sig w:usb0="A00000A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DA7"/>
    <w:rsid w:val="0003465A"/>
    <w:rsid w:val="00044C8C"/>
    <w:rsid w:val="00153C44"/>
    <w:rsid w:val="001E1EE0"/>
    <w:rsid w:val="00204D73"/>
    <w:rsid w:val="00232AFA"/>
    <w:rsid w:val="005B7E04"/>
    <w:rsid w:val="006A4442"/>
    <w:rsid w:val="00782AF1"/>
    <w:rsid w:val="00855861"/>
    <w:rsid w:val="008D0847"/>
    <w:rsid w:val="00A1425E"/>
    <w:rsid w:val="00A647B4"/>
    <w:rsid w:val="00A93B9C"/>
    <w:rsid w:val="00AA0873"/>
    <w:rsid w:val="00AD1DA7"/>
    <w:rsid w:val="00C616B0"/>
    <w:rsid w:val="00C72C0B"/>
    <w:rsid w:val="00DF752F"/>
    <w:rsid w:val="00E47D7A"/>
    <w:rsid w:val="00E552BA"/>
    <w:rsid w:val="00EE0895"/>
    <w:rsid w:val="00F32A4D"/>
    <w:rsid w:val="00F82962"/>
    <w:rsid w:val="00FC45B8"/>
    <w:rsid w:val="00FC68EE"/>
    <w:rsid w:val="00FD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BCE6"/>
  <w15:chartTrackingRefBased/>
  <w15:docId w15:val="{C96F3542-C395-40E6-AB45-B6540BF72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2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5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2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2B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552BA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E552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552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C45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C72C0B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81200-7DC7-4699-9D53-073EFCEE8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Rogers</dc:creator>
  <cp:keywords/>
  <dc:description/>
  <cp:lastModifiedBy>Kaitlin Rogers</cp:lastModifiedBy>
  <cp:revision>24</cp:revision>
  <dcterms:created xsi:type="dcterms:W3CDTF">2021-06-10T14:30:00Z</dcterms:created>
  <dcterms:modified xsi:type="dcterms:W3CDTF">2021-07-22T19:37:00Z</dcterms:modified>
</cp:coreProperties>
</file>