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061E5A" w:rsidP="00E165BC">
      <w:pPr>
        <w:pStyle w:val="papertitle"/>
        <w:spacing w:before="100" w:beforeAutospacing="1" w:after="100" w:afterAutospacing="1"/>
      </w:pPr>
      <w:r w:rsidRPr="00061E5A">
        <w:t>Enhanced Gastrointestinal Tract Lesion Segmentation Using DeepLabV3 with the Kvasir-SEG Dataset: A Deep Learning Approach</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AD53CD" w:rsidRPr="00061E5A">
        <w:t>the</w:t>
      </w:r>
      <w:r w:rsidR="00061E5A" w:rsidRPr="00061E5A">
        <w:t xml:space="preserve"> accurate segmentation of gastrointestinal tract lesions is a critical step in the diagnostic process, significantly impacting therapeutic decision-making and patient outcomes. Recent advancements in deep learning have offered promising avenues for improving lesion detection and segmentation. This study introduces an enhanced segmentation model using DeepLabV3, a state-of-the-art semantic segmentation architecture, applied to the Kvasir-SEG dataset—a comprehensive dataset consisting of endoscopic images of gastrointestinal lesions. We modified the DeepLabV3 architecture to better suit the intricacies and variability inherent in endoscopic imagery, implementing optimizations that allow for more precise delineation of lesion boundaries. Our model was trained and validated on the Kvasir-SEG dataset, showing a substantial improvement in segmentation performance metrics over traditional methods, including increased accuracy, intersection over union (</w:t>
      </w:r>
      <w:proofErr w:type="gramStart"/>
      <w:r w:rsidR="00061E5A" w:rsidRPr="00061E5A">
        <w:t>IoU</w:t>
      </w:r>
      <w:proofErr w:type="gramEnd"/>
      <w:r w:rsidR="00061E5A" w:rsidRPr="00061E5A">
        <w:t>), and dice coefficient scores. The results demonstrate the potential of our approach to aid endoscopists in the early detection and accurate assessment of gastrointestinal lesions, paving the way for enhanced patient care through the integration of AI-assisted diagnostic tools. Furthermore, our findings suggest that the application of sophisticated deep learning models like DeepLabV3, with appropriate modifications, can significantly contribute to the field of medical image analysis, especially in gastroenterology.</w:t>
      </w:r>
    </w:p>
    <w:p w:rsidR="009303D9" w:rsidRPr="004D72B5" w:rsidRDefault="004D72B5" w:rsidP="00972203">
      <w:pPr>
        <w:pStyle w:val="Keywords"/>
      </w:pPr>
      <w:r w:rsidRPr="004D72B5">
        <w:t>Keywords—</w:t>
      </w:r>
      <w:r w:rsidR="00061E5A">
        <w:t xml:space="preserve"> </w:t>
      </w:r>
      <w:r w:rsidR="00061E5A" w:rsidRPr="00061E5A">
        <w:t>Gastrointestinal Tract Lesions, DeepLabV3, Kvasir-SEG, Deep Learning, Semantic Segmentation, Medical Image Analysis, Diagnost</w:t>
      </w:r>
      <w:r w:rsidR="00061E5A">
        <w:t>ic Accuracy, Endoscopic Imagery</w:t>
      </w:r>
    </w:p>
    <w:p w:rsidR="009303D9" w:rsidRPr="00D632BE" w:rsidRDefault="009303D9" w:rsidP="006B6B66">
      <w:pPr>
        <w:pStyle w:val="Heading1"/>
      </w:pPr>
      <w:r w:rsidRPr="00D632BE">
        <w:t>Introduction</w:t>
      </w:r>
      <w:r w:rsidR="005B0344" w:rsidRPr="00EA506F">
        <w:rPr>
          <w:rFonts w:eastAsia="MS Mincho"/>
          <w:i/>
        </w:rPr>
        <w:t xml:space="preserve"> </w:t>
      </w:r>
    </w:p>
    <w:p w:rsidR="00061E5A" w:rsidRDefault="00061E5A" w:rsidP="00061E5A">
      <w:pPr>
        <w:pStyle w:val="BodyText"/>
      </w:pPr>
      <w:r>
        <w:t xml:space="preserve">The gastrointestinal tract's complex anatomy presents a significant challenge for lesion detection and segmentation. The inner lining's texture, </w:t>
      </w:r>
      <w:proofErr w:type="spellStart"/>
      <w:r>
        <w:t>color</w:t>
      </w:r>
      <w:proofErr w:type="spellEnd"/>
      <w:r>
        <w:t xml:space="preserve"> variations due to ingested materials, and the presence of fluids make manual diagnosis and segmentation a meticulous and time-intensive task. High-definition endoscopic cameras have vastly improved the level of detail observable in these images, yet the sheer volume of data generated in modern diagnostic procedures is overwhelming. As such, there is a growing demand for automated systems that can reliably interpret this deluge of data with minimal human oversight.</w:t>
      </w:r>
    </w:p>
    <w:p w:rsidR="00061E5A" w:rsidRDefault="00061E5A" w:rsidP="00AD53CD">
      <w:pPr>
        <w:pStyle w:val="BodyText"/>
        <w:ind w:firstLine="0"/>
      </w:pPr>
      <w:r>
        <w:t xml:space="preserve">Deep learning models, particularly those based on CNNs, have been at the forefront of the transformation in medical image analysis. Their ability to learn hierarchical feature representations makes them exceptionally well-suited for tasks involving visual data. In the specific case of lesion segmentation in endoscopic images, the challenge lies in distinguishing subtle nuances between healthy and diseased tissue. The DeepLabV3 model, with its sophisticated architecture that includes </w:t>
      </w:r>
      <w:proofErr w:type="spellStart"/>
      <w:r>
        <w:t>atrous</w:t>
      </w:r>
      <w:proofErr w:type="spellEnd"/>
      <w:r>
        <w:t xml:space="preserve"> convolutions and spatial pyramid pooling, is adept at capturing these nuances at multiple scales.</w:t>
      </w:r>
    </w:p>
    <w:p w:rsidR="00061E5A" w:rsidRDefault="00061E5A" w:rsidP="00AD53CD">
      <w:pPr>
        <w:pStyle w:val="BodyText"/>
        <w:ind w:firstLine="0"/>
      </w:pPr>
      <w:r>
        <w:lastRenderedPageBreak/>
        <w:t xml:space="preserve">However, the direct application of DeepLabV3 to the task at hand is not without its hurdles. Endoscopic images present a unique set of challenges that necessitate a tailored approach. These challenges include, but are not limited to, variable image quality, differences in the appearance of lesions due to their stages and types, motion </w:t>
      </w:r>
      <w:proofErr w:type="spellStart"/>
      <w:r>
        <w:t>artifacts</w:t>
      </w:r>
      <w:proofErr w:type="spellEnd"/>
      <w:r>
        <w:t xml:space="preserve"> from the endoscope, and the presence of non-lesion-related abnormalities.</w:t>
      </w:r>
    </w:p>
    <w:p w:rsidR="00061E5A" w:rsidRDefault="00061E5A" w:rsidP="00AD53CD">
      <w:pPr>
        <w:pStyle w:val="BodyText"/>
        <w:ind w:firstLine="0"/>
      </w:pPr>
      <w:r>
        <w:t xml:space="preserve">To tailor DeepLabV3 to better handle these issues, several enhancements are proposed. Firstly, the network's ability to capture high-resolution features is improved by fine-tuning the convolutional layers, enabling the model to discern the subtle edges and textures of lesions more effectively. Secondly, the </w:t>
      </w:r>
      <w:proofErr w:type="spellStart"/>
      <w:r>
        <w:t>atrous</w:t>
      </w:r>
      <w:proofErr w:type="spellEnd"/>
      <w:r>
        <w:t xml:space="preserve"> spatial pyramid pooling is adjusted to handle the varying lesion sizes, ensuring that the model remains sensitive to both small and large abnormalities. Thirdly, data augmentation techniques, such as rotation, scaling, and </w:t>
      </w:r>
      <w:proofErr w:type="spellStart"/>
      <w:r>
        <w:t>color</w:t>
      </w:r>
      <w:proofErr w:type="spellEnd"/>
      <w:r>
        <w:t xml:space="preserve"> adjustment, are applied to the training process, providing the model with a more comprehensive understanding of the variability in endoscopic images.</w:t>
      </w:r>
    </w:p>
    <w:p w:rsidR="00061E5A" w:rsidRDefault="00061E5A" w:rsidP="00AD53CD">
      <w:pPr>
        <w:pStyle w:val="BodyText"/>
        <w:ind w:firstLine="0"/>
      </w:pPr>
      <w:r>
        <w:t xml:space="preserve">The use of the </w:t>
      </w:r>
      <w:proofErr w:type="spellStart"/>
      <w:r>
        <w:t>Kvasir</w:t>
      </w:r>
      <w:proofErr w:type="spellEnd"/>
      <w:r>
        <w:t>-SEG dataset is another pivotal aspect of this research. It represents one of the most extensive collections of endoscopic images available for academic research, with high-quality annotations performed by experienced gastroenterologists. The dataset not only allows for the effective training and testing of the proposed DeepLabV3 enhancements but also provides a benchmark for comparison with other segmentation methods.</w:t>
      </w:r>
    </w:p>
    <w:p w:rsidR="00061E5A" w:rsidRDefault="00061E5A" w:rsidP="00AD53CD">
      <w:pPr>
        <w:pStyle w:val="BodyText"/>
        <w:ind w:firstLine="0"/>
      </w:pPr>
      <w:r>
        <w:t>The advancements proposed in this study are not merely academic. They have real-world implications that could significantly impact patient care. For instance, the improved segmentation accuracy can help in the early detection of precancerous lesions, which is crucial for preventing the progression to invasive cancers. It can also assist in the accurate assessment of the lesion's margins, which is vital for surgical planning and can influence the choice between endoscopic removal or more invasive surgical interventions.</w:t>
      </w:r>
    </w:p>
    <w:p w:rsidR="00061E5A" w:rsidRDefault="00061E5A" w:rsidP="00AD53CD">
      <w:pPr>
        <w:pStyle w:val="BodyText"/>
        <w:ind w:firstLine="0"/>
      </w:pPr>
      <w:r>
        <w:t>In addition to patient care, these advancements have the potential to revolutionize the workflow of gastroenterologists. By reducing the time spent on manual image analysis, clinicians can focus more on patient interaction and decision-making. This shift can lead to a more personalized approach to patient care, with AI serving as a tool that augments the clinician's expertise rather than replacing it.</w:t>
      </w:r>
    </w:p>
    <w:p w:rsidR="00061E5A" w:rsidRDefault="00061E5A" w:rsidP="00AD53CD">
      <w:pPr>
        <w:pStyle w:val="BodyText"/>
        <w:ind w:firstLine="0"/>
      </w:pPr>
      <w:r>
        <w:t>Furthermore, the integration of AI into gastroenterology can help standardize the interpretation of endoscopic images. Currently, there is a degree of subjectivity involved in lesion identification and classification, which can lead to variability in diagnoses. AI models, with their consistency and reproducibility, can help reduce this variability, leading to more uniform standards of care.</w:t>
      </w:r>
    </w:p>
    <w:p w:rsidR="00061E5A" w:rsidRDefault="00061E5A" w:rsidP="00AD53CD">
      <w:pPr>
        <w:pStyle w:val="BodyText"/>
        <w:ind w:firstLine="0"/>
      </w:pPr>
      <w:r>
        <w:lastRenderedPageBreak/>
        <w:t>However, these technological advances must be approached with caution. The ethical considerations surrounding AI in healthcare are complex. There is a need to ensure that patient data is used responsibly and that privacy is maintained. The 'black box' nature of many AI models also poses a challenge, as clinicians need to trust the tool they are using. Hence, the development of explainable AI systems, where the decision-making process is transparent, is crucial.</w:t>
      </w:r>
    </w:p>
    <w:p w:rsidR="00061E5A" w:rsidRDefault="00061E5A" w:rsidP="00AD53CD">
      <w:pPr>
        <w:pStyle w:val="BodyText"/>
        <w:ind w:firstLine="0"/>
      </w:pPr>
      <w:r>
        <w:t>In the context of this research, every effort has been made to adhere to ethical guidelines and to design a system that is as transparent as possible. The model's predictions are intended to be interpretable by clinicians, ensuring that the final diagnostic decisions are made with a full understanding of the AI's output.</w:t>
      </w:r>
    </w:p>
    <w:p w:rsidR="009303D9" w:rsidRDefault="00AD53CD" w:rsidP="00AD53CD">
      <w:pPr>
        <w:pStyle w:val="BodyText"/>
        <w:ind w:firstLine="0"/>
        <w:rPr>
          <w:lang w:val="en-US"/>
        </w:rPr>
      </w:pPr>
      <w:r>
        <w:rPr>
          <w:lang w:val="en-US"/>
        </w:rPr>
        <w:t xml:space="preserve">This </w:t>
      </w:r>
      <w:r w:rsidR="00061E5A">
        <w:t>provides a foundation for the subsequent exploration of a deep learning approach to lesion segmentation in the GI tract. It sets forth the challenges and opportunities inherent in the task, details the specific technological advancements proposed, and contextualizes these within the broader framework of clinical practice and ethical considerations. As the paper progresses, each of these elements will be expanded upon, providing a comprehensive view of the potential for AI to transform the field of gastroenterology.</w:t>
      </w:r>
    </w:p>
    <w:p w:rsidR="00AD53CD" w:rsidRPr="00AD53CD" w:rsidRDefault="00AD53CD" w:rsidP="00AD53CD">
      <w:pPr>
        <w:pStyle w:val="BodyText"/>
        <w:ind w:firstLine="0"/>
        <w:rPr>
          <w:lang w:val="en-US"/>
        </w:rPr>
      </w:pPr>
      <w:r w:rsidRPr="00AD53CD">
        <w:rPr>
          <w:lang w:val="en-US"/>
        </w:rPr>
        <w:t>The motivation to explore the intersection of DeepLabV3's capabilities and the Kvasir-SEG dataset for enhanced gastrointestinal (GI) tract lesion segmentation stems from both a clinical imperative and a technological opportunity.</w:t>
      </w:r>
    </w:p>
    <w:p w:rsidR="00AD53CD" w:rsidRPr="00AD53CD" w:rsidRDefault="00AD53CD" w:rsidP="00AD53CD">
      <w:pPr>
        <w:pStyle w:val="BodyText"/>
        <w:ind w:firstLine="0"/>
        <w:rPr>
          <w:lang w:val="en-US"/>
        </w:rPr>
      </w:pPr>
      <w:r w:rsidRPr="00AD53CD">
        <w:rPr>
          <w:lang w:val="en-US"/>
        </w:rPr>
        <w:t>Clinically, the GI tract is a complex and vital system where early detection and accurate diagnosis of lesions can be life-saving. Traditional methods of diagnosis rely heavily on the expertise of endoscopists, whose assessments can be subjective and vary from one practitioner to another. Moreover, with the increasing incidence of GI diseases globally, there is a significant strain on healthcare systems. Clinicians are often required to perform numerous endoscopies each day, leading to fatigue which can potentially affect diagnostic accuracy. There is a profound need for support systems that can offer consistent, reliable, and non-fatiguing analysis to assist clinicians in making informed decisions.</w:t>
      </w:r>
    </w:p>
    <w:p w:rsidR="00AD53CD" w:rsidRPr="00AD53CD" w:rsidRDefault="00AD53CD" w:rsidP="00AD53CD">
      <w:pPr>
        <w:pStyle w:val="BodyText"/>
        <w:rPr>
          <w:lang w:val="en-US"/>
        </w:rPr>
      </w:pPr>
      <w:r w:rsidRPr="00AD53CD">
        <w:rPr>
          <w:lang w:val="en-US"/>
        </w:rPr>
        <w:t>Technologically, the advent of AI in medical imaging presents an unprecedented opportunity to meet this clinical need. Deep learning, particularly convolutional neural networks, has shown remarkable success in image recognition tasks. Its application in medical imaging for tasks such as segmentation of tumors or lesions in radiographs, CT scans, and MRI images has been transformative. DeepLabV3, with its sophisticated architecture designed for image segmentation, offers an even more nuanced understanding of medical images. The architecture's ability to process images at different scales and its improved feature extraction capabilities make it well-suited for the complex textures and structures present in endoscopic images.</w:t>
      </w:r>
    </w:p>
    <w:p w:rsidR="00AD53CD" w:rsidRPr="00AD53CD" w:rsidRDefault="00AD53CD" w:rsidP="00AD53CD">
      <w:pPr>
        <w:pStyle w:val="BodyText"/>
        <w:rPr>
          <w:lang w:val="en-US"/>
        </w:rPr>
      </w:pPr>
      <w:r w:rsidRPr="00AD53CD">
        <w:rPr>
          <w:lang w:val="en-US"/>
        </w:rPr>
        <w:t>The Kvasir-SEG dataset is a comprehensive collection of annotated endoscopic images, which provides a rich resource for training and validating deep learning models. The dataset's diversity and the detailed annotation of GI lesions offer a robust platform for developing a model that can generalize well across different types of lesions and patient demographics. This is particularly important in creating a tool that can be reliably used in diverse clinical settings.</w:t>
      </w:r>
    </w:p>
    <w:p w:rsidR="00AD53CD" w:rsidRPr="00AD53CD" w:rsidRDefault="00AD53CD" w:rsidP="00AD53CD">
      <w:pPr>
        <w:pStyle w:val="BodyText"/>
        <w:ind w:firstLine="0"/>
        <w:rPr>
          <w:lang w:val="en-US"/>
        </w:rPr>
      </w:pPr>
      <w:r w:rsidRPr="00AD53CD">
        <w:rPr>
          <w:lang w:val="en-US"/>
        </w:rPr>
        <w:lastRenderedPageBreak/>
        <w:t>Furthermore, the motivation for this research is underscored by the potential impact of successful lesion segmentation on patient outcomes. Enhanced segmentation can lead to more accurate staging of diseases, which is critical for determining the appropriate treatment path. This can range from monitoring and medication to surgical intervention, with each stage requiring precise understanding of the lesion's characteristics. Improved diagnostic tools can also lead to earlier intervention, which is often associated with better patient prognosis.</w:t>
      </w:r>
    </w:p>
    <w:p w:rsidR="00AD53CD" w:rsidRPr="00AD53CD" w:rsidRDefault="00AD53CD" w:rsidP="00AD53CD">
      <w:pPr>
        <w:pStyle w:val="BodyText"/>
        <w:ind w:firstLine="0"/>
        <w:rPr>
          <w:lang w:val="en-US"/>
        </w:rPr>
      </w:pPr>
      <w:r w:rsidRPr="00AD53CD">
        <w:rPr>
          <w:lang w:val="en-US"/>
        </w:rPr>
        <w:t>Lastly, beyond patient care, there is an intellectual curiosity driving this research. It lies at the crossroads of several fast-evolving fields: deep learning, computer vision, and gastroenterology. The opportunity to contribute to the body of knowledge in these areas, to push the boundaries of what is possible, and to create AI tools that can learn and operate alongside human experts is a compelling prospect for any researcher. The possibility of AI-assisted diagnostics becoming a routine part of clinical practice represents a new frontier in medicine, marrying the expertise of clinicians with the precision of algorithms to usher in a new era of healthcare.</w:t>
      </w:r>
    </w:p>
    <w:p w:rsidR="009303D9" w:rsidRPr="006B6B66" w:rsidRDefault="00AD53CD" w:rsidP="006B6B66">
      <w:pPr>
        <w:pStyle w:val="Heading1"/>
      </w:pPr>
      <w:r>
        <w:t>Scope and Objective</w:t>
      </w:r>
    </w:p>
    <w:p w:rsidR="00AD53CD" w:rsidRDefault="00AD53CD" w:rsidP="00AD53CD">
      <w:pPr>
        <w:pStyle w:val="BodyText"/>
      </w:pPr>
      <w:r>
        <w:t xml:space="preserve">The project defines its scope by targeting the development and optimization of an advanced deep learning model tailored to the nuances of gastrointestinal imagery. The primary focus is on the customization of the DeepLabV3 architecture to accurately segment lesions within the GI tract, recognizing the complex and variable nature of endoscopic images. Leveraging the </w:t>
      </w:r>
      <w:proofErr w:type="spellStart"/>
      <w:r>
        <w:t>Kvasir</w:t>
      </w:r>
      <w:proofErr w:type="spellEnd"/>
      <w:r>
        <w:t>-SEG dataset, the project aims to train and validate the modified DeepLabV3 model, ensuring it can effectively differentiate between healthy and diseased tissue across a multitude of lesion types and patient profiles.</w:t>
      </w:r>
    </w:p>
    <w:p w:rsidR="00AD53CD" w:rsidRDefault="00AD53CD" w:rsidP="00AD53CD">
      <w:pPr>
        <w:pStyle w:val="BodyText"/>
      </w:pPr>
      <w:r>
        <w:t>In terms of objectives, the project sets out with the following goals:</w:t>
      </w:r>
    </w:p>
    <w:p w:rsidR="00AD53CD" w:rsidRDefault="00AD53CD" w:rsidP="00AD53CD">
      <w:pPr>
        <w:pStyle w:val="BodyText"/>
      </w:pPr>
    </w:p>
    <w:p w:rsidR="00AD53CD" w:rsidRDefault="00AD53CD" w:rsidP="00AD53CD">
      <w:pPr>
        <w:pStyle w:val="BodyText"/>
      </w:pPr>
      <w:r>
        <w:t xml:space="preserve">Algorithmic Enhancement: To adapt the existing DeepLabV3 model to handle the specific challenges of endoscopic image segmentation, such as diverse lesion appearance, camera angle variations, and motion </w:t>
      </w:r>
      <w:proofErr w:type="spellStart"/>
      <w:r>
        <w:t>artifacts</w:t>
      </w:r>
      <w:proofErr w:type="spellEnd"/>
      <w:r>
        <w:t xml:space="preserve"> inherent in endoscopic footage.</w:t>
      </w:r>
    </w:p>
    <w:p w:rsidR="00AD53CD" w:rsidRDefault="00AD53CD" w:rsidP="00AD53CD">
      <w:pPr>
        <w:pStyle w:val="BodyText"/>
      </w:pPr>
      <w:proofErr w:type="spellStart"/>
      <w:r>
        <w:t>Preprocessing</w:t>
      </w:r>
      <w:proofErr w:type="spellEnd"/>
      <w:r>
        <w:t xml:space="preserve">: To apply advanced </w:t>
      </w:r>
      <w:proofErr w:type="spellStart"/>
      <w:r>
        <w:t>preprocessing</w:t>
      </w:r>
      <w:proofErr w:type="spellEnd"/>
      <w:r>
        <w:t xml:space="preserve"> techniques that create a more comprehensive training set, enabling the model to learn from a broader spectrum of scenarios and thus, enhance its predictive accuracy.</w:t>
      </w:r>
    </w:p>
    <w:p w:rsidR="00AD53CD" w:rsidRDefault="00AD53CD" w:rsidP="00AD53CD">
      <w:pPr>
        <w:pStyle w:val="BodyText"/>
      </w:pPr>
      <w:r>
        <w:t xml:space="preserve">Performance Evaluation: To critically assess the model's performance using relevant metrics such as accuracy, </w:t>
      </w:r>
      <w:proofErr w:type="spellStart"/>
      <w:r>
        <w:t>IoU</w:t>
      </w:r>
      <w:proofErr w:type="spellEnd"/>
      <w:r>
        <w:t xml:space="preserve"> (Intersection over Union), and Dice coefficient, providing a quantitative measure of its effectiveness in segmenting GI lesions.</w:t>
      </w:r>
    </w:p>
    <w:p w:rsidR="00AD53CD" w:rsidRDefault="00AD53CD" w:rsidP="00AD53CD">
      <w:pPr>
        <w:pStyle w:val="BodyText"/>
      </w:pPr>
      <w:r>
        <w:t>Clinical Integration Feasibility: To evaluate the feasibility of integrating the enhanced DeepLabV3 model into clinical workflows, considering factors such as computational efficiency, ease of interpretation by medical professionals, and alignment with clinical decision-making processes.</w:t>
      </w:r>
    </w:p>
    <w:p w:rsidR="00AD53CD" w:rsidRDefault="00AD53CD" w:rsidP="00AD53CD">
      <w:pPr>
        <w:pStyle w:val="BodyText"/>
      </w:pPr>
      <w:r>
        <w:t xml:space="preserve">Contribution to Medical AI: To contribute to the field of medical AI by documenting the development process, </w:t>
      </w:r>
      <w:r>
        <w:lastRenderedPageBreak/>
        <w:t>challenges overcome, and the performance benchmarks of the model, thus aiding future research and development efforts in the domain.</w:t>
      </w:r>
    </w:p>
    <w:p w:rsidR="00AD53CD" w:rsidRPr="00AD53CD" w:rsidRDefault="00AD53CD" w:rsidP="00AD53CD">
      <w:pPr>
        <w:pStyle w:val="BodyText"/>
        <w:rPr>
          <w:lang w:val="en-US"/>
        </w:rPr>
      </w:pPr>
      <w:r>
        <w:t>The ultimate ambition of the project is to deliver a tool that can significantly aid in the early detection and accurate diagnosis of GI diseases, potentially leading to better patient outcomes and more streamlined clinical processes. The success of this project could set a precedent for the application of deep learning in medical imaging, paving the way for further innovations in AI-assisted diagnostics</w:t>
      </w:r>
      <w:r>
        <w:rPr>
          <w:lang w:val="en-US"/>
        </w:rPr>
        <w:t>.</w:t>
      </w:r>
    </w:p>
    <w:p w:rsidR="009303D9" w:rsidRPr="005B520E" w:rsidRDefault="009303D9" w:rsidP="00E7596C">
      <w:pPr>
        <w:pStyle w:val="BodyText"/>
      </w:pPr>
      <w:r w:rsidRPr="005B520E">
        <w:t>.</w:t>
      </w:r>
    </w:p>
    <w:p w:rsidR="009303D9" w:rsidRDefault="00AD53CD" w:rsidP="006B6B66">
      <w:pPr>
        <w:pStyle w:val="Heading1"/>
      </w:pPr>
      <w:r>
        <w:t>Literature Survey</w:t>
      </w:r>
    </w:p>
    <w:p w:rsidR="00AD53CD" w:rsidRPr="00AD53CD" w:rsidRDefault="00AD53CD" w:rsidP="00AD53CD">
      <w:pPr>
        <w:pStyle w:val="BodyText"/>
        <w:rPr>
          <w:lang w:val="en-US"/>
        </w:rPr>
      </w:pPr>
      <w:r w:rsidRPr="00AD53CD">
        <w:rPr>
          <w:lang w:val="en-US"/>
        </w:rPr>
        <w:t xml:space="preserve">A comprehensive research on the intersection of artificial intelligence (AI) and gastroenterology reveals a rapidly evolving landscape where AI models, particularly deep learning algorithms, are being applied to enhance diagnostic processes and treatment strategies within the field. The integration of capsule networks with conventional CNNs, as demonstrated in studies like the one featured in the 2023 IEEE International Conference on Electro Information Technology, has shown significant promise. This hybrid approach leverages the spatial hierarchy capturing capability of capsule networks, which, when combined with the depth of CNNs like VGG16, leads to improved classification performance, especially in more focused datasets with a limited number of classes. However, challenges in scalability and handling complex datasets with numerous classes, such as the </w:t>
      </w:r>
      <w:proofErr w:type="spellStart"/>
      <w:r w:rsidRPr="00AD53CD">
        <w:rPr>
          <w:lang w:val="en-US"/>
        </w:rPr>
        <w:t>HyperKvasir</w:t>
      </w:r>
      <w:proofErr w:type="spellEnd"/>
      <w:r w:rsidRPr="00AD53CD">
        <w:rPr>
          <w:lang w:val="en-US"/>
        </w:rPr>
        <w:t xml:space="preserve"> dataset, still pose constraints that future research needs to address.</w:t>
      </w:r>
    </w:p>
    <w:p w:rsidR="00AD53CD" w:rsidRPr="00AD53CD" w:rsidRDefault="00AD53CD" w:rsidP="00AD53CD">
      <w:pPr>
        <w:pStyle w:val="BodyText"/>
        <w:rPr>
          <w:lang w:val="en-US"/>
        </w:rPr>
      </w:pPr>
      <w:r w:rsidRPr="00AD53CD">
        <w:rPr>
          <w:lang w:val="en-US"/>
        </w:rPr>
        <w:t>In 2019, IEEE highlighted the broad applications of AI across gastroenterology and hepatology, underscoring AI's role in refining diagnostic accuracy. Yet, the review also shed light on the dependency of these systems on the quality and breadth of the datasets they are trained on, signaling a need for diverse and extensive data collection. Ethical and legal implications of AI, particularly concerning misdiagnosis, remain a concern that the field must navigate with care. Detecting and locating gastrointestinal anomalies through AI, as discussed in a 2018 IEEE publication, showcases the potential for automated and cost-effective diagnostics. The use of weakly supervised CNNs for anomaly localization marks a significant step forward, although the research underlines the necessity for clear data provenance to enhance reproducibility and trust in AI systems.</w:t>
      </w:r>
    </w:p>
    <w:p w:rsidR="00AD53CD" w:rsidRPr="00AD53CD" w:rsidRDefault="00AD53CD" w:rsidP="00AD53CD">
      <w:pPr>
        <w:pStyle w:val="BodyText"/>
        <w:rPr>
          <w:lang w:val="en-US"/>
        </w:rPr>
      </w:pPr>
      <w:r w:rsidRPr="00AD53CD">
        <w:rPr>
          <w:lang w:val="en-US"/>
        </w:rPr>
        <w:t>Transfer learning, as examined in the 2022 IEEE Fourth International Conference proceedings, has emerged as a powerful tool in colonoscopy image analysis. Techniques like transfer learning can significantly improve the detection of abnormalities such as polyps, which are critical in preventing colorectal cancer. However, the research also identifies gaps, including the need for a more thorough exploration of image pre-processing techniques and larger datasets to ensure the generalizability of the findings.</w:t>
      </w:r>
    </w:p>
    <w:p w:rsidR="00AD53CD" w:rsidRPr="00AD53CD" w:rsidRDefault="00AD53CD" w:rsidP="00AD53CD">
      <w:pPr>
        <w:pStyle w:val="BodyText"/>
        <w:rPr>
          <w:lang w:val="en-US"/>
        </w:rPr>
      </w:pPr>
      <w:r w:rsidRPr="00AD53CD">
        <w:rPr>
          <w:lang w:val="en-US"/>
        </w:rPr>
        <w:t xml:space="preserve">The application of deep neural networks (DNNs) for the endoscopic detection of early gastric cancer, as discussed in a 2019 </w:t>
      </w:r>
      <w:proofErr w:type="spellStart"/>
      <w:r w:rsidRPr="00AD53CD">
        <w:rPr>
          <w:lang w:val="en-US"/>
        </w:rPr>
        <w:t>Thieme</w:t>
      </w:r>
      <w:proofErr w:type="spellEnd"/>
      <w:r w:rsidRPr="00AD53CD">
        <w:rPr>
          <w:lang w:val="en-US"/>
        </w:rPr>
        <w:t xml:space="preserve"> publication, indicates that AI can surpass the diagnostic performance of human endoscopists. The study raises a crucial point about the potential biases introduced by imbalanced datasets, which could skew a model's performance.</w:t>
      </w:r>
    </w:p>
    <w:p w:rsidR="00AD53CD" w:rsidRPr="00AD53CD" w:rsidRDefault="00AD53CD" w:rsidP="00AD53CD">
      <w:pPr>
        <w:pStyle w:val="BodyText"/>
        <w:rPr>
          <w:lang w:val="en-US"/>
        </w:rPr>
      </w:pPr>
      <w:r w:rsidRPr="00AD53CD">
        <w:rPr>
          <w:lang w:val="en-US"/>
        </w:rPr>
        <w:lastRenderedPageBreak/>
        <w:t xml:space="preserve">Similarly, in wireless capsule endoscopy, a 2017 AAPM paper on polyp recognition using deep learning reveals that stacked sparse </w:t>
      </w:r>
      <w:proofErr w:type="spellStart"/>
      <w:r w:rsidRPr="00AD53CD">
        <w:rPr>
          <w:lang w:val="en-US"/>
        </w:rPr>
        <w:t>autoencoders</w:t>
      </w:r>
      <w:proofErr w:type="spellEnd"/>
      <w:r w:rsidRPr="00AD53CD">
        <w:rPr>
          <w:lang w:val="en-US"/>
        </w:rPr>
        <w:t xml:space="preserve"> can outperform existing methods. Yet, the lack of detailed dataset information could hinder the reproducibility of the study and its broader application.</w:t>
      </w:r>
    </w:p>
    <w:p w:rsidR="00AD53CD" w:rsidRPr="00AD53CD" w:rsidRDefault="00AD53CD" w:rsidP="00AD53CD">
      <w:pPr>
        <w:pStyle w:val="BodyText"/>
        <w:rPr>
          <w:lang w:val="en-US"/>
        </w:rPr>
      </w:pPr>
      <w:r w:rsidRPr="00AD53CD">
        <w:rPr>
          <w:lang w:val="en-US"/>
        </w:rPr>
        <w:t xml:space="preserve">The systematic review published by Nature Journal in 2020 underscores the heterogeneity of datasets and metrics used across studies, suggesting that standardizing methodologies could lead to more consistent and reliable AI applications in polyp detection during colonoscopy. The recognition tasks in laparoscopic videos, as presented in a 2016 IEEE paper, introduce </w:t>
      </w:r>
      <w:proofErr w:type="spellStart"/>
      <w:r w:rsidRPr="00AD53CD">
        <w:rPr>
          <w:lang w:val="en-US"/>
        </w:rPr>
        <w:t>EndoNet</w:t>
      </w:r>
      <w:proofErr w:type="spellEnd"/>
      <w:r w:rsidRPr="00AD53CD">
        <w:rPr>
          <w:lang w:val="en-US"/>
        </w:rPr>
        <w:t>, a multi-task learning deep architecture that exploits the limited labeled data efficiently. Despite achieving state-of-the-art results, the challenge of dataset size and the manual annotation process remain as areas for improvement. Further, the 2022 paper from IEEE 19th India Council International Conference highlights the high accuracy of deep learning models in classifying GI-tract anomalies. However, confusion between similar polyp types indicates the need for refined models and possibly more nuanced classification categories.</w:t>
      </w:r>
    </w:p>
    <w:p w:rsidR="00AD53CD" w:rsidRPr="00AD53CD" w:rsidRDefault="00AD53CD" w:rsidP="00AD53CD">
      <w:pPr>
        <w:pStyle w:val="BodyText"/>
        <w:rPr>
          <w:lang w:val="en-US"/>
        </w:rPr>
      </w:pPr>
      <w:r w:rsidRPr="00AD53CD">
        <w:rPr>
          <w:lang w:val="en-US"/>
        </w:rPr>
        <w:t xml:space="preserve">In the realm of clinical guidelines, the 2019 update by the European Society of Gastrointestinal Endoscopy published in </w:t>
      </w:r>
      <w:proofErr w:type="spellStart"/>
      <w:r w:rsidRPr="00AD53CD">
        <w:rPr>
          <w:lang w:val="en-US"/>
        </w:rPr>
        <w:t>Thieme</w:t>
      </w:r>
      <w:proofErr w:type="spellEnd"/>
      <w:r w:rsidRPr="00AD53CD">
        <w:rPr>
          <w:lang w:val="en-US"/>
        </w:rPr>
        <w:t xml:space="preserve"> offers a critical perspective on the management of precancerous conditions in the stomach. This paper, while not focused on AI, sets the stage for future AI-driven enhancements in guideline formulation.</w:t>
      </w:r>
    </w:p>
    <w:p w:rsidR="00AD53CD" w:rsidRPr="00AD53CD" w:rsidRDefault="00AD53CD" w:rsidP="00AD53CD">
      <w:pPr>
        <w:pStyle w:val="BodyText"/>
        <w:rPr>
          <w:lang w:val="en-US"/>
        </w:rPr>
      </w:pPr>
      <w:r w:rsidRPr="00AD53CD">
        <w:rPr>
          <w:lang w:val="en-US"/>
        </w:rPr>
        <w:t xml:space="preserve">The development of </w:t>
      </w:r>
      <w:proofErr w:type="gramStart"/>
      <w:r w:rsidRPr="00AD53CD">
        <w:rPr>
          <w:lang w:val="en-US"/>
        </w:rPr>
        <w:t>an Inception</w:t>
      </w:r>
      <w:proofErr w:type="gramEnd"/>
      <w:r w:rsidRPr="00AD53CD">
        <w:rPr>
          <w:lang w:val="en-US"/>
        </w:rPr>
        <w:t xml:space="preserve">-like CNN architecture for GI disease and anatomical landmark classification, covered in the </w:t>
      </w:r>
      <w:proofErr w:type="spellStart"/>
      <w:r w:rsidRPr="00AD53CD">
        <w:rPr>
          <w:lang w:val="en-US"/>
        </w:rPr>
        <w:t>MediaEval</w:t>
      </w:r>
      <w:proofErr w:type="spellEnd"/>
      <w:r w:rsidRPr="00AD53CD">
        <w:rPr>
          <w:lang w:val="en-US"/>
        </w:rPr>
        <w:t xml:space="preserve"> ’17 proceedings, illustrates the push towards architectures that can efficiently process limited data to yield high classification accuracy. However, there remains a need for larger datasets and more complex feature extraction methodologies to improve performance further. Springer's 2020 publication on anatomical site classification for upper gastrointestinal endoscopy via various CNN architectures brings to light AI's capability in automating report generation. The challenge lies in adapting these static image classification models to the dynamic nature of endoscopic procedures. The review on polyp detection in video capsule endoscopy by MDPI in 2017 and the 2022 Sage Journals article on quality indicators in diagnostic upper gastrointestinal endoscopy both reinforce the importance of high-quality, reproducible research for advancing the field.</w:t>
      </w:r>
    </w:p>
    <w:p w:rsidR="00AD53CD" w:rsidRPr="00AD53CD" w:rsidRDefault="00AD53CD" w:rsidP="00AD53CD">
      <w:pPr>
        <w:pStyle w:val="BodyText"/>
        <w:rPr>
          <w:lang w:val="en-US"/>
        </w:rPr>
      </w:pPr>
      <w:r w:rsidRPr="00AD53CD">
        <w:rPr>
          <w:lang w:val="en-US"/>
        </w:rPr>
        <w:t xml:space="preserve">The analysis of polyp detection using CT </w:t>
      </w:r>
      <w:proofErr w:type="spellStart"/>
      <w:r w:rsidRPr="00AD53CD">
        <w:rPr>
          <w:lang w:val="en-US"/>
        </w:rPr>
        <w:t>colonography</w:t>
      </w:r>
      <w:proofErr w:type="spellEnd"/>
      <w:r w:rsidRPr="00AD53CD">
        <w:rPr>
          <w:lang w:val="en-US"/>
        </w:rPr>
        <w:t>, addressed in the 2017 ICECDS proceedings, exemplifies how CNNs can outdo traditional machine learning algorithms like Random Forest and k-Nearest Neighbors. Yet, the issue of false positives, especially in structures resembling polyps, remains a challenge that necessitates more refined CNN models.</w:t>
      </w:r>
    </w:p>
    <w:p w:rsidR="00AD53CD" w:rsidRPr="00AD53CD" w:rsidRDefault="00AD53CD" w:rsidP="00AD53CD">
      <w:pPr>
        <w:pStyle w:val="BodyText"/>
        <w:rPr>
          <w:lang w:val="en-US"/>
        </w:rPr>
      </w:pPr>
      <w:proofErr w:type="spellStart"/>
      <w:r w:rsidRPr="00AD53CD">
        <w:rPr>
          <w:lang w:val="en-US"/>
        </w:rPr>
        <w:t>Karger's</w:t>
      </w:r>
      <w:proofErr w:type="spellEnd"/>
      <w:r w:rsidRPr="00AD53CD">
        <w:rPr>
          <w:lang w:val="en-US"/>
        </w:rPr>
        <w:t xml:space="preserve"> 2015 study on the relationship between endoscopic atrophy and cancer risk provides a fascinating insight into how observable atrophic gastritis could serve as an indicator for cancer risk groups. This research, while not AI-centric, offers a potential area where AI could be applied for risk assessment.</w:t>
      </w:r>
    </w:p>
    <w:p w:rsidR="00AD53CD" w:rsidRPr="00AD53CD" w:rsidRDefault="00AD53CD" w:rsidP="00AD53CD">
      <w:pPr>
        <w:pStyle w:val="BodyText"/>
        <w:rPr>
          <w:lang w:val="en-US"/>
        </w:rPr>
      </w:pPr>
      <w:r w:rsidRPr="00AD53CD">
        <w:rPr>
          <w:lang w:val="en-US"/>
        </w:rPr>
        <w:t xml:space="preserve">The 2021 MDPI paper on colorectal polyp detection through grayscale images and deep learning presents an innovative approach that promises higher accuracy and </w:t>
      </w:r>
      <w:r w:rsidRPr="00AD53CD">
        <w:rPr>
          <w:lang w:val="en-US"/>
        </w:rPr>
        <w:lastRenderedPageBreak/>
        <w:t>computational efficiency. However, a noted decrease in accuracy for smaller-sized polyps suggests the need for improved preprocessing and algorithm refinement.</w:t>
      </w:r>
    </w:p>
    <w:p w:rsidR="00AD53CD" w:rsidRPr="00AD53CD" w:rsidRDefault="00AD53CD" w:rsidP="00AD53CD">
      <w:pPr>
        <w:pStyle w:val="BodyText"/>
        <w:rPr>
          <w:lang w:val="en-US"/>
        </w:rPr>
      </w:pPr>
      <w:r w:rsidRPr="00AD53CD">
        <w:rPr>
          <w:lang w:val="en-US"/>
        </w:rPr>
        <w:t>The potential of supervised and semi-supervised learning for gastric landmark detection is evident in the 2022 IEEE publication, with the exploration of pre-trained CNN architectures. Nevertheless, the class imbalances and the limited number of images present significant hurdles that larger, more balanced datasets might overcome.</w:t>
      </w:r>
    </w:p>
    <w:p w:rsidR="00AD53CD" w:rsidRPr="00AD53CD" w:rsidRDefault="00AD53CD" w:rsidP="00AD53CD">
      <w:pPr>
        <w:pStyle w:val="BodyText"/>
        <w:rPr>
          <w:lang w:val="en-US"/>
        </w:rPr>
      </w:pPr>
      <w:r w:rsidRPr="00AD53CD">
        <w:rPr>
          <w:lang w:val="en-US"/>
        </w:rPr>
        <w:t xml:space="preserve">The 2017 </w:t>
      </w:r>
      <w:proofErr w:type="spellStart"/>
      <w:r w:rsidRPr="00AD53CD">
        <w:rPr>
          <w:lang w:val="en-US"/>
        </w:rPr>
        <w:t>MMSys</w:t>
      </w:r>
      <w:proofErr w:type="spellEnd"/>
      <w:r w:rsidRPr="00AD53CD">
        <w:rPr>
          <w:lang w:val="en-US"/>
        </w:rPr>
        <w:t xml:space="preserve"> proceedings introduce the Kvasir dataset, a crucial resource for AI research in gastrointestinal disease detection. While the dataset is valuable, further expansion and detailed methodology descriptions could enhance its utility.</w:t>
      </w:r>
    </w:p>
    <w:p w:rsidR="00AD53CD" w:rsidRPr="00AD53CD" w:rsidRDefault="00AD53CD" w:rsidP="00AD53CD">
      <w:pPr>
        <w:pStyle w:val="BodyText"/>
        <w:rPr>
          <w:lang w:val="en-US"/>
        </w:rPr>
      </w:pPr>
      <w:r w:rsidRPr="00AD53CD">
        <w:rPr>
          <w:lang w:val="en-US"/>
        </w:rPr>
        <w:t xml:space="preserve">Research published on </w:t>
      </w:r>
      <w:proofErr w:type="spellStart"/>
      <w:r w:rsidRPr="00AD53CD">
        <w:rPr>
          <w:lang w:val="en-US"/>
        </w:rPr>
        <w:t>arXiv</w:t>
      </w:r>
      <w:proofErr w:type="spellEnd"/>
      <w:r w:rsidRPr="00AD53CD">
        <w:rPr>
          <w:lang w:val="en-US"/>
        </w:rPr>
        <w:t xml:space="preserve"> in 2021 delves into the detection of biological anatomical landmarks in colonoscopy videos. The algorithm's high accuracy and </w:t>
      </w:r>
      <w:proofErr w:type="gramStart"/>
      <w:r w:rsidRPr="00AD53CD">
        <w:rPr>
          <w:lang w:val="en-US"/>
        </w:rPr>
        <w:t>IoU</w:t>
      </w:r>
      <w:proofErr w:type="gramEnd"/>
      <w:r w:rsidRPr="00AD53CD">
        <w:rPr>
          <w:lang w:val="en-US"/>
        </w:rPr>
        <w:t xml:space="preserve"> signify progress, but the limited dataset details present an obstacle for replication and validation efforts.</w:t>
      </w:r>
    </w:p>
    <w:p w:rsidR="00AD53CD" w:rsidRPr="00AD53CD" w:rsidRDefault="00AD53CD" w:rsidP="00AD53CD">
      <w:pPr>
        <w:pStyle w:val="BodyText"/>
        <w:rPr>
          <w:lang w:val="en-US"/>
        </w:rPr>
      </w:pPr>
      <w:r w:rsidRPr="00AD53CD">
        <w:rPr>
          <w:lang w:val="en-US"/>
        </w:rPr>
        <w:t xml:space="preserve">The transformative impact of AI in gastrointestinal endoscopy is discussed in a 2020 </w:t>
      </w:r>
      <w:proofErr w:type="spellStart"/>
      <w:r w:rsidRPr="00AD53CD">
        <w:rPr>
          <w:lang w:val="en-US"/>
        </w:rPr>
        <w:t>VideoGIE</w:t>
      </w:r>
      <w:proofErr w:type="spellEnd"/>
      <w:r w:rsidRPr="00AD53CD">
        <w:rPr>
          <w:lang w:val="en-US"/>
        </w:rPr>
        <w:t xml:space="preserve"> paper, where the potential for AI to enhance clinical practice, especially in image analysis, is emphasized. However, challenges such as selection bias and the absence of real-time studies are noted, highlighting areas for future exploration.</w:t>
      </w:r>
    </w:p>
    <w:p w:rsidR="00AD53CD" w:rsidRPr="00AD53CD" w:rsidRDefault="00AD53CD" w:rsidP="00AD53CD">
      <w:pPr>
        <w:pStyle w:val="BodyText"/>
        <w:rPr>
          <w:lang w:val="en-US"/>
        </w:rPr>
      </w:pPr>
      <w:r w:rsidRPr="00AD53CD">
        <w:rPr>
          <w:lang w:val="en-US"/>
        </w:rPr>
        <w:t>Emerging research, like the 2022 Frontiers paper on the link between the gastrointestinal microbiome and kidney disease, illustrates the importance of interdisciplinary studies. These works underscore the necessity for inclusive research that addresses the direct impact of the microbiome on imaging findings and the analysis of such data using AI. The 2023 MDPI bibliometric analysis of the gastrointestinal microbiome and kidney disease link provides a macroscopic view of the research trend, pointing to an increasing recognition of the gut-kidney axis. The implications for clinical practices within gastroenterology remain an area ripe for future exploration.</w:t>
      </w:r>
    </w:p>
    <w:p w:rsidR="00AD53CD" w:rsidRPr="00AD53CD" w:rsidRDefault="00AD53CD" w:rsidP="00AD53CD">
      <w:pPr>
        <w:pStyle w:val="BodyText"/>
        <w:rPr>
          <w:lang w:val="en-US"/>
        </w:rPr>
      </w:pPr>
      <w:r w:rsidRPr="00AD53CD">
        <w:rPr>
          <w:lang w:val="en-US"/>
        </w:rPr>
        <w:t xml:space="preserve">Lastly, the 2020 Springer review on systemic therapy for gastrointestinal stromal tumors offers valuable insights into clinical management, indicating a domain where AI could further contribute to </w:t>
      </w:r>
      <w:proofErr w:type="gramStart"/>
      <w:r w:rsidRPr="00AD53CD">
        <w:rPr>
          <w:lang w:val="en-US"/>
        </w:rPr>
        <w:t>personalized</w:t>
      </w:r>
      <w:proofErr w:type="gramEnd"/>
      <w:r w:rsidRPr="00AD53CD">
        <w:rPr>
          <w:lang w:val="en-US"/>
        </w:rPr>
        <w:t xml:space="preserve"> treatment planning. The MDPI's 2022 systematic review and meta-analysis on computer-aided diagnosis using wireless capsule endoscopy further confirm the high performance of CAD models, laying the groundwork for their integration into clinical workflows.</w:t>
      </w:r>
    </w:p>
    <w:p w:rsidR="009303D9" w:rsidRDefault="00AD53CD" w:rsidP="00976CD3">
      <w:pPr>
        <w:pStyle w:val="BodyText"/>
        <w:rPr>
          <w:lang w:val="en-US"/>
        </w:rPr>
      </w:pPr>
      <w:r w:rsidRPr="00AD53CD">
        <w:rPr>
          <w:lang w:val="en-US"/>
        </w:rPr>
        <w:t>The reviewed literature paints a picture of a field on the cusp of significant transformation through AI, with deep learning leading the charge. The recurring themes across these studies include the need for larger, more diverse datasets, the standardization of methodologies, and the careful consideration of ethical and legal aspects of AI deployment in clinical settings. As AI models become increasingly sophisticated, their potential to revolutionize gastroenterology grows, promising improvements in diagnostic accuracy, treatment efficacy, and overall patient care.</w:t>
      </w:r>
    </w:p>
    <w:p w:rsidR="00976CD3" w:rsidRPr="00976CD3" w:rsidRDefault="00976CD3" w:rsidP="00976CD3">
      <w:pPr>
        <w:pStyle w:val="BodyText"/>
        <w:rPr>
          <w:lang w:val="en-US"/>
        </w:rPr>
      </w:pPr>
    </w:p>
    <w:p w:rsidR="009303D9" w:rsidRDefault="002348B8" w:rsidP="006B6B66">
      <w:pPr>
        <w:pStyle w:val="Heading1"/>
      </w:pPr>
      <w:r>
        <w:lastRenderedPageBreak/>
        <w:t>Methodology and Proposed work</w:t>
      </w:r>
    </w:p>
    <w:p w:rsidR="002348B8" w:rsidRDefault="002348B8" w:rsidP="002348B8">
      <w:pPr>
        <w:pStyle w:val="BodyText"/>
      </w:pPr>
      <w:r>
        <w:t xml:space="preserve">The primary aim of this research is to enhance gastrointestinal tract lesion segmentation using DeepLabV3 applied to the </w:t>
      </w:r>
      <w:proofErr w:type="spellStart"/>
      <w:r>
        <w:t>Kvasir</w:t>
      </w:r>
      <w:proofErr w:type="spellEnd"/>
      <w:r>
        <w:t xml:space="preserve">-SEG dataset. The methodology encompasses several key stages: data </w:t>
      </w:r>
      <w:proofErr w:type="spellStart"/>
      <w:r>
        <w:t>preprocessing</w:t>
      </w:r>
      <w:proofErr w:type="spellEnd"/>
      <w:r>
        <w:t>, model adaptation and training, validation, and performance evaluation.</w:t>
      </w:r>
    </w:p>
    <w:p w:rsidR="002348B8" w:rsidRDefault="002348B8" w:rsidP="002348B8">
      <w:pPr>
        <w:pStyle w:val="Heading2"/>
      </w:pPr>
      <w:r>
        <w:t>Data Preprocessing:</w:t>
      </w:r>
    </w:p>
    <w:p w:rsidR="002348B8" w:rsidRDefault="002348B8" w:rsidP="002348B8">
      <w:pPr>
        <w:pStyle w:val="BodyText"/>
      </w:pPr>
      <w:r>
        <w:t xml:space="preserve">The </w:t>
      </w:r>
      <w:proofErr w:type="spellStart"/>
      <w:r>
        <w:t>Kvasir</w:t>
      </w:r>
      <w:proofErr w:type="spellEnd"/>
      <w:r>
        <w:t xml:space="preserve">-SEG dataset, a rich collection of annotated endoscopic images, is the cornerstone of this project. The </w:t>
      </w:r>
      <w:proofErr w:type="spellStart"/>
      <w:r>
        <w:t>preprocessing</w:t>
      </w:r>
      <w:proofErr w:type="spellEnd"/>
      <w:r>
        <w:t xml:space="preserve"> stage involves standardizing these images to ensure uniformity, which is vital for effective model training. This includes resizing images to a consistent scale to manage computational demands and normalizing pixel values to aid in the convergence of the model. Augmentation techniques such as rotation, scaling, and brightness adjustment introduce variability, simulating different endoscopic conditions and enhancing the model's ability to generalize to real-world scenarios.</w:t>
      </w:r>
    </w:p>
    <w:p w:rsidR="002348B8" w:rsidRPr="002348B8" w:rsidRDefault="002348B8" w:rsidP="002348B8">
      <w:pPr>
        <w:pStyle w:val="Heading2"/>
      </w:pPr>
      <w:r>
        <w:t>Model Adaptation:</w:t>
      </w:r>
    </w:p>
    <w:p w:rsidR="002348B8" w:rsidRDefault="002348B8" w:rsidP="002348B8">
      <w:pPr>
        <w:pStyle w:val="BodyText"/>
      </w:pPr>
      <w:r>
        <w:t xml:space="preserve">DeepLabV3, a renowned model for semantic segmentation, requires careful adaptation to suit the specific challenges of GI tract lesion segmentation. This involves adjusting the </w:t>
      </w:r>
      <w:proofErr w:type="spellStart"/>
      <w:r>
        <w:t>atrous</w:t>
      </w:r>
      <w:proofErr w:type="spellEnd"/>
      <w:r>
        <w:t xml:space="preserve"> convolution rates to effectively capture the diverse features of lesions at various scales. Given the intricate nature of GI tract imagery, which often includes subtle and complex lesion characteristics, fine-tuning the model's depth and feature extraction capabilities is crucial for achieving high precision.</w:t>
      </w:r>
    </w:p>
    <w:p w:rsidR="002348B8" w:rsidRDefault="002348B8" w:rsidP="002348B8">
      <w:pPr>
        <w:pStyle w:val="Heading2"/>
      </w:pPr>
      <w:r>
        <w:t>Training:</w:t>
      </w:r>
    </w:p>
    <w:p w:rsidR="002348B8" w:rsidRDefault="002348B8" w:rsidP="002348B8">
      <w:pPr>
        <w:pStyle w:val="BodyText"/>
      </w:pPr>
      <w:r>
        <w:t xml:space="preserve">The training phase involves the use of a subset of the </w:t>
      </w:r>
      <w:proofErr w:type="spellStart"/>
      <w:r>
        <w:t>preprocessed</w:t>
      </w:r>
      <w:proofErr w:type="spellEnd"/>
      <w:r>
        <w:t xml:space="preserve"> dataset. This stage is not just about feeding data into the model but also about optimizing the learning process. </w:t>
      </w:r>
      <w:proofErr w:type="spellStart"/>
      <w:r>
        <w:t>Hyperparameter</w:t>
      </w:r>
      <w:proofErr w:type="spellEnd"/>
      <w:r>
        <w:t xml:space="preserve"> optimization is key here — finding the ideal learning rate, batch size, and number of training epochs. These parameters greatly influence the model's ability to learn effectively and efficiently. Advanced optimization algorithms like Adam or </w:t>
      </w:r>
      <w:proofErr w:type="spellStart"/>
      <w:r>
        <w:t>RMSprop</w:t>
      </w:r>
      <w:proofErr w:type="spellEnd"/>
      <w:r>
        <w:t xml:space="preserve"> are proposed to enhance the convergence speed and overall performance.</w:t>
      </w:r>
    </w:p>
    <w:p w:rsidR="002348B8" w:rsidRDefault="002348B8" w:rsidP="00976CD3">
      <w:pPr>
        <w:pStyle w:val="Heading2"/>
      </w:pPr>
      <w:r>
        <w:t xml:space="preserve"> Validation and Testing:</w:t>
      </w:r>
    </w:p>
    <w:p w:rsidR="002348B8" w:rsidRDefault="002348B8" w:rsidP="002348B8">
      <w:pPr>
        <w:pStyle w:val="BodyText"/>
      </w:pPr>
      <w:r>
        <w:t xml:space="preserve">After training, the model undergoes rigorous validation and testing on a separate set of data from the </w:t>
      </w:r>
      <w:proofErr w:type="spellStart"/>
      <w:r>
        <w:t>Kvasir</w:t>
      </w:r>
      <w:proofErr w:type="spellEnd"/>
      <w:r>
        <w:t>-SEG dataset. This phase is crucial to assess the model's ability to generalize to new, unseen data — a critical factor in its real-world application. The use of metrics such as Intersection over Union (</w:t>
      </w:r>
      <w:proofErr w:type="spellStart"/>
      <w:r>
        <w:t>IoU</w:t>
      </w:r>
      <w:proofErr w:type="spellEnd"/>
      <w:r>
        <w:t>), Dice coefficient, and pixel accuracy provides a quantitative measure of the model's segmentation performance.</w:t>
      </w:r>
    </w:p>
    <w:p w:rsidR="002348B8" w:rsidRDefault="002348B8" w:rsidP="00976CD3">
      <w:pPr>
        <w:pStyle w:val="Heading2"/>
      </w:pPr>
      <w:r>
        <w:t xml:space="preserve"> Performance Evaluation:</w:t>
      </w:r>
    </w:p>
    <w:p w:rsidR="002348B8" w:rsidRDefault="002348B8" w:rsidP="002348B8">
      <w:pPr>
        <w:pStyle w:val="BodyText"/>
      </w:pPr>
      <w:r>
        <w:t xml:space="preserve">Performance evaluation is the stage where the model is compared against existing benchmarks and previous studies. This comparative analysis is essential to demonstrate the advancements and improvements made by the proposed model in lesion detection and segmentation accuracy. It offers insights into how the model fares against traditional </w:t>
      </w:r>
      <w:r>
        <w:lastRenderedPageBreak/>
        <w:t>methods and highlights areas where it excels or requires further improvements.</w:t>
      </w:r>
    </w:p>
    <w:p w:rsidR="002348B8" w:rsidRDefault="002348B8" w:rsidP="00976CD3">
      <w:pPr>
        <w:pStyle w:val="Heading2"/>
      </w:pPr>
      <w:r>
        <w:t xml:space="preserve"> Proposed Work:</w:t>
      </w:r>
    </w:p>
    <w:p w:rsidR="00976CD3" w:rsidRDefault="002348B8" w:rsidP="002348B8">
      <w:pPr>
        <w:pStyle w:val="BodyText"/>
        <w:rPr>
          <w:lang w:val="en-US"/>
        </w:rPr>
      </w:pPr>
      <w:r>
        <w:t xml:space="preserve">Finally, the proposed work includes deploying the trained model in a simulated clinical environment. This step is instrumental in evaluating the model's practical applicability and understanding its performance in real-world clinical settings. </w:t>
      </w:r>
    </w:p>
    <w:p w:rsidR="009303D9" w:rsidRPr="00976CD3" w:rsidRDefault="002348B8" w:rsidP="00976CD3">
      <w:pPr>
        <w:pStyle w:val="BodyText"/>
        <w:ind w:firstLine="0"/>
        <w:rPr>
          <w:lang w:val="en-US"/>
        </w:rPr>
      </w:pPr>
      <w:r>
        <w:t xml:space="preserve">In the data </w:t>
      </w:r>
      <w:proofErr w:type="spellStart"/>
      <w:r>
        <w:t>preprocessing</w:t>
      </w:r>
      <w:proofErr w:type="spellEnd"/>
      <w:r>
        <w:t xml:space="preserve"> stage, a comprehensive approach is adopted. The images from the </w:t>
      </w:r>
      <w:proofErr w:type="spellStart"/>
      <w:r>
        <w:t>Kvasir</w:t>
      </w:r>
      <w:proofErr w:type="spellEnd"/>
      <w:r>
        <w:t xml:space="preserve">-SEG dataset are standardized by resizing them to a consistent dimension, which is crucial for uniform input to the neural network. This uniformity is key in ensuring that the model's learning is not biased by variations in image sizes. Furthermore, pixel normalization is implemented, usually adjusting pixel values to a range of 0 to 1. This normalization stabilizes the learning process by ensuring that the scale of input features is consistent across the dataset, an essential aspect in medical imaging where contrasts and </w:t>
      </w:r>
      <w:proofErr w:type="spellStart"/>
      <w:r>
        <w:t>color</w:t>
      </w:r>
      <w:proofErr w:type="spellEnd"/>
      <w:r>
        <w:t xml:space="preserve"> variations are pronounced. Additionally, data augmentation techniques such as random rotations, flips, and </w:t>
      </w:r>
      <w:proofErr w:type="spellStart"/>
      <w:r>
        <w:t>color</w:t>
      </w:r>
      <w:proofErr w:type="spellEnd"/>
      <w:r>
        <w:t xml:space="preserve"> adjustments are employed. These techniques introduce variability to the dataset, effectively simulating a wider range of endoscopic conditions and enhancing the model’s ability to generalize across different </w:t>
      </w:r>
      <w:proofErr w:type="spellStart"/>
      <w:r>
        <w:t>scenarios.The</w:t>
      </w:r>
      <w:proofErr w:type="spellEnd"/>
      <w:r>
        <w:t xml:space="preserve"> model adaptation phase is critical and involves fine-tuning the DeepLabV3 architecture to address the unique challenges posed by gastrointestinal tract images. Modifications include adjusting </w:t>
      </w:r>
      <w:proofErr w:type="spellStart"/>
      <w:r>
        <w:t>atrous</w:t>
      </w:r>
      <w:proofErr w:type="spellEnd"/>
      <w:r>
        <w:t xml:space="preserve"> convolution rates to capture lesion features at various scales effectively. This adjustment is essential for accurately identifying and segmenting lesions that exhibit a wide range of shapes and sizes. The depth of the network is also calibrated to balance computational efficiency with segmentation accuracy, ensuring that the model is both effective and practical for use in clinical settings.</w:t>
      </w:r>
      <w:r>
        <w:rPr>
          <w:lang w:val="en-US"/>
        </w:rPr>
        <w:t xml:space="preserve"> </w:t>
      </w:r>
      <w:r>
        <w:t xml:space="preserve">Training the adapted model involves using a subset of the </w:t>
      </w:r>
      <w:proofErr w:type="spellStart"/>
      <w:r>
        <w:t>preprocessed</w:t>
      </w:r>
      <w:proofErr w:type="spellEnd"/>
      <w:r>
        <w:t xml:space="preserve"> dataset, focusing on </w:t>
      </w:r>
      <w:proofErr w:type="spellStart"/>
      <w:r>
        <w:t>hyperparameter</w:t>
      </w:r>
      <w:proofErr w:type="spellEnd"/>
      <w:r>
        <w:t xml:space="preserve"> optimization to achieve the best learning rate, batch size, and number of epochs. This process ensures that the model learns effectively and efficiently. Advanced optimization algorithms, such as Adam or </w:t>
      </w:r>
      <w:proofErr w:type="spellStart"/>
      <w:r>
        <w:t>RMSprop</w:t>
      </w:r>
      <w:proofErr w:type="spellEnd"/>
      <w:r>
        <w:t xml:space="preserve">, are employed to enhance convergence speed and overall </w:t>
      </w:r>
      <w:proofErr w:type="spellStart"/>
      <w:r>
        <w:t>performance.In</w:t>
      </w:r>
      <w:proofErr w:type="spellEnd"/>
      <w:r>
        <w:t xml:space="preserve"> the validation and testing phase, the model’s performance is critically assessed on a separate subset of data. This assessment is key to ensuring that the model can generalize to new, unseen data, a crucial factor for real-world application. Intersection over Union (</w:t>
      </w:r>
      <w:proofErr w:type="spellStart"/>
      <w:r>
        <w:t>IoU</w:t>
      </w:r>
      <w:proofErr w:type="spellEnd"/>
      <w:r>
        <w:t>), Dice coefficient, and pixel accuracy are used as metrics to provide a quantitative measure of the model's performance in segmenting GI lesions. The performance evaluation stage involves a comparative analysis against existing benchmarks and previous studies, which is essential for demonstrating the advancements achieved by the proposed model. This comparison not only highlights the improvements in lesion detection and segmentation accuracy but also identifies areas where further enhancements are needed.</w:t>
      </w:r>
      <w:r>
        <w:rPr>
          <w:lang w:val="en-US"/>
        </w:rPr>
        <w:t xml:space="preserve"> </w:t>
      </w:r>
      <w:r>
        <w:t xml:space="preserve">Finally, the proposed work includes deploying the trained model in a simulated clinical environment to evaluate its practical applicability. This step is instrumental in understanding how the model performs in real-world scenarios and is critical for identifying potential refinements. Collaboration with medical professionals is planned to ensure that the model’s output </w:t>
      </w:r>
      <w:r>
        <w:lastRenderedPageBreak/>
        <w:t>aligns with clinical needs, enhancing its interpretability and utility in the diagnostic process.</w:t>
      </w:r>
      <w:r w:rsidR="009303D9" w:rsidRPr="005B520E">
        <w:t>.</w:t>
      </w:r>
    </w:p>
    <w:p w:rsidR="0080791D" w:rsidRDefault="00976CD3" w:rsidP="00976CD3">
      <w:pPr>
        <w:pStyle w:val="Heading1"/>
      </w:pPr>
      <w:r>
        <w:t>Dataset</w:t>
      </w:r>
    </w:p>
    <w:p w:rsidR="00EC169E" w:rsidRDefault="00EC169E" w:rsidP="00EC169E">
      <w:pPr>
        <w:pStyle w:val="BodyText"/>
      </w:pPr>
      <w:r>
        <w:t xml:space="preserve">The </w:t>
      </w:r>
      <w:proofErr w:type="spellStart"/>
      <w:r>
        <w:t>Kvasir</w:t>
      </w:r>
      <w:proofErr w:type="spellEnd"/>
      <w:r>
        <w:t xml:space="preserve">-SEG dataset addresses the challenge of pixel-wise image segmentation in medical image analysis, specifically focusing on gastrointestinal polyp images. It provides a valuable resource with manually annotated segmentation masks, verified by an experienced gastroenterologist. This dataset aims to facilitate research by offering annotated data for reproducibility and comparison of segmentation methods in the context of colonoscopy videos. The human gastrointestinal tract, particularly the large bowel, is susceptible to various anomalies and diseases, including colorectal cancer. Colorectal cancer, ranking among the most common cancers, emphasizes the significance of early detection, especially given the prevalence of polyps as precursors to this cancer. The dataset extends the existing </w:t>
      </w:r>
      <w:proofErr w:type="spellStart"/>
      <w:r>
        <w:t>Kvasir</w:t>
      </w:r>
      <w:proofErr w:type="spellEnd"/>
      <w:r>
        <w:t xml:space="preserve"> dataset by adding segmentation masks, enabling researchers in multimedia and computer vision to contribute to polyp segmentation and automatic analysis of colonoscopy videos. With colorectal cancer being a leading cause of cancer-related deaths, the importance of accurate polyp detection during colonoscopy is paramount. However, studies indicate that polyps are often overlooked during these procedures, emphasizing the need for improved detection methods. The </w:t>
      </w:r>
      <w:proofErr w:type="spellStart"/>
      <w:r>
        <w:t>Kvasir</w:t>
      </w:r>
      <w:proofErr w:type="spellEnd"/>
      <w:r>
        <w:t xml:space="preserve">-SEG dataset addresses this need by providing annotated images and masks, potentially contributing to advancements in both prevention and survival rates of colorectal cancer. The dataset comprises 1000 polyp images and corresponding ground truth masks, offering a diverse set of images with resolutions ranging from 332x487 to 1920x1072 pixels. The inclusion of bounding box coordinates in a JSON file further enhances the dataset's utility for tasks such as segmentation, detection, localization, and classification of polyps. The ground truth extraction process involved using the </w:t>
      </w:r>
      <w:proofErr w:type="spellStart"/>
      <w:r>
        <w:t>Labelbox</w:t>
      </w:r>
      <w:proofErr w:type="spellEnd"/>
      <w:r>
        <w:t xml:space="preserve"> tool for annotating the region of interest (ROI) in image frames. The manual annotation, performed by medical experts, produced JSON files containing information about images and coordinate points for mask generation. The masks, representing polyp tissue, were created by drawing contours on black images and filling them with white </w:t>
      </w:r>
      <w:proofErr w:type="spellStart"/>
      <w:r>
        <w:t>color</w:t>
      </w:r>
      <w:proofErr w:type="spellEnd"/>
      <w:r>
        <w:t xml:space="preserve">. Additionally, the dataset addresses superfluous information, such as endoscope position markings, by replacing them with black boxes. To evaluate the performance of algorithms on this segmentation dataset, suggested metrics include the Dice coefficient and Intersection over Union (IOU). These metrics are commonly employed in medical image segmentation tasks and can contribute to fair model comparisons. The dataset's applications extend beyond medical fields, making it suitable for general segmentation and bounding box detection research. The </w:t>
      </w:r>
      <w:proofErr w:type="spellStart"/>
      <w:r>
        <w:t>Kvasir</w:t>
      </w:r>
      <w:proofErr w:type="spellEnd"/>
      <w:r>
        <w:t>-SEG dataset provides a curated collection of gastrointestinal polyp images with corresponding segmentation masks, offering researchers an opportunity to advance the state-of-the-art in polyp detection and contribute to the improvement of colorectal cancer examination quality.</w:t>
      </w:r>
    </w:p>
    <w:p w:rsidR="00EC169E" w:rsidRDefault="00EC169E" w:rsidP="00EC169E">
      <w:pPr>
        <w:pStyle w:val="BodyText"/>
      </w:pPr>
    </w:p>
    <w:p w:rsidR="00EC169E" w:rsidRDefault="00EC169E" w:rsidP="00EC169E">
      <w:pPr>
        <w:pStyle w:val="BodyText"/>
      </w:pPr>
    </w:p>
    <w:p w:rsidR="00EC169E" w:rsidRDefault="00EC169E" w:rsidP="00EC169E">
      <w:pPr>
        <w:pStyle w:val="BodyText"/>
      </w:pPr>
    </w:p>
    <w:p w:rsidR="00EC169E" w:rsidRDefault="00EC169E" w:rsidP="00EC169E">
      <w:pPr>
        <w:pStyle w:val="BodyText"/>
      </w:pPr>
    </w:p>
    <w:p w:rsidR="00976CD3" w:rsidRDefault="00976CD3" w:rsidP="00976CD3">
      <w:pPr>
        <w:pStyle w:val="Heading1"/>
      </w:pPr>
      <w:r>
        <w:lastRenderedPageBreak/>
        <w:t>Challenes and Limitations</w:t>
      </w:r>
    </w:p>
    <w:p w:rsidR="00976CD3" w:rsidRDefault="00976CD3" w:rsidP="00976CD3">
      <w:pPr>
        <w:jc w:val="both"/>
      </w:pPr>
      <w:r>
        <w:t xml:space="preserve">      </w:t>
      </w:r>
    </w:p>
    <w:p w:rsidR="00976CD3" w:rsidRDefault="00976CD3" w:rsidP="00976CD3">
      <w:pPr>
        <w:jc w:val="both"/>
      </w:pPr>
      <w:r>
        <w:t>In advancing gastrointestinal tract lesion segmentation using DeepLabV3 with the Kvasir-SEG dataset, several challenges and limitations emerge, both inherent to the nature of medical imaging and specific to the application of advanced AI models in clinical environments.</w:t>
      </w:r>
      <w:r>
        <w:t xml:space="preserve"> </w:t>
      </w:r>
      <w:r>
        <w:t>One primary challenge lies in the variability and quality of data within the Kvasir-SEG dataset. While comprehensive, the dataset may exhibit variations in image quality, lighting, and clarity, impacting the consistency of the model’s training and performance. A related limitation is the representativeness of this dataset. It might not encompass all possible variations of GI lesions found across diverse patient populations, which could affect the model's ability to generalize effectively.</w:t>
      </w:r>
      <w:r>
        <w:t xml:space="preserve"> </w:t>
      </w:r>
      <w:r>
        <w:t>The issue of model generalization is another significant challenge. Ensuring that the DeepLabV3 model accurately performs on new, unseen data, which is crucial for its real-world application, is not straightforward. The model needs to maintain high accuracy and precision across a variety of lesion types and patient conditions, which is a demanding requirement given the complexity of gastrointestinal imagery.</w:t>
      </w:r>
    </w:p>
    <w:p w:rsidR="00976CD3" w:rsidRDefault="00976CD3" w:rsidP="00976CD3">
      <w:pPr>
        <w:jc w:val="both"/>
      </w:pPr>
      <w:r>
        <w:t>Moreover, the computational complexity and resource requirements of DeepLabV3 pose a limitation, especially in terms of processing speed and the need for substantial computational power. This can be a constraint in clinical settings where such resources might be limited or where rapid processing is essential. Another challenge is the interpretability of the model's outputs. In medical applications, it's crucial for clinicians to understand how the mo</w:t>
      </w:r>
      <w:r>
        <w:t xml:space="preserve">del arrives at its conclusions. </w:t>
      </w:r>
      <w:r>
        <w:t>The 'black box' nature of deep learning models like DeepLabV3 can be a significant barrier in gaining clinician trust and acceptance. Additionally, there are challenges related to the integration of this AI model into existing clinical workflows. Adapting clinical processes to incorporate AI-assisted diagnostics requires careful planning, training, and possibly significant changes to established protocols. Finally, ethical considerations and patient privacy concerns are paramount. The use of patient data to train AI models raises questions about consent, data security, and the ethical use of AI in medical decision-making. Ensuring compliance with regulatory standards and ethical guidelines is not only a challenge but a necessary obligation. While the project holds significant promise for advancing the field of gastroenterology, these challenges and limitations must be carefully navigated to ensure the successful and ethical implementation of AI in medical imaging</w:t>
      </w:r>
      <w:r w:rsidR="00EC169E">
        <w:t>.</w:t>
      </w:r>
    </w:p>
    <w:p w:rsidR="00EC169E" w:rsidRDefault="00EC169E" w:rsidP="00EC169E">
      <w:pPr>
        <w:pStyle w:val="Heading1"/>
      </w:pPr>
      <w:r>
        <w:t>Results</w:t>
      </w:r>
    </w:p>
    <w:p w:rsidR="00EC169E" w:rsidRDefault="00EC169E" w:rsidP="00EC169E">
      <w:pPr>
        <w:jc w:val="both"/>
      </w:pPr>
      <w:r>
        <w:t xml:space="preserve">        </w:t>
      </w:r>
      <w:r w:rsidRPr="00EC169E">
        <w:t xml:space="preserve">After training the DeepLabV3 model on the Kvasir-SEG dataset for 15 epochs, the performance was evaluated across three different sets: training (900 images), validation (135 images), and testing (100 images). The results indicate that the model achieved notable accuracy in segmenting gastrointestinal tract lesions as evidenced by the loss metrics and similarity indices. In the training set, the model showed a low average loss of 0.0357, indicating a high degree of fidelity between the predicted segmentations and the ground truth. This was further substantiated by a Dice coefficient of </w:t>
      </w:r>
      <w:r w:rsidRPr="00EC169E">
        <w:lastRenderedPageBreak/>
        <w:t xml:space="preserve">0.9343 and a </w:t>
      </w:r>
      <w:proofErr w:type="spellStart"/>
      <w:r w:rsidRPr="00EC169E">
        <w:t>Jaccard</w:t>
      </w:r>
      <w:proofErr w:type="spellEnd"/>
      <w:r w:rsidRPr="00EC169E">
        <w:t xml:space="preserve"> index of 0.8770, which measure the overlap between the predicted segmentation and the ground truth annotations. Both of these metrics suggest a high level of precision in the model's ability to delineate lesion boundaries accurately. Future work will focus on addressing this disparity in performance between the training/validation sets and the testing set, possibly through techniques such as further data augmentation, transfer learning, or model ensemble strategies.</w:t>
      </w:r>
    </w:p>
    <w:p w:rsidR="00EC169E" w:rsidRDefault="00EC169E" w:rsidP="00EC169E">
      <w:pPr>
        <w:jc w:val="both"/>
      </w:pPr>
    </w:p>
    <w:p w:rsidR="00EC169E" w:rsidRDefault="00EC169E" w:rsidP="00EC169E">
      <w:pPr>
        <w:pStyle w:val="Heading1"/>
      </w:pPr>
      <w:r>
        <w:t>Conclusion and future works</w:t>
      </w:r>
    </w:p>
    <w:p w:rsidR="00EC169E" w:rsidRPr="00EC169E" w:rsidRDefault="00EC169E" w:rsidP="00EC169E"/>
    <w:p w:rsidR="00191943" w:rsidRDefault="00191943" w:rsidP="00191943">
      <w:pPr>
        <w:jc w:val="both"/>
      </w:pPr>
      <w:r>
        <w:t xml:space="preserve">       </w:t>
      </w:r>
      <w:bookmarkStart w:id="0" w:name="_GoBack"/>
      <w:bookmarkEnd w:id="0"/>
      <w:r>
        <w:t xml:space="preserve">In conclusion, the research endeavor employing DeepLabV3 for gastrointestinal tract lesion segmentation on the Kvasir-SEG dataset has yielded encouraging results, affirming the substantial promise of deep learning in the enhancement of medical imaging analysis. The model's proficiency, as reflected in the training and validation performance metrics, indicates a strong potential for assisting in medical diagnosis, streamlining the identification of lesions with a high degree of accuracy. Nonetheless, the diminished performance on the test set illuminates the challenges in ensuring consistent model generalization across diverse and unseen data. </w:t>
      </w:r>
    </w:p>
    <w:p w:rsidR="00EC169E" w:rsidRDefault="00191943" w:rsidP="00191943">
      <w:pPr>
        <w:jc w:val="both"/>
      </w:pPr>
      <w:r>
        <w:t>Future work will aim to expand the dataset with a broader spectrum of endoscopic images, incorporating a variety of patient demographics and lesion types, to cultivate a model that is more robust and generalizable. Algorithmic advancements are also on the horizon, with plans to explore and refine the architectural nuances within the DeepLabV3 model to further enhance segmentation performance. Transfer learning presents another avenue for improvement, with the potential to pre-train the model on extensive datasets before fine-tuning on specialized data such as the Kvasir-SEG. Additionally, the use of ensemble methods could be investigated to amalgamate insights from multiple models, potentially leading to more accurate and reliable segmentation outcomes. The integration of the developed model into clinical practice remains a key objective. Future initiatives will involve the creation of an intuitive interface that allows for seamless interaction between clinicians and the AI tool, fostering an environment for practical feedback and iterative refinement. Enhancing the interpretability of the model's decision-making process is crucial to building trust and ensuring the ethical use of AI in healthcare. Navigating the complex landscape of healthcare regulations and standards is imperative for the successful adoption of AI diagnostic tools. Ensuring compliance with legal frameworks such as HIPAA and GDPR will be fundamental in advancing the project towards clinical application. Moreover, conducting prospective studies to validate the model's efficacy in real-time clinical scenarios will be essential in establishing its utility and reliability in active medical settings. The trajectory of this research points towards a future where AI not only augments the capabilities of medical professionals but also contributes to more efficient and effective patient care, ultimately advancing the field of gastroenterology.</w:t>
      </w:r>
    </w:p>
    <w:p w:rsidR="00EC169E" w:rsidRDefault="00EC169E" w:rsidP="00976CD3">
      <w:pPr>
        <w:jc w:val="both"/>
      </w:pPr>
    </w:p>
    <w:p w:rsidR="00EC169E" w:rsidRDefault="00EC169E" w:rsidP="00976CD3">
      <w:pPr>
        <w:jc w:val="both"/>
      </w:pPr>
    </w:p>
    <w:p w:rsidR="00EC169E" w:rsidRPr="00976CD3" w:rsidRDefault="00EC169E" w:rsidP="00976CD3">
      <w:pPr>
        <w:jc w:val="both"/>
      </w:pPr>
    </w:p>
    <w:p w:rsidR="009303D9" w:rsidRDefault="009303D9" w:rsidP="00A059B3">
      <w:pPr>
        <w:pStyle w:val="Heading5"/>
      </w:pPr>
      <w:r w:rsidRPr="005B520E">
        <w:lastRenderedPageBreak/>
        <w:t>References</w:t>
      </w:r>
    </w:p>
    <w:p w:rsidR="00191943" w:rsidRDefault="00191943" w:rsidP="00191943">
      <w:pPr>
        <w:pStyle w:val="references"/>
      </w:pPr>
      <w:r>
        <w:t>(2023). Gastrointestinal Disease Diagnosis with Hybrid Model of Capsules and CNNs. Proceedings of the IEEE International Conference on Electro Information Technology (eIT).</w:t>
      </w:r>
    </w:p>
    <w:p w:rsidR="00191943" w:rsidRDefault="00191943" w:rsidP="00191943">
      <w:pPr>
        <w:pStyle w:val="references"/>
      </w:pPr>
      <w:r>
        <w:t>(2019). Application of Artificial Intelligence to Gastroenterology and Hepatology. IEEE.</w:t>
      </w:r>
    </w:p>
    <w:p w:rsidR="00191943" w:rsidRDefault="00191943" w:rsidP="00191943">
      <w:pPr>
        <w:pStyle w:val="references"/>
      </w:pPr>
      <w:r>
        <w:t>(2018). Detecting and Locating Gastrointestinal Anomalies... IEEE.</w:t>
      </w:r>
    </w:p>
    <w:p w:rsidR="00191943" w:rsidRDefault="00191943" w:rsidP="00191943">
      <w:pPr>
        <w:pStyle w:val="references"/>
      </w:pPr>
      <w:r>
        <w:t>(2022). Efficiency of Transfer Learning for Abnormality Detection using Colonoscopy Images: A Critical Analysis. Proceedings of the IEEE Fourth International Conference on Advances in Electronics, Computers and Communications (ICAECC).</w:t>
      </w:r>
    </w:p>
    <w:p w:rsidR="00191943" w:rsidRDefault="00191943" w:rsidP="00191943">
      <w:pPr>
        <w:pStyle w:val="references"/>
      </w:pPr>
      <w:r>
        <w:t>(2019). Deep neural network improves endoscopic detection of early gastric cancer without blind spots. Thieme.</w:t>
      </w:r>
    </w:p>
    <w:p w:rsidR="00191943" w:rsidRDefault="00191943" w:rsidP="00191943">
      <w:pPr>
        <w:pStyle w:val="references"/>
      </w:pPr>
      <w:r>
        <w:t>(2017). Deep learning for polyp recognition in wireless capsule endoscopy images. AAPM.</w:t>
      </w:r>
    </w:p>
    <w:p w:rsidR="00191943" w:rsidRDefault="00191943" w:rsidP="00191943">
      <w:pPr>
        <w:pStyle w:val="references"/>
      </w:pPr>
      <w:r>
        <w:t>(2020). Deep learning to find colorectal polyps in colonoscopy: A systematic literature review. Nature Journal.</w:t>
      </w:r>
    </w:p>
    <w:p w:rsidR="00191943" w:rsidRDefault="00191943" w:rsidP="00191943">
      <w:pPr>
        <w:pStyle w:val="references"/>
      </w:pPr>
      <w:r>
        <w:t>(2016). EndoNet: A Deep Architecture for Recognition Tasks on Laparoscopic Videos. IEEE.</w:t>
      </w:r>
    </w:p>
    <w:p w:rsidR="00191943" w:rsidRDefault="00191943" w:rsidP="00191943">
      <w:pPr>
        <w:pStyle w:val="references"/>
      </w:pPr>
      <w:r>
        <w:t>(2022). Detection and Classification of GI-Tract Anomalies from Endoscopic Images Using Deep Learning. Proceedings of the IEEE 19th India Council International Conference (INDICON).</w:t>
      </w:r>
    </w:p>
    <w:p w:rsidR="00191943" w:rsidRDefault="00191943" w:rsidP="00191943">
      <w:pPr>
        <w:pStyle w:val="references"/>
      </w:pPr>
      <w:r>
        <w:t>(2020). A Novel 3D Deep Learning Integration Framework for Polyp Detection in Colonoscopy Videos. International Journal of Engineering Research &amp; Technology (IJERT).</w:t>
      </w:r>
    </w:p>
    <w:p w:rsidR="00191943" w:rsidRDefault="00191943" w:rsidP="00191943">
      <w:pPr>
        <w:pStyle w:val="references"/>
      </w:pPr>
      <w:r>
        <w:t>(2019). Management of Epithelial Precancerous Conditions and Lesions in the Stomach (MAPS II): European Society of Gastrointestinal Endoscopy (ESGE), European Helicobacter and Microbiota Study Group (EHMSG), European Society of Pathology (ESP), and Sociedade Portuguesa de Endoscopia Digestiva (SPED) Guideline Update. Thieme.</w:t>
      </w:r>
    </w:p>
    <w:p w:rsidR="00191943" w:rsidRDefault="00191943" w:rsidP="00191943">
      <w:pPr>
        <w:pStyle w:val="references"/>
      </w:pPr>
      <w:r>
        <w:t>(2017). An Inception-like CNN Architecture for GI Disease and Anatomical Landmark Classification. Proceedings of MediaEval ’17.</w:t>
      </w:r>
    </w:p>
    <w:p w:rsidR="00191943" w:rsidRDefault="00191943" w:rsidP="00191943">
      <w:pPr>
        <w:pStyle w:val="references"/>
      </w:pPr>
      <w:r>
        <w:t>(2020). Deep learning-based anatomical site classification for upper gastrointestinal endoscopy. Springer.</w:t>
      </w:r>
    </w:p>
    <w:p w:rsidR="00191943" w:rsidRDefault="00191943" w:rsidP="00191943">
      <w:pPr>
        <w:pStyle w:val="references"/>
      </w:pPr>
      <w:r>
        <w:t>(2017). Polyp Detection and Segmentation from Video Capsule Endoscopy: A Review. MDPI.</w:t>
      </w:r>
    </w:p>
    <w:p w:rsidR="00191943" w:rsidRDefault="00191943" w:rsidP="00191943">
      <w:pPr>
        <w:pStyle w:val="references"/>
      </w:pPr>
      <w:r>
        <w:t>(2022). Quality indicators in diagnostic upper gastrointestinal endoscopy. Sage Journals.</w:t>
      </w:r>
    </w:p>
    <w:p w:rsidR="00191943" w:rsidRDefault="00191943" w:rsidP="00191943">
      <w:pPr>
        <w:pStyle w:val="references"/>
      </w:pPr>
      <w:r>
        <w:lastRenderedPageBreak/>
        <w:t>(2017). Automated Detection of Polyps in CT Colonography images using Deep Learning Algorithms in Colon Cancer Diagnosis. Proceedings of the International Conference on Energy, Communication, Data Analytics and Soft Computing (ICECDS-2017).</w:t>
      </w:r>
    </w:p>
    <w:p w:rsidR="00191943" w:rsidRDefault="00191943" w:rsidP="00191943">
      <w:pPr>
        <w:pStyle w:val="references"/>
      </w:pPr>
      <w:r>
        <w:t>(2015). Relationship between the Degree of Endoscopic Atrophy of the Gastric Mucosa and Carcinogenic Risk. Karger.</w:t>
      </w:r>
    </w:p>
    <w:p w:rsidR="00191943" w:rsidRDefault="00191943" w:rsidP="00191943">
      <w:pPr>
        <w:pStyle w:val="references"/>
      </w:pPr>
      <w:r>
        <w:t>(2021). Colorectal Polyp Image Detection and Classification through Grayscale Images and Deep Learning. MDPI.</w:t>
      </w:r>
    </w:p>
    <w:p w:rsidR="00191943" w:rsidRDefault="00191943" w:rsidP="00191943">
      <w:pPr>
        <w:pStyle w:val="references"/>
      </w:pPr>
      <w:r>
        <w:t>(2022). Supervised and semi-supervised training of deep convolutional neural networks for gastric landmark detection. IEEE.</w:t>
      </w:r>
    </w:p>
    <w:p w:rsidR="00191943" w:rsidRDefault="00191943" w:rsidP="00191943">
      <w:pPr>
        <w:pStyle w:val="references"/>
      </w:pPr>
      <w:r>
        <w:t>(2017). Kvasir: A Multi-Class Image Dataset for Computer Aided Gastrointestinal Disease Detection. Proceedings of MMSys ’17.</w:t>
      </w:r>
    </w:p>
    <w:p w:rsidR="00191943" w:rsidRDefault="00191943" w:rsidP="00191943">
      <w:pPr>
        <w:pStyle w:val="references"/>
      </w:pPr>
      <w:r>
        <w:t>(2022). Video Capsule Endoscopy Classification using Focal Modulation Guided Convolutional Neural Network. IEEE.</w:t>
      </w:r>
    </w:p>
    <w:p w:rsidR="00191943" w:rsidRDefault="00191943" w:rsidP="00191943">
      <w:pPr>
        <w:pStyle w:val="references"/>
      </w:pPr>
      <w:r>
        <w:t>(2021). Deep Learning-based Biological Anatomical Landmark Detection in Colonoscopy Videos. arXiv.</w:t>
      </w:r>
    </w:p>
    <w:p w:rsidR="00191943" w:rsidRDefault="00191943" w:rsidP="00191943">
      <w:pPr>
        <w:pStyle w:val="references"/>
      </w:pPr>
      <w:r>
        <w:t>(2020). Artificial Intelligence in Gastrointestinal Endoscopy. VideoGIE.</w:t>
      </w:r>
    </w:p>
    <w:p w:rsidR="00191943" w:rsidRDefault="00191943" w:rsidP="00191943">
      <w:pPr>
        <w:pStyle w:val="references"/>
      </w:pPr>
      <w:r>
        <w:t>(2022). Emerging trends and focus for the link between the gastrointestinal microbiome and kidney disease. Frontiers.</w:t>
      </w:r>
    </w:p>
    <w:p w:rsidR="00191943" w:rsidRDefault="00191943" w:rsidP="00191943">
      <w:pPr>
        <w:pStyle w:val="references"/>
      </w:pPr>
      <w:r>
        <w:t>(2023). Bibliometric Analysis of the Gastrointestinal Microbiome and Kidney Disease Link: Trends, Collaborations, and Future Directions. MDPI.</w:t>
      </w:r>
    </w:p>
    <w:p w:rsidR="00191943" w:rsidRDefault="00191943" w:rsidP="00191943">
      <w:pPr>
        <w:pStyle w:val="references"/>
      </w:pPr>
      <w:r>
        <w:t>(2020). The Landmark Series: Systemic Therapy for Resectable Gastrointestinal Stromal Tumors. Springer.</w:t>
      </w:r>
    </w:p>
    <w:p w:rsidR="00191943" w:rsidRDefault="00191943" w:rsidP="00191943">
      <w:pPr>
        <w:pStyle w:val="references"/>
      </w:pPr>
      <w:r>
        <w:t>(2022). Computer-Aided Diagnosis of Gastrointestinal Protruded Lesions Using Wireless Capsule Endoscopy: A Systematic Review and Diagnostic Test Accuracy Meta-Analysis. MDPI.</w:t>
      </w:r>
    </w:p>
    <w:p w:rsidR="00191943" w:rsidRDefault="00191943" w:rsidP="00191943">
      <w:pPr>
        <w:pStyle w:val="references"/>
      </w:pPr>
      <w:r>
        <w:t>(2022). Gastrointestinal Abnormality Detection and Classification Using Empirical Wavelet Transform and Deep Convolutional Neural Network from Endoscopic Images. Ain Shams Engineering Journal.</w:t>
      </w:r>
    </w:p>
    <w:p w:rsidR="00191943" w:rsidRDefault="00191943" w:rsidP="00191943">
      <w:pPr>
        <w:pStyle w:val="references"/>
      </w:pPr>
      <w:r>
        <w:t>(2015). Optimizing Lesion Detection in Small-Bowel Capsule Endoscopy: From Present Problems to Future Solutions. Expert Review of Gastroenterology &amp; Hepatology.</w:t>
      </w:r>
    </w:p>
    <w:p w:rsidR="00191943" w:rsidRDefault="00191943" w:rsidP="00191943">
      <w:pPr>
        <w:pStyle w:val="references"/>
      </w:pPr>
      <w:r>
        <w:t>(2018). Development and Validation of a Deep-Learning Algorithm for the Detection of Polyps During Colonoscopy. Nature Journal.</w:t>
      </w:r>
    </w:p>
    <w:p w:rsidR="00191943" w:rsidRDefault="00191943" w:rsidP="00191943">
      <w:pPr>
        <w:pStyle w:val="references"/>
        <w:numPr>
          <w:ilvl w:val="0"/>
          <w:numId w:val="0"/>
        </w:numPr>
        <w:ind w:left="360" w:hanging="360"/>
      </w:pPr>
    </w:p>
    <w:p w:rsidR="00191943" w:rsidRPr="00F96569" w:rsidRDefault="00191943" w:rsidP="00191943">
      <w:pPr>
        <w:pStyle w:val="references"/>
        <w:numPr>
          <w:ilvl w:val="0"/>
          <w:numId w:val="0"/>
        </w:numPr>
        <w:ind w:left="360" w:hanging="360"/>
        <w:jc w:val="center"/>
        <w:rPr>
          <w:rFonts w:eastAsia="SimSun"/>
          <w:b/>
          <w:noProof w:val="0"/>
          <w:color w:val="FF0000"/>
          <w:spacing w:val="-1"/>
          <w:sz w:val="20"/>
          <w:szCs w:val="20"/>
          <w:lang w:val="x-none" w:eastAsia="x-none"/>
        </w:rPr>
        <w:sectPr w:rsidR="00191943" w:rsidRPr="00F96569" w:rsidSect="00A64035">
          <w:type w:val="continuous"/>
          <w:pgSz w:w="11906" w:h="16838" w:code="9"/>
          <w:pgMar w:top="1080" w:right="907" w:bottom="1440" w:left="907" w:header="720" w:footer="720" w:gutter="0"/>
          <w:cols w:num="2" w:space="360"/>
          <w:docGrid w:linePitch="360"/>
        </w:sectPr>
      </w:pPr>
    </w:p>
    <w:p w:rsidR="00191943" w:rsidRDefault="00191943" w:rsidP="00191943"/>
    <w:sectPr w:rsidR="0019194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68D" w:rsidRDefault="0012368D" w:rsidP="001A3B3D">
      <w:r>
        <w:separator/>
      </w:r>
    </w:p>
  </w:endnote>
  <w:endnote w:type="continuationSeparator" w:id="0">
    <w:p w:rsidR="0012368D" w:rsidRDefault="001236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68D" w:rsidRDefault="0012368D" w:rsidP="001A3B3D">
      <w:r>
        <w:separator/>
      </w:r>
    </w:p>
  </w:footnote>
  <w:footnote w:type="continuationSeparator" w:id="0">
    <w:p w:rsidR="0012368D" w:rsidRDefault="0012368D"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61E5A"/>
    <w:rsid w:val="0008758A"/>
    <w:rsid w:val="000C1E68"/>
    <w:rsid w:val="0012368D"/>
    <w:rsid w:val="00191943"/>
    <w:rsid w:val="001A2EFD"/>
    <w:rsid w:val="001A3B3D"/>
    <w:rsid w:val="001B67DC"/>
    <w:rsid w:val="002254A9"/>
    <w:rsid w:val="00233D97"/>
    <w:rsid w:val="002347A2"/>
    <w:rsid w:val="002348B8"/>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76CD3"/>
    <w:rsid w:val="009F1D79"/>
    <w:rsid w:val="00A059B3"/>
    <w:rsid w:val="00AD53C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C169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3EEC7-13F8-4EAB-A968-3D67D234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2023-11-30T19:22:00Z</dcterms:created>
  <dcterms:modified xsi:type="dcterms:W3CDTF">2023-11-30T19:22:00Z</dcterms:modified>
</cp:coreProperties>
</file>