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AA73DC" w:rsidRDefault="00F869C4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AA73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AA73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AA73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AA73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AA73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7FD46671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50BC9B50" w:rsidR="00F869C4" w:rsidRPr="00AA73DC" w:rsidRDefault="002374B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X </w:t>
            </w:r>
            <w:proofErr w:type="spellStart"/>
            <w:r w:rsidR="00C37059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34CACE55" w14:textId="25568D32" w:rsidR="00F869C4" w:rsidRPr="00AA73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2AA85936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3940CC42" w:rsidR="00F869C4" w:rsidRPr="00AA73DC" w:rsidRDefault="002374B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X </w:t>
            </w:r>
            <w:proofErr w:type="spellStart"/>
            <w:r w:rsidR="00E32DE3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7FEF27C2" w14:textId="6540517E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AA73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AA73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AA73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AA73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AA73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AA73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AA73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AA73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AA73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AA73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AA73DC" w:rsidRDefault="00E2658B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AA73DC" w:rsidRDefault="00FE4993" w:rsidP="00FE4993">
      <w:pPr>
        <w:rPr>
          <w:rFonts w:ascii="Arial Narrow" w:hAnsi="Arial Narrow"/>
          <w:lang w:val="en-US"/>
        </w:rPr>
      </w:pPr>
    </w:p>
    <w:p w14:paraId="47514BB8" w14:textId="6FDE4C49" w:rsidR="00E2658B" w:rsidRPr="00AA73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AA73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AA73DC">
        <w:rPr>
          <w:rFonts w:ascii="Arial Narrow" w:hAnsi="Arial Narrow"/>
          <w:sz w:val="24"/>
          <w:szCs w:val="24"/>
        </w:rPr>
        <w:t>incio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AA73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AA73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AA73DC">
        <w:rPr>
          <w:rFonts w:ascii="Arial Narrow" w:hAnsi="Arial Narrow"/>
          <w:sz w:val="24"/>
          <w:szCs w:val="24"/>
          <w:lang w:val="en-US"/>
        </w:rPr>
        <w:t>Account</w:t>
      </w:r>
      <w:r w:rsidRPr="00AA73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180A07B7" w:rsidR="00612D9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15</w:t>
      </w:r>
      <w:r w:rsidRPr="00AA73DC">
        <w:rPr>
          <w:rFonts w:ascii="Arial Narrow" w:hAnsi="Arial Narrow"/>
          <w:sz w:val="24"/>
          <w:szCs w:val="24"/>
        </w:rPr>
        <w:t>.</w:t>
      </w:r>
      <w:r w:rsidR="00FB4E94" w:rsidRPr="00AA73DC">
        <w:rPr>
          <w:rFonts w:ascii="Arial Narrow" w:hAnsi="Arial Narrow"/>
          <w:sz w:val="24"/>
          <w:szCs w:val="24"/>
        </w:rPr>
        <w:t xml:space="preserve"> </w:t>
      </w:r>
    </w:p>
    <w:p w14:paraId="53D6B96B" w14:textId="77777777" w:rsidR="0094485F" w:rsidRPr="00AA73DC" w:rsidRDefault="0094485F" w:rsidP="0094485F">
      <w:pPr>
        <w:pStyle w:val="ListParagraph"/>
        <w:rPr>
          <w:rFonts w:ascii="Arial Narrow" w:hAnsi="Arial Narrow"/>
          <w:sz w:val="24"/>
          <w:szCs w:val="24"/>
        </w:rPr>
      </w:pPr>
    </w:p>
    <w:p w14:paraId="463CE34B" w14:textId="67415610" w:rsidR="005B6A12" w:rsidRPr="00AA73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AA73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</w:t>
      </w:r>
      <w:r w:rsidR="00E64437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addresses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AA73DC">
        <w:rPr>
          <w:rFonts w:ascii="Arial Narrow" w:hAnsi="Arial Narrow"/>
          <w:sz w:val="24"/>
          <w:szCs w:val="24"/>
        </w:rPr>
        <w:t>”.</w:t>
      </w:r>
    </w:p>
    <w:p w14:paraId="5524E42E" w14:textId="10063D4E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16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6F4765F1" w14:textId="253A0A0A" w:rsidR="00E64437" w:rsidRPr="00AA73DC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register.php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, y luego en “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3774F877" w14:textId="777CCFCF" w:rsidR="005F56A7" w:rsidRPr="00AA73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F264F3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1D6CB145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47418539" w:rsidR="005F56A7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lastRenderedPageBreak/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C5022CC" w14:textId="695BFC94" w:rsidR="00F264F3" w:rsidRPr="00AA73DC" w:rsidRDefault="00F264F3" w:rsidP="00F264F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1953C8B9" w14:textId="10123CF6" w:rsidR="00F264F3" w:rsidRPr="00AA73DC" w:rsidRDefault="00F264F3" w:rsidP="00F264F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3E48282A" w14:textId="7443E554" w:rsidR="00F264F3" w:rsidRPr="00F264F3" w:rsidRDefault="00F264F3" w:rsidP="00F264F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 xml:space="preserve">Crear un pedido,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 y acceder a “</w:t>
      </w:r>
      <w:proofErr w:type="spellStart"/>
      <w:r>
        <w:rPr>
          <w:rFonts w:ascii="Arial Narrow" w:hAnsi="Arial Narrow"/>
          <w:sz w:val="24"/>
          <w:szCs w:val="24"/>
        </w:rPr>
        <w:t>Cart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7A0BBC4" w14:textId="2A319AF9" w:rsidR="00F264F3" w:rsidRPr="00F264F3" w:rsidRDefault="00F264F3" w:rsidP="00F264F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</w:t>
      </w:r>
      <w:r>
        <w:rPr>
          <w:rFonts w:ascii="Arial Narrow" w:hAnsi="Arial Narrow"/>
          <w:sz w:val="24"/>
          <w:szCs w:val="24"/>
          <w:lang w:val="en-US"/>
        </w:rPr>
        <w:t>5</w:t>
      </w:r>
      <w:r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6512BAEE" w14:textId="77777777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CF65BBB" w:rsidR="00B10A83" w:rsidRPr="00AA73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18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3025BD11" w14:textId="6884B06D" w:rsidR="003561C5" w:rsidRPr="00AA73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Delete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0F6571AC" w:rsidR="003561C5" w:rsidRPr="0094485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17</w:t>
      </w:r>
      <w:r w:rsidR="0094485F">
        <w:rPr>
          <w:rFonts w:ascii="Arial Narrow" w:hAnsi="Arial Narrow"/>
          <w:sz w:val="24"/>
          <w:szCs w:val="24"/>
        </w:rPr>
        <w:t>.</w:t>
      </w:r>
    </w:p>
    <w:p w14:paraId="41C691A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  <w:lang w:val="en-US"/>
        </w:rPr>
      </w:pPr>
    </w:p>
    <w:p w14:paraId="7294CFC3" w14:textId="33D641B0" w:rsidR="0034743F" w:rsidRPr="00AA73DC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PRODUCTO</w:t>
      </w:r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AA73DC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Pr="00AA73DC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Localización</w:t>
      </w:r>
      <w:r w:rsidR="0034743F"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 w:rsidRPr="00AA73DC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Pr="00AA73DC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Pr="00AA73DC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Pr="00AA73DC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627F72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 o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Pr="00AA73DC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LEER </w:t>
      </w:r>
      <w:r w:rsidR="00C5400A" w:rsidRPr="00AA73DC">
        <w:rPr>
          <w:rFonts w:ascii="Arial Narrow" w:hAnsi="Arial Narrow"/>
          <w:sz w:val="24"/>
          <w:szCs w:val="24"/>
        </w:rPr>
        <w:t>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Pr="00AA73DC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04F0735" w14:textId="293C70CE" w:rsidR="00C5400A" w:rsidRPr="00AA73DC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3:</w:t>
      </w:r>
    </w:p>
    <w:p w14:paraId="09065867" w14:textId="77777777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AA73DC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Pr="00AA73DC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Pr="00AA73DC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11911C1" w14:textId="79CF6A8B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CU14.</w:t>
      </w:r>
    </w:p>
    <w:p w14:paraId="25374864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187A9AC" w14:textId="3D34C13F" w:rsidR="00E87A7A" w:rsidRPr="00AA73DC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Pr="00AA73DC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paymentMethod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y luego a “</w:t>
      </w:r>
      <w:proofErr w:type="spellStart"/>
      <w:r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</w:t>
      </w:r>
      <w:r w:rsidR="00FD66B6" w:rsidRPr="00AA73DC">
        <w:rPr>
          <w:rFonts w:ascii="Arial Narrow" w:hAnsi="Arial Narrow"/>
          <w:sz w:val="24"/>
          <w:szCs w:val="24"/>
        </w:rPr>
        <w:t xml:space="preserve"> CU07.</w:t>
      </w:r>
    </w:p>
    <w:p w14:paraId="44CCBCD3" w14:textId="191171C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BE31E8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8D93A2" w14:textId="31AEB39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51CA76F7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CU04.</w:t>
      </w:r>
    </w:p>
    <w:p w14:paraId="1E731E18" w14:textId="77777777" w:rsidR="00BE31E8" w:rsidRPr="00AA73DC" w:rsidRDefault="00BE31E8" w:rsidP="00BE31E8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1563172" w14:textId="77777777" w:rsidR="00BE31E8" w:rsidRPr="00AA73DC" w:rsidRDefault="00BE31E8" w:rsidP="00BE31E8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22B3BB22" w14:textId="77777777" w:rsidR="00BE31E8" w:rsidRPr="00F264F3" w:rsidRDefault="00BE31E8" w:rsidP="00BE31E8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 xml:space="preserve">Crear un pedido,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 y acceder a “</w:t>
      </w:r>
      <w:proofErr w:type="spellStart"/>
      <w:r>
        <w:rPr>
          <w:rFonts w:ascii="Arial Narrow" w:hAnsi="Arial Narrow"/>
          <w:sz w:val="24"/>
          <w:szCs w:val="24"/>
        </w:rPr>
        <w:t>Cart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5F42BDAA" w14:textId="55DA3162" w:rsidR="00BE31E8" w:rsidRPr="00BE31E8" w:rsidRDefault="00BE31E8" w:rsidP="00BE31E8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</w:t>
      </w:r>
      <w:r>
        <w:rPr>
          <w:rFonts w:ascii="Arial Narrow" w:hAnsi="Arial Narrow"/>
          <w:sz w:val="24"/>
          <w:szCs w:val="24"/>
          <w:lang w:val="en-US"/>
        </w:rPr>
        <w:t>5</w:t>
      </w:r>
      <w:r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79C35867" w14:textId="5339B40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</w:rPr>
        <w:t>Localizacion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A73DC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Pr="00AA73DC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Pr="00AA73DC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54E0DB6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CU08.</w:t>
      </w:r>
    </w:p>
    <w:p w14:paraId="514DC54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733FCEA9" w14:textId="6842EB0F" w:rsidR="00AF78A4" w:rsidRPr="00AA73DC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Pr="00AA73DC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DDB039C" w14:textId="2F96EE5F" w:rsidR="000C46B1" w:rsidRPr="0094485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4C436C5B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48A6377" w14:textId="6338DE49" w:rsidR="00AF78A4" w:rsidRPr="00AA73DC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Pr="00AA73DC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 xml:space="preserve">Casos de uso: CU10. </w:t>
      </w:r>
    </w:p>
    <w:p w14:paraId="38E274CF" w14:textId="77777777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AA73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AA73DC" w:rsidRDefault="0073000A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AA73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AA73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 w:rsidRPr="00AA73DC">
        <w:rPr>
          <w:rFonts w:ascii="Arial Narrow" w:hAnsi="Arial Narrow"/>
          <w:sz w:val="24"/>
          <w:szCs w:val="24"/>
        </w:rPr>
        <w:t xml:space="preserve">exactamente </w:t>
      </w:r>
      <w:r w:rsidRPr="00AA73DC">
        <w:rPr>
          <w:rFonts w:ascii="Arial Narrow" w:hAnsi="Arial Narrow"/>
          <w:sz w:val="24"/>
          <w:szCs w:val="24"/>
        </w:rPr>
        <w:t>qué campos son válidos y cu</w:t>
      </w:r>
      <w:r w:rsidR="00814B21" w:rsidRPr="00AA73DC">
        <w:rPr>
          <w:rFonts w:ascii="Arial Narrow" w:hAnsi="Arial Narrow"/>
          <w:sz w:val="24"/>
          <w:szCs w:val="24"/>
        </w:rPr>
        <w:t>á</w:t>
      </w:r>
      <w:r w:rsidRPr="00AA73DC">
        <w:rPr>
          <w:rFonts w:ascii="Arial Narrow" w:hAnsi="Arial Narrow"/>
          <w:sz w:val="24"/>
          <w:szCs w:val="24"/>
        </w:rPr>
        <w:t>les no</w:t>
      </w:r>
      <w:r w:rsidR="00814B21" w:rsidRPr="00AA73DC">
        <w:rPr>
          <w:rFonts w:ascii="Arial Narrow" w:hAnsi="Arial Narrow"/>
          <w:sz w:val="24"/>
          <w:szCs w:val="24"/>
        </w:rPr>
        <w:t xml:space="preserve">, y por qué, </w:t>
      </w:r>
      <w:r w:rsidRPr="00AA73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AA73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Pr="00AA73DC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Pr="00AA73DC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Campo de búsqueda de productos</w:t>
      </w:r>
      <w:r w:rsidR="0039349D" w:rsidRPr="00AA73DC">
        <w:rPr>
          <w:rFonts w:ascii="Arial Narrow" w:hAnsi="Arial Narrow"/>
          <w:sz w:val="24"/>
          <w:szCs w:val="24"/>
        </w:rPr>
        <w:t xml:space="preserve"> con filtrado</w:t>
      </w:r>
      <w:r w:rsidRPr="00AA73DC"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Pr="00AA73DC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</w:t>
      </w:r>
      <w:r w:rsidR="0039349D" w:rsidRPr="00AA73DC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5A02628" w:rsidR="008D04EF" w:rsidRPr="00AA73DC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 w:rsidRPr="00AA73DC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 w:rsidRPr="00AA73DC">
        <w:rPr>
          <w:rFonts w:ascii="Arial Narrow" w:hAnsi="Arial Narrow"/>
          <w:sz w:val="24"/>
          <w:szCs w:val="24"/>
        </w:rPr>
        <w:t>.</w:t>
      </w:r>
    </w:p>
    <w:p w14:paraId="2BE4B97B" w14:textId="77777777" w:rsidR="00E8304B" w:rsidRPr="00AA73DC" w:rsidRDefault="00E8304B" w:rsidP="00E8304B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3DAD8A51" w14:textId="437542FF" w:rsidR="00E8304B" w:rsidRPr="00AA73DC" w:rsidRDefault="00E8304B" w:rsidP="00E8304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métodos de pago de los clientes:</w:t>
      </w:r>
    </w:p>
    <w:p w14:paraId="7EDDF6EB" w14:textId="54FC9CD7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 Evita que los introduzcan tarjetas de crédito falsas o caducadas.</w:t>
      </w:r>
    </w:p>
    <w:p w14:paraId="3176986C" w14:textId="297AC822" w:rsidR="00E8304B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de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Pr="00AA73DC">
        <w:rPr>
          <w:rFonts w:ascii="Arial Narrow" w:hAnsi="Arial Narrow"/>
          <w:sz w:val="24"/>
          <w:szCs w:val="24"/>
        </w:rPr>
        <w:t xml:space="preserve"> que comprueba cada uno de los campos para comprobar que la tarjeta es correcta, además se ha modificado para adaptarlo a las necesidades del proyecto.</w:t>
      </w:r>
    </w:p>
    <w:p w14:paraId="665C8A87" w14:textId="77777777" w:rsidR="006A6554" w:rsidRDefault="006A6554" w:rsidP="006A6554">
      <w:pPr>
        <w:pStyle w:val="ListParagraph"/>
        <w:rPr>
          <w:rFonts w:ascii="Arial Narrow" w:hAnsi="Arial Narrow"/>
          <w:sz w:val="24"/>
          <w:szCs w:val="24"/>
        </w:rPr>
      </w:pPr>
    </w:p>
    <w:p w14:paraId="74F7F91E" w14:textId="398FBD76" w:rsidR="00A7242D" w:rsidRDefault="00A7242D" w:rsidP="00A7242D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Confirmación de acciones de borrado irreversibles:</w:t>
      </w:r>
    </w:p>
    <w:p w14:paraId="5DFA0880" w14:textId="7DB84A45" w:rsidR="00A7242D" w:rsidRPr="00AA73DC" w:rsidRDefault="00A7242D" w:rsidP="00A7242D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Objetivo/Justificación: </w:t>
      </w:r>
      <w:r>
        <w:rPr>
          <w:rFonts w:ascii="Arial Narrow" w:hAnsi="Arial Narrow"/>
          <w:sz w:val="24"/>
          <w:szCs w:val="24"/>
        </w:rPr>
        <w:t>Añade una capa más de protección frente a acciones de borrado e irreversibles que puedan ser indeseadas, para mejorar la experiencia de usuario.</w:t>
      </w:r>
    </w:p>
    <w:p w14:paraId="5A642352" w14:textId="05ABAE2C" w:rsidR="00A7242D" w:rsidRPr="00A7242D" w:rsidRDefault="00A7242D" w:rsidP="00A7242D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Implementación: Se ha llevado a cabo </w:t>
      </w:r>
      <w:r>
        <w:rPr>
          <w:rFonts w:ascii="Arial Narrow" w:hAnsi="Arial Narrow"/>
          <w:sz w:val="24"/>
          <w:szCs w:val="24"/>
        </w:rPr>
        <w:t>empleando la funcionalidad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” de </w:t>
      </w:r>
      <w:proofErr w:type="spellStart"/>
      <w:r>
        <w:rPr>
          <w:rFonts w:ascii="Arial Narrow" w:hAnsi="Arial Narrow"/>
          <w:sz w:val="24"/>
          <w:szCs w:val="24"/>
        </w:rPr>
        <w:t>Javascript</w:t>
      </w:r>
      <w:proofErr w:type="spellEnd"/>
      <w:r>
        <w:rPr>
          <w:rFonts w:ascii="Arial Narrow" w:hAnsi="Arial Narrow"/>
          <w:sz w:val="24"/>
          <w:szCs w:val="24"/>
        </w:rPr>
        <w:t xml:space="preserve"> en el momento de enviar los formularios.</w:t>
      </w:r>
    </w:p>
    <w:p w14:paraId="76681797" w14:textId="77777777" w:rsidR="00814B21" w:rsidRPr="00AA73DC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7DD49B48" w:rsidR="00C154EE" w:rsidRDefault="00C154EE" w:rsidP="00C154EE">
      <w:pPr>
        <w:pStyle w:val="Heading2"/>
        <w:rPr>
          <w:rFonts w:ascii="Arial Narrow" w:hAnsi="Arial Narrow"/>
        </w:rPr>
      </w:pPr>
      <w:r w:rsidRPr="00AA73DC">
        <w:rPr>
          <w:rFonts w:ascii="Arial Narrow" w:hAnsi="Arial Narrow"/>
        </w:rPr>
        <w:lastRenderedPageBreak/>
        <w:t>APORTACIONES EXTRAORDINARIAS</w:t>
      </w:r>
    </w:p>
    <w:p w14:paraId="60560B45" w14:textId="1D07C6F3" w:rsidR="00C07941" w:rsidRPr="002928CD" w:rsidRDefault="00C07941" w:rsidP="00C07941">
      <w:pPr>
        <w:pStyle w:val="Heading3"/>
        <w:rPr>
          <w:rFonts w:ascii="Arial Narrow" w:hAnsi="Arial Narrow"/>
        </w:rPr>
      </w:pPr>
      <w:r w:rsidRPr="002928CD">
        <w:rPr>
          <w:rFonts w:ascii="Arial Narrow" w:hAnsi="Arial Narrow"/>
        </w:rPr>
        <w:t>USOS DE CSS</w:t>
      </w:r>
    </w:p>
    <w:p w14:paraId="4E681472" w14:textId="34982C93" w:rsidR="00C07941" w:rsidRPr="002928CD" w:rsidRDefault="00C07941" w:rsidP="00C07941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2928CD">
        <w:rPr>
          <w:rFonts w:ascii="Arial Narrow" w:hAnsi="Arial Narrow"/>
          <w:sz w:val="24"/>
          <w:szCs w:val="24"/>
        </w:rPr>
        <w:t xml:space="preserve">Diseño </w:t>
      </w:r>
      <w:proofErr w:type="spellStart"/>
      <w:r w:rsidRPr="002928CD">
        <w:rPr>
          <w:rFonts w:ascii="Arial Narrow" w:hAnsi="Arial Narrow"/>
          <w:sz w:val="24"/>
          <w:szCs w:val="24"/>
        </w:rPr>
        <w:t>responsive</w:t>
      </w:r>
      <w:proofErr w:type="spellEnd"/>
      <w:r w:rsidRPr="002928CD">
        <w:rPr>
          <w:rFonts w:ascii="Arial Narrow" w:hAnsi="Arial Narrow"/>
          <w:sz w:val="24"/>
          <w:szCs w:val="24"/>
        </w:rPr>
        <w:t>: Para realizar un diseño atractivo y que se adapte a cualquier dispositivo, se ha empleado la plantilla CSS ofrecida por W3School</w:t>
      </w:r>
      <w:r w:rsidRPr="002928CD">
        <w:rPr>
          <w:rStyle w:val="FootnoteReference"/>
          <w:rFonts w:ascii="Arial Narrow" w:hAnsi="Arial Narrow"/>
          <w:sz w:val="24"/>
          <w:szCs w:val="24"/>
        </w:rPr>
        <w:footnoteReference w:id="3"/>
      </w:r>
      <w:r w:rsidRPr="002928CD">
        <w:rPr>
          <w:rFonts w:ascii="Arial Narrow" w:hAnsi="Arial Narrow"/>
          <w:sz w:val="24"/>
          <w:szCs w:val="24"/>
        </w:rPr>
        <w:t xml:space="preserve">. En concreto, </w:t>
      </w:r>
      <w:r w:rsidR="002928CD" w:rsidRPr="002928CD">
        <w:rPr>
          <w:rFonts w:ascii="Arial Narrow" w:hAnsi="Arial Narrow"/>
          <w:sz w:val="24"/>
          <w:szCs w:val="24"/>
        </w:rPr>
        <w:t>la aplicación se mostrará en modo compacto si la anchura de la ventana es menor a 800 píxeles.</w:t>
      </w:r>
      <w:bookmarkStart w:id="0" w:name="_GoBack"/>
      <w:bookmarkEnd w:id="0"/>
    </w:p>
    <w:p w14:paraId="4B1F8E98" w14:textId="5C803A5C" w:rsidR="00C154EE" w:rsidRPr="00AA73DC" w:rsidRDefault="00C154EE" w:rsidP="00C154EE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HTML5</w:t>
      </w:r>
    </w:p>
    <w:p w14:paraId="1B4C6D26" w14:textId="77777777" w:rsidR="008D4D26" w:rsidRPr="00AA73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AA73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AA73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AA73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AA73DC">
        <w:rPr>
          <w:rFonts w:ascii="Arial Narrow" w:hAnsi="Arial Narrow"/>
          <w:sz w:val="24"/>
          <w:szCs w:val="24"/>
        </w:rPr>
        <w:t>number</w:t>
      </w:r>
      <w:proofErr w:type="spellEnd"/>
      <w:r w:rsidRPr="00AA73DC">
        <w:rPr>
          <w:rFonts w:ascii="Arial Narrow" w:hAnsi="Arial Narrow"/>
          <w:sz w:val="24"/>
          <w:szCs w:val="24"/>
        </w:rPr>
        <w:t>” y “</w:t>
      </w:r>
      <w:proofErr w:type="spellStart"/>
      <w:r w:rsidRPr="00AA73DC">
        <w:rPr>
          <w:rFonts w:ascii="Arial Narrow" w:hAnsi="Arial Narrow"/>
          <w:sz w:val="24"/>
          <w:szCs w:val="24"/>
        </w:rPr>
        <w:t>required</w:t>
      </w:r>
      <w:proofErr w:type="spellEnd"/>
      <w:r w:rsidRPr="00AA73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AA73DC">
        <w:rPr>
          <w:rFonts w:ascii="Arial Narrow" w:hAnsi="Arial Narrow"/>
          <w:sz w:val="24"/>
          <w:szCs w:val="24"/>
        </w:rPr>
        <w:t xml:space="preserve"> de defensa</w:t>
      </w:r>
      <w:r w:rsidRPr="00AA73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Pr="00AA73DC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Pr="00AA73DC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 w:rsidRPr="00AA73DC">
        <w:rPr>
          <w:rFonts w:ascii="Arial Narrow" w:hAnsi="Arial Narrow"/>
          <w:sz w:val="24"/>
          <w:szCs w:val="24"/>
        </w:rPr>
        <w:t>tr</w:t>
      </w:r>
      <w:proofErr w:type="spellEnd"/>
      <w:r w:rsidRPr="00AA73DC"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AA73DC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AA73DC" w:rsidRDefault="000319C1" w:rsidP="000319C1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JQUERY</w:t>
      </w:r>
    </w:p>
    <w:p w14:paraId="008F3FAD" w14:textId="575C676A" w:rsidR="003F1D20" w:rsidRPr="00AA73DC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AA73DC">
        <w:rPr>
          <w:rFonts w:ascii="Arial Narrow" w:hAnsi="Arial Narrow"/>
          <w:sz w:val="24"/>
          <w:szCs w:val="24"/>
        </w:rPr>
        <w:t xml:space="preserve">defensa para mejorar la </w:t>
      </w:r>
      <w:r w:rsidRPr="00AA73DC">
        <w:rPr>
          <w:rFonts w:ascii="Arial Narrow" w:hAnsi="Arial Narrow"/>
          <w:sz w:val="24"/>
          <w:szCs w:val="24"/>
        </w:rPr>
        <w:t>experiencia de usuario se re</w:t>
      </w:r>
      <w:r w:rsidR="00833CDC" w:rsidRPr="00AA73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AA73DC">
        <w:rPr>
          <w:rFonts w:ascii="Arial Narrow" w:hAnsi="Arial Narrow"/>
        </w:rPr>
        <w:t>.</w:t>
      </w:r>
    </w:p>
    <w:p w14:paraId="0EF82B9F" w14:textId="77777777" w:rsidR="00882FFC" w:rsidRPr="00AA73DC" w:rsidRDefault="00882FFC" w:rsidP="00882FFC">
      <w:pPr>
        <w:pStyle w:val="ListParagraph"/>
        <w:rPr>
          <w:rFonts w:ascii="Arial Narrow" w:hAnsi="Arial Narrow"/>
        </w:rPr>
      </w:pPr>
    </w:p>
    <w:p w14:paraId="4B58A599" w14:textId="3A220B2F" w:rsidR="009E01DD" w:rsidRPr="009E01DD" w:rsidRDefault="00882FFC" w:rsidP="009E01DD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tarjetas de crédito: Se utiliza </w:t>
      </w:r>
      <w:r w:rsidR="00E24B62" w:rsidRPr="00AA73DC">
        <w:rPr>
          <w:rFonts w:ascii="Arial Narrow" w:hAnsi="Arial Narrow"/>
          <w:sz w:val="24"/>
          <w:szCs w:val="24"/>
        </w:rPr>
        <w:t>un</w:t>
      </w:r>
      <w:r w:rsidRPr="00AA73DC">
        <w:rPr>
          <w:rFonts w:ascii="Arial Narrow" w:hAnsi="Arial Narrow"/>
          <w:sz w:val="24"/>
          <w:szCs w:val="24"/>
        </w:rPr>
        <w:t xml:space="preserve"> plugin</w:t>
      </w:r>
      <w:r w:rsidR="009F67DD" w:rsidRPr="00AA73DC">
        <w:rPr>
          <w:rStyle w:val="FootnoteReference"/>
          <w:rFonts w:ascii="Arial Narrow" w:hAnsi="Arial Narrow"/>
          <w:sz w:val="24"/>
          <w:szCs w:val="24"/>
        </w:rPr>
        <w:footnoteReference w:id="4"/>
      </w:r>
      <w:r w:rsidR="009F67DD" w:rsidRPr="00AA73DC">
        <w:rPr>
          <w:rFonts w:ascii="Arial Narrow" w:hAnsi="Arial Narrow"/>
          <w:sz w:val="24"/>
          <w:szCs w:val="24"/>
        </w:rPr>
        <w:t xml:space="preserve"> </w:t>
      </w:r>
      <w:r w:rsidRPr="00AA73DC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 w:rsidRPr="00AA73DC">
        <w:rPr>
          <w:rFonts w:ascii="Arial Narrow" w:hAnsi="Arial Narrow"/>
          <w:sz w:val="24"/>
          <w:szCs w:val="24"/>
        </w:rPr>
        <w:t xml:space="preserve">, se </w:t>
      </w:r>
      <w:r w:rsidRPr="00AA73DC">
        <w:rPr>
          <w:rFonts w:ascii="Arial Narrow" w:hAnsi="Arial Narrow"/>
          <w:sz w:val="24"/>
          <w:szCs w:val="24"/>
        </w:rPr>
        <w:t>ha modificado el plugin para adaptarlo a las necesidades del proyecto</w:t>
      </w:r>
      <w:r w:rsidR="00051C46" w:rsidRPr="00AA73DC">
        <w:rPr>
          <w:rFonts w:ascii="Arial Narrow" w:hAnsi="Arial Narrow"/>
          <w:sz w:val="24"/>
          <w:szCs w:val="24"/>
        </w:rPr>
        <w:t>.</w:t>
      </w:r>
    </w:p>
    <w:p w14:paraId="6129B908" w14:textId="77777777" w:rsidR="009E01DD" w:rsidRPr="009E01DD" w:rsidRDefault="009E01DD" w:rsidP="009E01DD">
      <w:pPr>
        <w:pStyle w:val="ListParagraph"/>
        <w:rPr>
          <w:rFonts w:ascii="Arial Narrow" w:hAnsi="Arial Narrow"/>
        </w:rPr>
      </w:pPr>
    </w:p>
    <w:p w14:paraId="4713E44A" w14:textId="65ED40D4" w:rsidR="009E01DD" w:rsidRPr="009E01DD" w:rsidRDefault="009E01DD" w:rsidP="009E01D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Confirmación de acciones de borrado irreversibles: Se han empleado selectores y funciones jQuery para facilitar la implementación de esta funcionalidad.</w:t>
      </w:r>
    </w:p>
    <w:p w14:paraId="3485026D" w14:textId="501B2289" w:rsidR="00AA73DC" w:rsidRPr="00AA73DC" w:rsidRDefault="00AA73DC" w:rsidP="00AA73DC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TECNOLOGÍAS NO VISTAS EN LA ASIGNATURA</w:t>
      </w:r>
    </w:p>
    <w:p w14:paraId="3C08CD71" w14:textId="252B265B" w:rsidR="00AA73DC" w:rsidRPr="00AA73DC" w:rsidRDefault="00AA73DC" w:rsidP="00AA73DC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Git/GitHub: El equipo ha empleado el sistema de control de versiones Git para controlar y compartir el trabajo, alojando el proyecto el un repositorio remoto de GitHub. El repositorio puede consultarse en: </w:t>
      </w:r>
      <w:hyperlink r:id="rId8" w:history="1">
        <w:r w:rsidRPr="00AA73DC">
          <w:rPr>
            <w:rStyle w:val="Hyperlink"/>
            <w:rFonts w:ascii="Arial Narrow" w:hAnsi="Arial Narrow"/>
            <w:sz w:val="24"/>
            <w:szCs w:val="24"/>
          </w:rPr>
          <w:t>https://github.com/mridpin/PA_Group7_Project</w:t>
        </w:r>
      </w:hyperlink>
      <w:r w:rsidRPr="00AA73DC">
        <w:rPr>
          <w:rFonts w:ascii="Arial Narrow" w:hAnsi="Arial Narrow"/>
          <w:sz w:val="24"/>
          <w:szCs w:val="24"/>
        </w:rPr>
        <w:t xml:space="preserve"> </w:t>
      </w:r>
    </w:p>
    <w:sectPr w:rsidR="00AA73DC" w:rsidRPr="00AA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2E8FB" w14:textId="77777777" w:rsidR="000C119D" w:rsidRDefault="000C119D" w:rsidP="00A52D35">
      <w:pPr>
        <w:spacing w:after="0" w:line="240" w:lineRule="auto"/>
      </w:pPr>
      <w:r>
        <w:separator/>
      </w:r>
    </w:p>
  </w:endnote>
  <w:endnote w:type="continuationSeparator" w:id="0">
    <w:p w14:paraId="6171F88A" w14:textId="77777777" w:rsidR="000C119D" w:rsidRDefault="000C119D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06B79" w14:textId="77777777" w:rsidR="000C119D" w:rsidRDefault="000C119D" w:rsidP="00A52D35">
      <w:pPr>
        <w:spacing w:after="0" w:line="240" w:lineRule="auto"/>
      </w:pPr>
      <w:r>
        <w:separator/>
      </w:r>
    </w:p>
  </w:footnote>
  <w:footnote w:type="continuationSeparator" w:id="0">
    <w:p w14:paraId="2D887E0B" w14:textId="77777777" w:rsidR="000C119D" w:rsidRDefault="000C119D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304739E" w14:textId="77777777" w:rsidR="00E8304B" w:rsidRPr="001425A6" w:rsidRDefault="00E8304B" w:rsidP="00E8304B">
      <w:pPr>
        <w:pStyle w:val="FootnoteText"/>
        <w:rPr>
          <w:rFonts w:ascii="Arial Narrow" w:hAnsi="Arial Narrow"/>
        </w:rPr>
      </w:pPr>
    </w:p>
  </w:footnote>
  <w:footnote w:id="3">
    <w:p w14:paraId="260CDB6A" w14:textId="01860D1A" w:rsidR="00C07941" w:rsidRPr="00C07941" w:rsidRDefault="00C079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344AD">
          <w:rPr>
            <w:rStyle w:val="Hyperlink"/>
          </w:rPr>
          <w:t>https://www.w3schools.com/w3css/default.asp</w:t>
        </w:r>
      </w:hyperlink>
      <w:r>
        <w:t xml:space="preserve"> </w:t>
      </w:r>
    </w:p>
  </w:footnote>
  <w:footnote w:id="4">
    <w:p w14:paraId="20A09303" w14:textId="0AF49A8D" w:rsidR="009F67DD" w:rsidRPr="001425A6" w:rsidRDefault="009F67DD" w:rsidP="009F67DD">
      <w:pPr>
        <w:pStyle w:val="FootnoteText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04D50"/>
    <w:rsid w:val="000111BD"/>
    <w:rsid w:val="000319C1"/>
    <w:rsid w:val="000328A0"/>
    <w:rsid w:val="00051C46"/>
    <w:rsid w:val="00072BA8"/>
    <w:rsid w:val="000C119D"/>
    <w:rsid w:val="000C46B1"/>
    <w:rsid w:val="000E7451"/>
    <w:rsid w:val="000F2A92"/>
    <w:rsid w:val="001425A6"/>
    <w:rsid w:val="001D5C12"/>
    <w:rsid w:val="002374B9"/>
    <w:rsid w:val="00286733"/>
    <w:rsid w:val="002928CD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6554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15799"/>
    <w:rsid w:val="0094485F"/>
    <w:rsid w:val="009838B3"/>
    <w:rsid w:val="00995A25"/>
    <w:rsid w:val="009A0F06"/>
    <w:rsid w:val="009E01DD"/>
    <w:rsid w:val="009F67DD"/>
    <w:rsid w:val="00A26A99"/>
    <w:rsid w:val="00A52D35"/>
    <w:rsid w:val="00A534C6"/>
    <w:rsid w:val="00A7242D"/>
    <w:rsid w:val="00AA73DC"/>
    <w:rsid w:val="00AE57BA"/>
    <w:rsid w:val="00AF78A4"/>
    <w:rsid w:val="00B10A83"/>
    <w:rsid w:val="00B36817"/>
    <w:rsid w:val="00B507DE"/>
    <w:rsid w:val="00BE31E8"/>
    <w:rsid w:val="00C07941"/>
    <w:rsid w:val="00C10801"/>
    <w:rsid w:val="00C154EE"/>
    <w:rsid w:val="00C37059"/>
    <w:rsid w:val="00C5400A"/>
    <w:rsid w:val="00C56A5D"/>
    <w:rsid w:val="00CB4F8C"/>
    <w:rsid w:val="00CC5AA0"/>
    <w:rsid w:val="00D20753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264F3"/>
    <w:rsid w:val="00F4469F"/>
    <w:rsid w:val="00F50852"/>
    <w:rsid w:val="00F869C4"/>
    <w:rsid w:val="00F945CD"/>
    <w:rsid w:val="00FB1996"/>
    <w:rsid w:val="00FB4565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PA_Group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w3css/default.asp" TargetMode="External"/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4B32-7134-46FB-8351-0FFA39E8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1192</Words>
  <Characters>6560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83</cp:revision>
  <dcterms:created xsi:type="dcterms:W3CDTF">2018-01-14T11:56:00Z</dcterms:created>
  <dcterms:modified xsi:type="dcterms:W3CDTF">2018-01-23T19:35:00Z</dcterms:modified>
</cp:coreProperties>
</file>