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09828952"/>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1505FD17" w:rsidR="007F033B" w:rsidRDefault="0054073C" w:rsidP="001E1767">
      <w:pPr>
        <w:pStyle w:val="Heading2"/>
      </w:pPr>
      <w:bookmarkStart w:id="2" w:name="_Toc509828953"/>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1761BB11" w14:textId="0D669DDC" w:rsidR="001E1767"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828952" w:history="1">
            <w:r w:rsidR="001E1767" w:rsidRPr="008D2137">
              <w:rPr>
                <w:rStyle w:val="Hyperlink"/>
                <w:noProof/>
              </w:rPr>
              <w:t>CONTROL Y REGISTRO DE CAMBIOS</w:t>
            </w:r>
            <w:r w:rsidR="001E1767">
              <w:rPr>
                <w:noProof/>
                <w:webHidden/>
              </w:rPr>
              <w:tab/>
            </w:r>
            <w:r w:rsidR="001E1767">
              <w:rPr>
                <w:noProof/>
                <w:webHidden/>
              </w:rPr>
              <w:fldChar w:fldCharType="begin"/>
            </w:r>
            <w:r w:rsidR="001E1767">
              <w:rPr>
                <w:noProof/>
                <w:webHidden/>
              </w:rPr>
              <w:instrText xml:space="preserve"> PAGEREF _Toc509828952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1B523360" w14:textId="3C4D9CB9" w:rsidR="001E1767" w:rsidRDefault="00C73D56">
          <w:pPr>
            <w:pStyle w:val="TOC2"/>
            <w:tabs>
              <w:tab w:val="right" w:leader="dot" w:pos="9350"/>
            </w:tabs>
            <w:rPr>
              <w:rFonts w:asciiTheme="minorHAnsi" w:eastAsiaTheme="minorEastAsia" w:hAnsiTheme="minorHAnsi" w:cstheme="minorBidi"/>
              <w:noProof/>
              <w:sz w:val="22"/>
              <w:szCs w:val="22"/>
              <w:lang w:val="en-US" w:eastAsia="en-US"/>
            </w:rPr>
          </w:pPr>
          <w:hyperlink w:anchor="_Toc509828953" w:history="1">
            <w:r w:rsidR="001E1767" w:rsidRPr="008D2137">
              <w:rPr>
                <w:rStyle w:val="Hyperlink"/>
                <w:noProof/>
              </w:rPr>
              <w:t>ÍNDICE</w:t>
            </w:r>
            <w:r w:rsidR="001E1767">
              <w:rPr>
                <w:noProof/>
                <w:webHidden/>
              </w:rPr>
              <w:tab/>
            </w:r>
            <w:r w:rsidR="001E1767">
              <w:rPr>
                <w:noProof/>
                <w:webHidden/>
              </w:rPr>
              <w:fldChar w:fldCharType="begin"/>
            </w:r>
            <w:r w:rsidR="001E1767">
              <w:rPr>
                <w:noProof/>
                <w:webHidden/>
              </w:rPr>
              <w:instrText xml:space="preserve"> PAGEREF _Toc509828953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3B89A631" w14:textId="71C51D5D" w:rsidR="001E1767" w:rsidRDefault="00C73D5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4" w:history="1">
            <w:r w:rsidR="001E1767" w:rsidRPr="008D2137">
              <w:rPr>
                <w:rStyle w:val="Hyperlink"/>
                <w:noProof/>
              </w:rPr>
              <w:t>1.</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DEFINICIÓN DEL SISTEMA</w:t>
            </w:r>
            <w:r w:rsidR="001E1767">
              <w:rPr>
                <w:noProof/>
                <w:webHidden/>
              </w:rPr>
              <w:tab/>
            </w:r>
            <w:r w:rsidR="001E1767">
              <w:rPr>
                <w:noProof/>
                <w:webHidden/>
              </w:rPr>
              <w:fldChar w:fldCharType="begin"/>
            </w:r>
            <w:r w:rsidR="001E1767">
              <w:rPr>
                <w:noProof/>
                <w:webHidden/>
              </w:rPr>
              <w:instrText xml:space="preserve"> PAGEREF _Toc509828954 \h </w:instrText>
            </w:r>
            <w:r w:rsidR="001E1767">
              <w:rPr>
                <w:noProof/>
                <w:webHidden/>
              </w:rPr>
            </w:r>
            <w:r w:rsidR="001E1767">
              <w:rPr>
                <w:noProof/>
                <w:webHidden/>
              </w:rPr>
              <w:fldChar w:fldCharType="separate"/>
            </w:r>
            <w:r w:rsidR="001E1767">
              <w:rPr>
                <w:noProof/>
                <w:webHidden/>
              </w:rPr>
              <w:t>2</w:t>
            </w:r>
            <w:r w:rsidR="001E1767">
              <w:rPr>
                <w:noProof/>
                <w:webHidden/>
              </w:rPr>
              <w:fldChar w:fldCharType="end"/>
            </w:r>
          </w:hyperlink>
        </w:p>
        <w:p w14:paraId="2AB9881C" w14:textId="1AC2CE40" w:rsidR="001E1767" w:rsidRDefault="00C73D5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5" w:history="1">
            <w:r w:rsidR="001E1767" w:rsidRPr="008D2137">
              <w:rPr>
                <w:rStyle w:val="Hyperlink"/>
                <w:noProof/>
              </w:rPr>
              <w:t>2.</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REQUISITOS</w:t>
            </w:r>
            <w:r w:rsidR="001E1767">
              <w:rPr>
                <w:noProof/>
                <w:webHidden/>
              </w:rPr>
              <w:tab/>
            </w:r>
            <w:r w:rsidR="001E1767">
              <w:rPr>
                <w:noProof/>
                <w:webHidden/>
              </w:rPr>
              <w:fldChar w:fldCharType="begin"/>
            </w:r>
            <w:r w:rsidR="001E1767">
              <w:rPr>
                <w:noProof/>
                <w:webHidden/>
              </w:rPr>
              <w:instrText xml:space="preserve"> PAGEREF _Toc509828955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2AA759A3" w14:textId="40BA8B4A" w:rsidR="001E1767" w:rsidRDefault="00C73D5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6" w:history="1">
            <w:r w:rsidR="001E1767" w:rsidRPr="008D2137">
              <w:rPr>
                <w:rStyle w:val="Hyperlink"/>
                <w:noProof/>
              </w:rPr>
              <w:t>3.</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CLASES</w:t>
            </w:r>
            <w:r w:rsidR="001E1767">
              <w:rPr>
                <w:noProof/>
                <w:webHidden/>
              </w:rPr>
              <w:tab/>
            </w:r>
            <w:r w:rsidR="001E1767">
              <w:rPr>
                <w:noProof/>
                <w:webHidden/>
              </w:rPr>
              <w:fldChar w:fldCharType="begin"/>
            </w:r>
            <w:r w:rsidR="001E1767">
              <w:rPr>
                <w:noProof/>
                <w:webHidden/>
              </w:rPr>
              <w:instrText xml:space="preserve"> PAGEREF _Toc509828956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1269648" w14:textId="4B055873" w:rsidR="001E1767" w:rsidRDefault="00C73D5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7" w:history="1">
            <w:r w:rsidR="001E1767" w:rsidRPr="008D2137">
              <w:rPr>
                <w:rStyle w:val="Hyperlink"/>
                <w:noProof/>
              </w:rPr>
              <w:t>4.</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INTERFACES DE USUARIO</w:t>
            </w:r>
            <w:r w:rsidR="001E1767">
              <w:rPr>
                <w:noProof/>
                <w:webHidden/>
              </w:rPr>
              <w:tab/>
            </w:r>
            <w:r w:rsidR="001E1767">
              <w:rPr>
                <w:noProof/>
                <w:webHidden/>
              </w:rPr>
              <w:fldChar w:fldCharType="begin"/>
            </w:r>
            <w:r w:rsidR="001E1767">
              <w:rPr>
                <w:noProof/>
                <w:webHidden/>
              </w:rPr>
              <w:instrText xml:space="preserve"> PAGEREF _Toc509828957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06040B7" w14:textId="5886C71A" w:rsidR="001E1767" w:rsidRDefault="00C73D5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8" w:history="1">
            <w:r w:rsidR="001E1767" w:rsidRPr="008D2137">
              <w:rPr>
                <w:rStyle w:val="Hyperlink"/>
                <w:noProof/>
              </w:rPr>
              <w:t>5.</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INFORMES</w:t>
            </w:r>
            <w:r w:rsidR="001E1767">
              <w:rPr>
                <w:noProof/>
                <w:webHidden/>
              </w:rPr>
              <w:tab/>
            </w:r>
            <w:r w:rsidR="001E1767">
              <w:rPr>
                <w:noProof/>
                <w:webHidden/>
              </w:rPr>
              <w:fldChar w:fldCharType="begin"/>
            </w:r>
            <w:r w:rsidR="001E1767">
              <w:rPr>
                <w:noProof/>
                <w:webHidden/>
              </w:rPr>
              <w:instrText xml:space="preserve"> PAGEREF _Toc509828958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379F905C" w14:textId="74A55A19" w:rsidR="001E1767" w:rsidRDefault="00C73D5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9" w:history="1">
            <w:r w:rsidR="001E1767" w:rsidRPr="008D2137">
              <w:rPr>
                <w:rStyle w:val="Hyperlink"/>
                <w:noProof/>
              </w:rPr>
              <w:t>6.</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PLAN DE PRUEBAS</w:t>
            </w:r>
            <w:r w:rsidR="001E1767">
              <w:rPr>
                <w:noProof/>
                <w:webHidden/>
              </w:rPr>
              <w:tab/>
            </w:r>
            <w:r w:rsidR="001E1767">
              <w:rPr>
                <w:noProof/>
                <w:webHidden/>
              </w:rPr>
              <w:fldChar w:fldCharType="begin"/>
            </w:r>
            <w:r w:rsidR="001E1767">
              <w:rPr>
                <w:noProof/>
                <w:webHidden/>
              </w:rPr>
              <w:instrText xml:space="preserve"> PAGEREF _Toc509828959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F71F834" w14:textId="5AAA8638" w:rsidR="001E1767" w:rsidRDefault="00C73D56">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60" w:history="1">
            <w:r w:rsidR="001E1767" w:rsidRPr="008D2137">
              <w:rPr>
                <w:rStyle w:val="Hyperlink"/>
                <w:noProof/>
              </w:rPr>
              <w:t>7.</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GLOSARIO</w:t>
            </w:r>
            <w:r w:rsidR="001E1767">
              <w:rPr>
                <w:noProof/>
                <w:webHidden/>
              </w:rPr>
              <w:tab/>
            </w:r>
            <w:r w:rsidR="001E1767">
              <w:rPr>
                <w:noProof/>
                <w:webHidden/>
              </w:rPr>
              <w:fldChar w:fldCharType="begin"/>
            </w:r>
            <w:r w:rsidR="001E1767">
              <w:rPr>
                <w:noProof/>
                <w:webHidden/>
              </w:rPr>
              <w:instrText xml:space="preserve"> PAGEREF _Toc509828960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6583209D" w14:textId="67FC0E33" w:rsidR="0054073C" w:rsidRDefault="0054073C" w:rsidP="001E1767">
          <w:r>
            <w:rPr>
              <w:noProof/>
            </w:rPr>
            <w:fldChar w:fldCharType="end"/>
          </w:r>
        </w:p>
      </w:sdtContent>
    </w:sdt>
    <w:p w14:paraId="0354CB70" w14:textId="2021EB14" w:rsidR="0054073C" w:rsidRDefault="0054073C" w:rsidP="001E1767"/>
    <w:p w14:paraId="71326ACE" w14:textId="3A783393" w:rsidR="00E4617F" w:rsidRDefault="0054073C" w:rsidP="001E1767">
      <w:pPr>
        <w:pStyle w:val="Heading2"/>
        <w:numPr>
          <w:ilvl w:val="0"/>
          <w:numId w:val="1"/>
        </w:numPr>
      </w:pPr>
      <w:bookmarkStart w:id="3" w:name="_Toc509828954"/>
      <w:r>
        <w:t>DEFINICIÓN DEL SISTEMA</w:t>
      </w:r>
      <w:bookmarkEnd w:id="3"/>
    </w:p>
    <w:p w14:paraId="3DFEB0C3" w14:textId="0F32DD5C" w:rsidR="001E1767" w:rsidRPr="001E1767" w:rsidRDefault="001E1767" w:rsidP="001E1767">
      <w:pPr>
        <w:pStyle w:val="Heading3"/>
      </w:pPr>
      <w:r>
        <w:t xml:space="preserve"> Alcance del sistema</w:t>
      </w:r>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lastRenderedPageBreak/>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lastRenderedPageBreak/>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0CA5EF72" w:rsidR="00C72AF7" w:rsidRDefault="00243268" w:rsidP="0009611D">
      <w:r>
        <w:object w:dxaOrig="9826" w:dyaOrig="12181" w14:anchorId="2BD9F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467.15pt;height:580.6pt" o:ole="">
            <v:imagedata r:id="rId8" o:title=""/>
          </v:shape>
          <o:OLEObject Type="Embed" ProgID="Visio.Drawing.15" ShapeID="_x0000_i1121" DrawAspect="Content" ObjectID="_1590997659" r:id="rId9"/>
        </w:object>
      </w:r>
    </w:p>
    <w:p w14:paraId="3646B1E1" w14:textId="1028048F" w:rsidR="001E1767" w:rsidRDefault="001E1767" w:rsidP="001E1767">
      <w:pPr>
        <w:pStyle w:val="Heading3"/>
      </w:pPr>
      <w:r>
        <w:t xml:space="preserve"> Entorno tecnológico</w:t>
      </w:r>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w:t>
      </w:r>
      <w:r>
        <w:rPr>
          <w:lang w:val="es-ES_tradnl" w:eastAsia="en-US"/>
        </w:rPr>
        <w:lastRenderedPageBreak/>
        <w:t xml:space="preserve">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Estándares y normas</w:t>
      </w:r>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Usuarios participantes y finales</w:t>
      </w:r>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0D2ABDD5" w:rsidR="0016411D" w:rsidRPr="0016411D" w:rsidRDefault="00833A5B" w:rsidP="0016411D">
      <w:pPr>
        <w:pStyle w:val="Heading2"/>
        <w:numPr>
          <w:ilvl w:val="0"/>
          <w:numId w:val="2"/>
        </w:numPr>
        <w:rPr>
          <w:lang w:val="es-ES_tradnl" w:eastAsia="en-US"/>
        </w:rPr>
      </w:pPr>
      <w:r>
        <w:rPr>
          <w:lang w:val="es-ES_tradnl" w:eastAsia="en-US"/>
        </w:rPr>
        <w:t>REQUISITOS</w:t>
      </w:r>
    </w:p>
    <w:p w14:paraId="5D59D43A" w14:textId="3CE26788" w:rsidR="0016411D" w:rsidRDefault="0016411D" w:rsidP="0016411D">
      <w:pPr>
        <w:pStyle w:val="Heading3"/>
        <w:spacing w:before="240"/>
      </w:pPr>
      <w:r>
        <w:t xml:space="preserve"> Actores</w:t>
      </w:r>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122" type="#_x0000_t75" style="width:267.25pt;height:212.55pt" o:ole="">
            <v:imagedata r:id="rId10" o:title=""/>
          </v:shape>
          <o:OLEObject Type="Embed" ProgID="Visio.Drawing.15" ShapeID="_x0000_i1122" DrawAspect="Content" ObjectID="_1590997660"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Representa al director de juego de la partida. Tendrá acceso a las funcionalidades relacionadas con esta, y será el único 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Catálogo de requisitos</w:t>
      </w:r>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Masters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5B32D7AE" w:rsidR="000F2C49" w:rsidRDefault="000B70CD" w:rsidP="003719BD">
      <w:pPr>
        <w:pStyle w:val="Heading2"/>
        <w:numPr>
          <w:ilvl w:val="0"/>
          <w:numId w:val="2"/>
        </w:numPr>
        <w:rPr>
          <w:lang w:val="es-ES_tradnl" w:eastAsia="en-US"/>
        </w:rPr>
      </w:pPr>
      <w:r>
        <w:rPr>
          <w:lang w:val="es-ES_tradnl" w:eastAsia="en-US"/>
        </w:rPr>
        <w:t>CASOS DE USO</w:t>
      </w:r>
    </w:p>
    <w:p w14:paraId="48890EA5" w14:textId="549B33A5" w:rsidR="000B70CD" w:rsidRDefault="000B70CD" w:rsidP="007761B6">
      <w:pPr>
        <w:pStyle w:val="Heading3"/>
        <w:spacing w:before="240"/>
      </w:pPr>
      <w:r>
        <w:t xml:space="preserve"> DIAGRAMA DE CASOS DE USO</w:t>
      </w:r>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3956C67E" w:rsidR="00570C17" w:rsidRPr="00744EE8" w:rsidRDefault="007A7CC3" w:rsidP="007A7CC3">
      <w:pPr>
        <w:jc w:val="center"/>
        <w:rPr>
          <w:lang w:val="es-ES_tradnl" w:eastAsia="en-US"/>
        </w:rPr>
      </w:pPr>
      <w:r>
        <w:object w:dxaOrig="11251" w:dyaOrig="20611" w14:anchorId="35AA3B14">
          <v:shape id="_x0000_i1123" type="#_x0000_t75" style="width:353.1pt;height:647.4pt" o:ole="">
            <v:imagedata r:id="rId12" o:title=""/>
          </v:shape>
          <o:OLEObject Type="Embed" ProgID="Visio.Drawing.15" ShapeID="_x0000_i1123" DrawAspect="Content" ObjectID="_1590997661" r:id="rId13"/>
        </w:object>
      </w:r>
    </w:p>
    <w:p w14:paraId="79DC075F" w14:textId="4A5AB90D" w:rsidR="000B70CD" w:rsidRPr="000B70CD" w:rsidRDefault="000B70CD" w:rsidP="003719BD">
      <w:pPr>
        <w:pStyle w:val="Heading3"/>
        <w:spacing w:before="240" w:after="0"/>
      </w:pPr>
      <w:r>
        <w:lastRenderedPageBreak/>
        <w:t xml:space="preserve"> DESCRIPCIÓN DE CASOS DE USO</w:t>
      </w:r>
    </w:p>
    <w:p w14:paraId="0F55989E" w14:textId="3C94FB22" w:rsidR="007431DF" w:rsidRDefault="007431DF" w:rsidP="00F41937">
      <w:pPr>
        <w:pStyle w:val="Heading2"/>
        <w:numPr>
          <w:ilvl w:val="0"/>
          <w:numId w:val="2"/>
        </w:numPr>
        <w:rPr>
          <w:lang w:val="es-ES_tradnl" w:eastAsia="en-US"/>
        </w:rPr>
      </w:pPr>
      <w:r>
        <w:rPr>
          <w:lang w:val="es-ES_tradnl" w:eastAsia="en-US"/>
        </w:rPr>
        <w:t>SUBSISTEMAS</w:t>
      </w:r>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4213C373" w:rsidR="00F41937" w:rsidRDefault="000E68F0" w:rsidP="000E68F0">
      <w:pPr>
        <w:pStyle w:val="Heading3"/>
      </w:pPr>
      <w:r>
        <w:t>SUBSISTEMAS</w:t>
      </w:r>
    </w:p>
    <w:p w14:paraId="0B3DDD5F" w14:textId="7480E0DB" w:rsidR="00234A59" w:rsidRDefault="004A5F51" w:rsidP="004A5F51">
      <w:pPr>
        <w:jc w:val="center"/>
      </w:pPr>
      <w:r>
        <w:object w:dxaOrig="10021" w:dyaOrig="6661" w14:anchorId="5B291C37">
          <v:shape id="_x0000_i1124" type="#_x0000_t75" style="width:384.75pt;height:255.75pt" o:ole="">
            <v:imagedata r:id="rId14" o:title=""/>
          </v:shape>
          <o:OLEObject Type="Embed" ProgID="Visio.Drawing.15" ShapeID="_x0000_i1124" DrawAspect="Content" ObjectID="_1590997662" r:id="rId15"/>
        </w:object>
      </w:r>
    </w:p>
    <w:p w14:paraId="0279A4CD" w14:textId="2956953E" w:rsidR="00C066E7" w:rsidRDefault="00C066E7" w:rsidP="00C066E7">
      <w:pPr>
        <w:rPr>
          <w:lang w:val="es-ES_tradnl" w:eastAsia="en-US"/>
        </w:rPr>
      </w:pPr>
      <w:r>
        <w:rPr>
          <w:lang w:val="es-ES_tradnl" w:eastAsia="en-US"/>
        </w:rPr>
        <w:tab/>
      </w:r>
      <w:r>
        <w:rPr>
          <w:lang w:val="es-ES_tradnl" w:eastAsia="en-US"/>
        </w:rPr>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37DCB">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37DCB">
        <w:tc>
          <w:tcPr>
            <w:tcW w:w="1255" w:type="dxa"/>
            <w:shd w:val="clear" w:color="auto" w:fill="F2F2F2" w:themeFill="background1" w:themeFillShade="F2"/>
          </w:tcPr>
          <w:p w14:paraId="43AFE0A1" w14:textId="77777777" w:rsidR="00C066E7" w:rsidRDefault="00C066E7" w:rsidP="00337DCB">
            <w:pPr>
              <w:spacing w:after="0"/>
              <w:rPr>
                <w:lang w:val="es-ES_tradnl" w:eastAsia="en-US"/>
              </w:rPr>
            </w:pPr>
            <w:r>
              <w:rPr>
                <w:lang w:val="es-ES_tradnl" w:eastAsia="en-US"/>
              </w:rPr>
              <w:t>SUB01</w:t>
            </w:r>
          </w:p>
        </w:tc>
        <w:tc>
          <w:tcPr>
            <w:tcW w:w="1530" w:type="dxa"/>
          </w:tcPr>
          <w:p w14:paraId="4D495FCC" w14:textId="77777777" w:rsidR="00C066E7" w:rsidRDefault="00C066E7" w:rsidP="00337DCB">
            <w:pPr>
              <w:spacing w:after="0"/>
              <w:rPr>
                <w:lang w:val="es-ES_tradnl" w:eastAsia="en-US"/>
              </w:rPr>
            </w:pPr>
            <w:r>
              <w:rPr>
                <w:lang w:val="es-ES_tradnl" w:eastAsia="en-US"/>
              </w:rPr>
              <w:t>Usuarios</w:t>
            </w:r>
          </w:p>
        </w:tc>
        <w:tc>
          <w:tcPr>
            <w:tcW w:w="6565" w:type="dxa"/>
          </w:tcPr>
          <w:p w14:paraId="12ECF0C0" w14:textId="77777777" w:rsidR="00C066E7" w:rsidRDefault="00C066E7" w:rsidP="00337DCB">
            <w:pPr>
              <w:spacing w:after="0"/>
              <w:rPr>
                <w:lang w:val="es-ES_tradnl" w:eastAsia="en-US"/>
              </w:rPr>
            </w:pPr>
            <w:r>
              <w:rPr>
                <w:lang w:val="es-ES_tradnl" w:eastAsia="en-US"/>
              </w:rPr>
              <w:t>Subsistema dedicado a la gestión de usuarios de la aplicación.</w:t>
            </w:r>
          </w:p>
        </w:tc>
      </w:tr>
      <w:tr w:rsidR="00C066E7" w14:paraId="47EFE5CC" w14:textId="77777777" w:rsidTr="00337DCB">
        <w:tc>
          <w:tcPr>
            <w:tcW w:w="1255" w:type="dxa"/>
            <w:shd w:val="clear" w:color="auto" w:fill="F2F2F2" w:themeFill="background1" w:themeFillShade="F2"/>
          </w:tcPr>
          <w:p w14:paraId="7B2C7E0A" w14:textId="77777777" w:rsidR="00C066E7" w:rsidRDefault="00C066E7" w:rsidP="00337DCB">
            <w:pPr>
              <w:spacing w:after="0"/>
              <w:rPr>
                <w:lang w:val="es-ES_tradnl" w:eastAsia="en-US"/>
              </w:rPr>
            </w:pPr>
            <w:r>
              <w:rPr>
                <w:lang w:val="es-ES_tradnl" w:eastAsia="en-US"/>
              </w:rPr>
              <w:t>SUB02</w:t>
            </w:r>
          </w:p>
        </w:tc>
        <w:tc>
          <w:tcPr>
            <w:tcW w:w="1530" w:type="dxa"/>
          </w:tcPr>
          <w:p w14:paraId="74EC4336" w14:textId="77777777" w:rsidR="00C066E7" w:rsidRDefault="00C066E7" w:rsidP="00337DCB">
            <w:pPr>
              <w:spacing w:after="0"/>
              <w:rPr>
                <w:lang w:val="es-ES_tradnl" w:eastAsia="en-US"/>
              </w:rPr>
            </w:pPr>
            <w:r>
              <w:rPr>
                <w:lang w:val="es-ES_tradnl" w:eastAsia="en-US"/>
              </w:rPr>
              <w:t>Partidas</w:t>
            </w:r>
          </w:p>
        </w:tc>
        <w:tc>
          <w:tcPr>
            <w:tcW w:w="6565" w:type="dxa"/>
          </w:tcPr>
          <w:p w14:paraId="26DB58F1" w14:textId="77777777" w:rsidR="00C066E7" w:rsidRDefault="00C066E7" w:rsidP="00337DCB">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37DCB">
        <w:tc>
          <w:tcPr>
            <w:tcW w:w="1255" w:type="dxa"/>
            <w:shd w:val="clear" w:color="auto" w:fill="F2F2F2" w:themeFill="background1" w:themeFillShade="F2"/>
          </w:tcPr>
          <w:p w14:paraId="594FB18D" w14:textId="77777777" w:rsidR="00C066E7" w:rsidRDefault="00C066E7" w:rsidP="00337DCB">
            <w:pPr>
              <w:spacing w:after="0"/>
              <w:rPr>
                <w:lang w:val="es-ES_tradnl" w:eastAsia="en-US"/>
              </w:rPr>
            </w:pPr>
            <w:r>
              <w:rPr>
                <w:lang w:val="es-ES_tradnl" w:eastAsia="en-US"/>
              </w:rPr>
              <w:t>SUB03</w:t>
            </w:r>
          </w:p>
        </w:tc>
        <w:tc>
          <w:tcPr>
            <w:tcW w:w="1530" w:type="dxa"/>
          </w:tcPr>
          <w:p w14:paraId="615B6462" w14:textId="77777777" w:rsidR="00C066E7" w:rsidRDefault="00C066E7" w:rsidP="00337DCB">
            <w:pPr>
              <w:spacing w:after="0"/>
              <w:rPr>
                <w:lang w:val="es-ES_tradnl" w:eastAsia="en-US"/>
              </w:rPr>
            </w:pPr>
            <w:r>
              <w:rPr>
                <w:lang w:val="es-ES_tradnl" w:eastAsia="en-US"/>
              </w:rPr>
              <w:t>Estadísticas</w:t>
            </w:r>
          </w:p>
        </w:tc>
        <w:tc>
          <w:tcPr>
            <w:tcW w:w="6565" w:type="dxa"/>
          </w:tcPr>
          <w:p w14:paraId="0A26EE9A" w14:textId="77777777" w:rsidR="00C066E7" w:rsidRDefault="00C066E7" w:rsidP="00337DCB">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RELACIONES ENTRE SUBSISTEMAS</w:t>
      </w:r>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125" type="#_x0000_t75" style="width:335.8pt;height:151.5pt" o:ole="">
            <v:imagedata r:id="rId16" o:title=""/>
          </v:shape>
          <o:OLEObject Type="Embed" ProgID="Visio.Drawing.15" ShapeID="_x0000_i1125" DrawAspect="Content" ObjectID="_1590997663" r:id="rId17"/>
        </w:object>
      </w:r>
    </w:p>
    <w:p w14:paraId="0E4CF591" w14:textId="24BCCDC4" w:rsidR="00C066E7" w:rsidRDefault="00C066E7" w:rsidP="00C066E7">
      <w:pPr>
        <w:jc w:val="left"/>
        <w:rPr>
          <w:lang w:val="es-ES_tradnl" w:eastAsia="en-US"/>
        </w:rPr>
      </w:pPr>
      <w:r>
        <w:rPr>
          <w:lang w:val="es-ES_tradnl" w:eastAsia="en-US"/>
        </w:rPr>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37DCB">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37DCB">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37DCB">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bookmarkStart w:id="4" w:name="_GoBack"/>
      <w:bookmarkEnd w:id="4"/>
    </w:p>
    <w:p w14:paraId="655227FC" w14:textId="2EE8F4DD" w:rsidR="000E68F0" w:rsidRDefault="000E68F0" w:rsidP="000E68F0">
      <w:pPr>
        <w:pStyle w:val="Heading3"/>
      </w:pPr>
      <w:r>
        <w:t>MATRIZ DE TRAZABILIDAD SUBSISTEMAS-CASOS DE USO</w:t>
      </w:r>
    </w:p>
    <w:p w14:paraId="3A068832" w14:textId="296E2FAB" w:rsidR="00092686" w:rsidRPr="00092686" w:rsidRDefault="00092686" w:rsidP="00092686">
      <w:pPr>
        <w:rPr>
          <w:lang w:val="es-ES_tradnl" w:eastAsia="en-US"/>
        </w:rPr>
      </w:pPr>
      <w:r>
        <w:rPr>
          <w:lang w:val="es-ES_tradnl" w:eastAsia="en-US"/>
        </w:rPr>
        <w:t>[MATRIZ DE TRAZABILIDAD AQUÍ]</w:t>
      </w:r>
    </w:p>
    <w:p w14:paraId="61CCAE01" w14:textId="77777777" w:rsidR="007431DF" w:rsidRDefault="007431DF" w:rsidP="003719BD">
      <w:pPr>
        <w:pStyle w:val="Heading2"/>
        <w:numPr>
          <w:ilvl w:val="0"/>
          <w:numId w:val="2"/>
        </w:numPr>
        <w:spacing w:after="0"/>
        <w:rPr>
          <w:lang w:val="es-ES_tradnl" w:eastAsia="en-US"/>
        </w:rPr>
      </w:pPr>
      <w:r>
        <w:rPr>
          <w:lang w:val="es-ES_tradnl" w:eastAsia="en-US"/>
        </w:rPr>
        <w:t>CLASES</w:t>
      </w:r>
    </w:p>
    <w:p w14:paraId="043C3695" w14:textId="77777777" w:rsidR="007431DF" w:rsidRDefault="007431DF" w:rsidP="003719BD">
      <w:pPr>
        <w:pStyle w:val="Heading2"/>
        <w:numPr>
          <w:ilvl w:val="0"/>
          <w:numId w:val="2"/>
        </w:numPr>
        <w:spacing w:after="0"/>
        <w:rPr>
          <w:lang w:val="es-ES_tradnl" w:eastAsia="en-US"/>
        </w:rPr>
      </w:pPr>
      <w:r>
        <w:rPr>
          <w:lang w:val="es-ES_tradnl" w:eastAsia="en-US"/>
        </w:rPr>
        <w:t>INTERFACES</w:t>
      </w:r>
    </w:p>
    <w:p w14:paraId="150699EB" w14:textId="77777777" w:rsidR="007431DF" w:rsidRDefault="007431DF" w:rsidP="003719BD">
      <w:pPr>
        <w:pStyle w:val="Heading2"/>
        <w:numPr>
          <w:ilvl w:val="0"/>
          <w:numId w:val="2"/>
        </w:numPr>
        <w:spacing w:after="0"/>
        <w:rPr>
          <w:lang w:val="es-ES_tradnl" w:eastAsia="en-US"/>
        </w:rPr>
      </w:pPr>
      <w:r>
        <w:rPr>
          <w:lang w:val="es-ES_tradnl" w:eastAsia="en-US"/>
        </w:rPr>
        <w:t>INFORMES</w:t>
      </w:r>
    </w:p>
    <w:p w14:paraId="394B9128" w14:textId="77777777" w:rsidR="007431DF" w:rsidRPr="00833A5B" w:rsidRDefault="007431DF" w:rsidP="003719BD">
      <w:pPr>
        <w:pStyle w:val="Heading2"/>
        <w:numPr>
          <w:ilvl w:val="0"/>
          <w:numId w:val="2"/>
        </w:numPr>
        <w:spacing w:after="0"/>
        <w:rPr>
          <w:lang w:val="es-ES_tradnl" w:eastAsia="en-US"/>
        </w:rPr>
      </w:pPr>
      <w:r>
        <w:rPr>
          <w:lang w:val="es-ES_tradnl" w:eastAsia="en-US"/>
        </w:rPr>
        <w:t>PRUEBAS</w:t>
      </w:r>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9C0A6" w14:textId="77777777" w:rsidR="00BE45B9" w:rsidRDefault="00BE45B9" w:rsidP="00A932C7">
      <w:pPr>
        <w:spacing w:after="0"/>
      </w:pPr>
      <w:r>
        <w:separator/>
      </w:r>
    </w:p>
  </w:endnote>
  <w:endnote w:type="continuationSeparator" w:id="0">
    <w:p w14:paraId="28916DC4" w14:textId="77777777" w:rsidR="00BE45B9" w:rsidRDefault="00BE45B9"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4B77A" w14:textId="77777777" w:rsidR="00BE45B9" w:rsidRDefault="00BE45B9" w:rsidP="00A932C7">
      <w:pPr>
        <w:spacing w:after="0"/>
      </w:pPr>
      <w:r>
        <w:separator/>
      </w:r>
    </w:p>
  </w:footnote>
  <w:footnote w:type="continuationSeparator" w:id="0">
    <w:p w14:paraId="4F88B0B6" w14:textId="77777777" w:rsidR="00BE45B9" w:rsidRDefault="00BE45B9" w:rsidP="00A932C7">
      <w:pPr>
        <w:spacing w:after="0"/>
      </w:pPr>
      <w:r>
        <w:continuationSeparator/>
      </w:r>
    </w:p>
  </w:footnote>
  <w:footnote w:id="1">
    <w:p w14:paraId="4BE5AC9B" w14:textId="77777777" w:rsidR="00C73D56" w:rsidRPr="00A932C7" w:rsidRDefault="00C73D56"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C45"/>
    <w:rsid w:val="000271D9"/>
    <w:rsid w:val="0004644A"/>
    <w:rsid w:val="00063EF9"/>
    <w:rsid w:val="00066B8E"/>
    <w:rsid w:val="00082EB4"/>
    <w:rsid w:val="000907C0"/>
    <w:rsid w:val="00092686"/>
    <w:rsid w:val="0009611D"/>
    <w:rsid w:val="00096EB5"/>
    <w:rsid w:val="000A0F82"/>
    <w:rsid w:val="000B70CD"/>
    <w:rsid w:val="000E68F0"/>
    <w:rsid w:val="000F2C49"/>
    <w:rsid w:val="00105AF9"/>
    <w:rsid w:val="001208B8"/>
    <w:rsid w:val="0012221C"/>
    <w:rsid w:val="00142246"/>
    <w:rsid w:val="0016025E"/>
    <w:rsid w:val="0016411D"/>
    <w:rsid w:val="001A136C"/>
    <w:rsid w:val="001C7C34"/>
    <w:rsid w:val="001D4AE2"/>
    <w:rsid w:val="001E1767"/>
    <w:rsid w:val="002269D6"/>
    <w:rsid w:val="00234A59"/>
    <w:rsid w:val="00235D08"/>
    <w:rsid w:val="00243268"/>
    <w:rsid w:val="00266FB7"/>
    <w:rsid w:val="00274B07"/>
    <w:rsid w:val="002E4ED0"/>
    <w:rsid w:val="003672CA"/>
    <w:rsid w:val="003719BD"/>
    <w:rsid w:val="003D53A9"/>
    <w:rsid w:val="00462E9A"/>
    <w:rsid w:val="0048361B"/>
    <w:rsid w:val="004910AA"/>
    <w:rsid w:val="004A5F51"/>
    <w:rsid w:val="004C33E3"/>
    <w:rsid w:val="005029DC"/>
    <w:rsid w:val="00532037"/>
    <w:rsid w:val="00532C6C"/>
    <w:rsid w:val="0054073C"/>
    <w:rsid w:val="00546653"/>
    <w:rsid w:val="00570C17"/>
    <w:rsid w:val="005F0A5F"/>
    <w:rsid w:val="00636276"/>
    <w:rsid w:val="00644797"/>
    <w:rsid w:val="00690917"/>
    <w:rsid w:val="006D4233"/>
    <w:rsid w:val="00711ED6"/>
    <w:rsid w:val="007431DF"/>
    <w:rsid w:val="00744EE8"/>
    <w:rsid w:val="007667FB"/>
    <w:rsid w:val="007761B6"/>
    <w:rsid w:val="007777BD"/>
    <w:rsid w:val="007A7CC3"/>
    <w:rsid w:val="007B022D"/>
    <w:rsid w:val="007B4103"/>
    <w:rsid w:val="007C7012"/>
    <w:rsid w:val="007D01EA"/>
    <w:rsid w:val="007F033B"/>
    <w:rsid w:val="007F4250"/>
    <w:rsid w:val="007F6972"/>
    <w:rsid w:val="00833A5B"/>
    <w:rsid w:val="00851D84"/>
    <w:rsid w:val="00885AB9"/>
    <w:rsid w:val="008A37B3"/>
    <w:rsid w:val="008B64FB"/>
    <w:rsid w:val="008E0063"/>
    <w:rsid w:val="00982EAC"/>
    <w:rsid w:val="009B4561"/>
    <w:rsid w:val="00A40316"/>
    <w:rsid w:val="00A77602"/>
    <w:rsid w:val="00A8414C"/>
    <w:rsid w:val="00A932C7"/>
    <w:rsid w:val="00B20FC1"/>
    <w:rsid w:val="00B35E7C"/>
    <w:rsid w:val="00B45FCB"/>
    <w:rsid w:val="00B730FA"/>
    <w:rsid w:val="00B807FB"/>
    <w:rsid w:val="00BD775E"/>
    <w:rsid w:val="00BE45B9"/>
    <w:rsid w:val="00C066E7"/>
    <w:rsid w:val="00C36234"/>
    <w:rsid w:val="00C72AF7"/>
    <w:rsid w:val="00C73D56"/>
    <w:rsid w:val="00C963FD"/>
    <w:rsid w:val="00D02451"/>
    <w:rsid w:val="00D945D1"/>
    <w:rsid w:val="00DA529B"/>
    <w:rsid w:val="00E4617F"/>
    <w:rsid w:val="00E83A18"/>
    <w:rsid w:val="00EA2768"/>
    <w:rsid w:val="00ED5268"/>
    <w:rsid w:val="00F324D6"/>
    <w:rsid w:val="00F41937"/>
    <w:rsid w:val="00F429A3"/>
    <w:rsid w:val="00F844AB"/>
    <w:rsid w:val="00F87A2C"/>
    <w:rsid w:val="00FA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DA7E8-5AD3-464E-B7AA-CBD447CA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13</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99</cp:revision>
  <dcterms:created xsi:type="dcterms:W3CDTF">2018-03-26T09:46:00Z</dcterms:created>
  <dcterms:modified xsi:type="dcterms:W3CDTF">2018-06-20T09:01:00Z</dcterms:modified>
</cp:coreProperties>
</file>