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7BC9C" w14:textId="47324699" w:rsidR="007F033B" w:rsidRPr="008108B6" w:rsidRDefault="008108B6" w:rsidP="008108B6">
      <w:pPr>
        <w:pStyle w:val="Heading2"/>
      </w:pPr>
      <w:bookmarkStart w:id="0" w:name="_Toc509768426"/>
      <w:r w:rsidRPr="008108B6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8D1CDF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8D1CDF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8108B6">
      <w:pPr>
        <w:pStyle w:val="Heading2"/>
      </w:pPr>
      <w:bookmarkStart w:id="1" w:name="_Toc509768427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568AF9B2" w14:textId="082B90EA" w:rsidR="006D5E4B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768426" w:history="1">
            <w:r w:rsidR="006D5E4B" w:rsidRPr="007666ED">
              <w:rPr>
                <w:rStyle w:val="Hyperlink"/>
                <w:noProof/>
              </w:rPr>
              <w:t>CONTROL Y REGISTRO DE CAMBIOS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_Toc509768426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C99F403" w14:textId="2E6E6197" w:rsidR="006D5E4B" w:rsidRDefault="001605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768427" w:history="1">
            <w:r w:rsidR="006D5E4B" w:rsidRPr="007666ED">
              <w:rPr>
                <w:rStyle w:val="Hyperlink"/>
                <w:noProof/>
              </w:rPr>
              <w:t>ÍNDICE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_Toc509768427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932E278" w14:textId="59A26AE1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28" w:history="1">
            <w:r w:rsidR="006D5E4B" w:rsidRPr="007666ED">
              <w:rPr>
                <w:rStyle w:val="Hyperlink"/>
                <w:noProof/>
              </w:rPr>
              <w:t>1.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INTRODUCCIÓN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_Toc509768428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026E518" w14:textId="6E45CA10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29" w:history="1">
            <w:r w:rsidR="006D5E4B" w:rsidRPr="007666ED">
              <w:rPr>
                <w:rStyle w:val="Hyperlink"/>
                <w:noProof/>
              </w:rPr>
              <w:t>2.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OBJETIVOS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_Toc509768429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1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F2F98D9" w14:textId="35F0F76B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0" w:history="1">
            <w:r w:rsidR="006D5E4B" w:rsidRPr="007666ED">
              <w:rPr>
                <w:rStyle w:val="Hyperlink"/>
                <w:noProof/>
              </w:rPr>
              <w:t>3.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ORGANIZACIÓN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_Toc509768430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3007691E" w14:textId="6D773145" w:rsidR="006D5E4B" w:rsidRDefault="001605B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9768431" w:history="1">
            <w:r w:rsidR="006D5E4B" w:rsidRPr="007666ED">
              <w:rPr>
                <w:rStyle w:val="Hyperlink"/>
                <w:noProof/>
              </w:rPr>
              <w:t>3.1.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RESPONSABLES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_Toc509768431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275864CA" w14:textId="2EB9E960" w:rsidR="006D5E4B" w:rsidRDefault="001605B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9768432" w:history="1">
            <w:r w:rsidR="006D5E4B" w:rsidRPr="007666ED">
              <w:rPr>
                <w:rStyle w:val="Hyperlink"/>
                <w:noProof/>
              </w:rPr>
              <w:t>3.2.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INTERESADOS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_Toc509768432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51F5867" w14:textId="6490BAF9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3" w:history="1">
            <w:r w:rsidR="006D5E4B" w:rsidRPr="007666ED">
              <w:rPr>
                <w:rStyle w:val="Hyperlink"/>
                <w:noProof/>
              </w:rPr>
              <w:t>4.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METODOLOGÍAS DE DESARROLLO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_Toc509768433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3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1E8F11AE" w14:textId="411EFEC7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4" w:history="1">
            <w:r w:rsidR="006D5E4B" w:rsidRPr="007666ED">
              <w:rPr>
                <w:rStyle w:val="Hyperlink"/>
                <w:noProof/>
              </w:rPr>
              <w:t>5.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PLANIFICACIÓN DE LAS TAREAS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_Toc509768434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71A604C5" w14:textId="203D28D5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5" w:history="1">
            <w:r w:rsidR="006D5E4B" w:rsidRPr="007666ED">
              <w:rPr>
                <w:rStyle w:val="Hyperlink"/>
                <w:noProof/>
              </w:rPr>
              <w:t>6.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EVALUACIÓN Y PLANIFICACIÓN DE RIESGOS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_Toc509768435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911DB20" w14:textId="5B39D0B8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6" w:history="1">
            <w:r w:rsidR="006D5E4B" w:rsidRPr="007666ED">
              <w:rPr>
                <w:rStyle w:val="Hyperlink"/>
                <w:noProof/>
              </w:rPr>
              <w:t>7.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PLANES DE GESTIÓN AUXILIARES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_Toc509768436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0D102149" w14:textId="22C895FC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7" w:history="1">
            <w:r w:rsidR="006D5E4B" w:rsidRPr="007666ED">
              <w:rPr>
                <w:rStyle w:val="Hyperlink"/>
                <w:noProof/>
              </w:rPr>
              <w:t>8.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TEMAS PENDIENTES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_Toc509768437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4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3ED9AC03" w14:textId="3D7702F5" w:rsidR="006D5E4B" w:rsidRDefault="001605B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768438" w:history="1">
            <w:r w:rsidR="006D5E4B" w:rsidRPr="007666ED">
              <w:rPr>
                <w:rStyle w:val="Hyperlink"/>
                <w:noProof/>
              </w:rPr>
              <w:t>9.</w:t>
            </w:r>
            <w:r w:rsidR="006D5E4B">
              <w:rPr>
                <w:rFonts w:eastAsiaTheme="minorEastAsia"/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OTROS ASPECTOS DEL PROYECTO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_Toc509768438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5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3FA8B54C" w14:textId="7200FBD1" w:rsidR="006D5E4B" w:rsidRDefault="001605B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9768439" w:history="1">
            <w:r w:rsidR="006D5E4B" w:rsidRPr="007666ED">
              <w:rPr>
                <w:rStyle w:val="Hyperlink"/>
                <w:noProof/>
              </w:rPr>
              <w:t>9.1.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ENTORNO DE DESARROLLO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_Toc509768439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5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46400604" w14:textId="2B4EE02D" w:rsidR="006D5E4B" w:rsidRDefault="001605B1" w:rsidP="006D5E4B">
          <w:pPr>
            <w:pStyle w:val="TOC3"/>
            <w:tabs>
              <w:tab w:val="left" w:pos="1100"/>
              <w:tab w:val="right" w:leader="dot" w:pos="9350"/>
            </w:tabs>
            <w:spacing w:before="240"/>
            <w:rPr>
              <w:noProof/>
            </w:rPr>
          </w:pPr>
          <w:hyperlink w:anchor="_Toc509768440" w:history="1">
            <w:r w:rsidR="006D5E4B" w:rsidRPr="007666ED">
              <w:rPr>
                <w:rStyle w:val="Hyperlink"/>
                <w:noProof/>
              </w:rPr>
              <w:t>9.2.</w:t>
            </w:r>
            <w:r w:rsidR="006D5E4B">
              <w:rPr>
                <w:noProof/>
              </w:rPr>
              <w:tab/>
            </w:r>
            <w:r w:rsidR="006D5E4B" w:rsidRPr="007666ED">
              <w:rPr>
                <w:rStyle w:val="Hyperlink"/>
                <w:noProof/>
              </w:rPr>
              <w:t>SOFTWARE NECESARIO</w:t>
            </w:r>
            <w:r w:rsidR="006D5E4B">
              <w:rPr>
                <w:noProof/>
                <w:webHidden/>
              </w:rPr>
              <w:tab/>
            </w:r>
            <w:r w:rsidR="006D5E4B">
              <w:rPr>
                <w:noProof/>
                <w:webHidden/>
              </w:rPr>
              <w:fldChar w:fldCharType="begin"/>
            </w:r>
            <w:r w:rsidR="006D5E4B">
              <w:rPr>
                <w:noProof/>
                <w:webHidden/>
              </w:rPr>
              <w:instrText xml:space="preserve"> PAGEREF _Toc509768440 \h </w:instrText>
            </w:r>
            <w:r w:rsidR="006D5E4B">
              <w:rPr>
                <w:noProof/>
                <w:webHidden/>
              </w:rPr>
            </w:r>
            <w:r w:rsidR="006D5E4B">
              <w:rPr>
                <w:noProof/>
                <w:webHidden/>
              </w:rPr>
              <w:fldChar w:fldCharType="separate"/>
            </w:r>
            <w:r w:rsidR="006D5E4B">
              <w:rPr>
                <w:noProof/>
                <w:webHidden/>
              </w:rPr>
              <w:t>5</w:t>
            </w:r>
            <w:r w:rsidR="006D5E4B">
              <w:rPr>
                <w:noProof/>
                <w:webHidden/>
              </w:rPr>
              <w:fldChar w:fldCharType="end"/>
            </w:r>
          </w:hyperlink>
        </w:p>
        <w:p w14:paraId="6E5CFEB9" w14:textId="0E2903FF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1605B1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E867B4">
      <w:pPr>
        <w:pStyle w:val="Heading2"/>
        <w:numPr>
          <w:ilvl w:val="0"/>
          <w:numId w:val="1"/>
        </w:numPr>
      </w:pPr>
      <w:bookmarkStart w:id="2" w:name="_Toc509768428"/>
      <w:r>
        <w:t>INTRODUCCIÓN</w:t>
      </w:r>
      <w:bookmarkEnd w:id="2"/>
    </w:p>
    <w:p w14:paraId="3BA65B91" w14:textId="51948823" w:rsidR="00E867B4" w:rsidRDefault="00E867B4" w:rsidP="00E867B4">
      <w:pPr>
        <w:pStyle w:val="Heading2"/>
        <w:numPr>
          <w:ilvl w:val="0"/>
          <w:numId w:val="1"/>
        </w:numPr>
      </w:pPr>
      <w:bookmarkStart w:id="3" w:name="_Toc509768429"/>
      <w:r>
        <w:t>OBJETIVOS</w:t>
      </w:r>
      <w:bookmarkEnd w:id="3"/>
    </w:p>
    <w:p w14:paraId="4A378054" w14:textId="4E42F9A5" w:rsidR="0049357A" w:rsidRDefault="0049357A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8D1CDF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8D1CDF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8D1CDF" w14:paraId="42DE561F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3644CC94" w14:textId="28056607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8D1CDF" w14:paraId="78892A1C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8D1CDF" w14:paraId="6A1328F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9A50EB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9A50EB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9A50EB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los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8D1CDF" w14:paraId="4B8E0003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9A50EB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1F666256" w:rsidR="00C95D96" w:rsidRDefault="00C95D96" w:rsidP="009A50EB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09681560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9A50EB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9A50EB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9A50EB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9A50EB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9A50EB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685E7C62" w:rsidR="00C95D96" w:rsidRDefault="00C95D96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E16192">
      <w:pPr>
        <w:pStyle w:val="Heading2"/>
        <w:numPr>
          <w:ilvl w:val="0"/>
          <w:numId w:val="1"/>
        </w:numPr>
      </w:pPr>
      <w:bookmarkStart w:id="4" w:name="_Toc509768430"/>
      <w:r>
        <w:t>ORGANIZACIÓN DEL PROYECTO</w:t>
      </w:r>
      <w:bookmarkEnd w:id="4"/>
    </w:p>
    <w:p w14:paraId="31F6C205" w14:textId="64370262" w:rsidR="00E16192" w:rsidRDefault="003232D4" w:rsidP="003232D4">
      <w:pPr>
        <w:pStyle w:val="Heading3"/>
      </w:pPr>
      <w:bookmarkStart w:id="5" w:name="_Toc509768431"/>
      <w:r w:rsidRPr="003232D4">
        <w:t>RESPONSABLES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091BB3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091BB3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091BB3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091BB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91BB3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Default="00091BB3" w:rsidP="00091BB3">
            <w:pPr>
              <w:rPr>
                <w:lang w:val="es-ES_tradnl"/>
              </w:rPr>
            </w:pPr>
            <w:r w:rsidRPr="00F74AC5">
              <w:rPr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091BB3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091BB3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Default="00091BB3" w:rsidP="0080417C">
            <w:pPr>
              <w:rPr>
                <w:lang w:val="es-ES_tradnl"/>
              </w:rPr>
            </w:pPr>
            <w:r>
              <w:rPr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39C5D108" w:rsidR="0080417C" w:rsidRDefault="002A21AC" w:rsidP="002A21AC">
      <w:pPr>
        <w:pStyle w:val="Heading3"/>
      </w:pPr>
      <w:bookmarkStart w:id="6" w:name="_Toc509768432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7E97C0B3" w:rsidR="00A3076A" w:rsidRDefault="00064E1F" w:rsidP="002C0BC3">
      <w:pPr>
        <w:pStyle w:val="Heading2"/>
        <w:numPr>
          <w:ilvl w:val="0"/>
          <w:numId w:val="1"/>
        </w:numPr>
        <w:jc w:val="both"/>
      </w:pPr>
      <w:bookmarkStart w:id="7" w:name="_Toc509768433"/>
      <w:r>
        <w:t>METODOLOGÍAS DE DESARROLLO</w:t>
      </w:r>
      <w:bookmarkEnd w:id="7"/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1B8A6C50" w:rsidR="007535B0" w:rsidRPr="006C2067" w:rsidRDefault="007535B0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en los que se añadirán funcionalidades al proyecto, con reuniones con el profesor supervisor para ir afinando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in breve informe de seguimiento cada dos </w:t>
      </w:r>
      <w:proofErr w:type="spellStart"/>
      <w:r w:rsidR="006C2067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 w:rsidR="006C2067">
        <w:rPr>
          <w:rFonts w:ascii="Arial Narrow" w:hAnsi="Arial Narrow"/>
          <w:sz w:val="24"/>
          <w:szCs w:val="24"/>
          <w:lang w:val="es-ES_tradnl"/>
        </w:rPr>
        <w:t>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A88584A" w14:textId="199E566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</w:t>
      </w:r>
      <w:r w:rsidR="00D6457F">
        <w:rPr>
          <w:rFonts w:ascii="Arial Narrow" w:hAnsi="Arial Narrow"/>
          <w:sz w:val="24"/>
          <w:szCs w:val="24"/>
          <w:lang w:val="es-ES_tradnl"/>
        </w:rPr>
        <w:lastRenderedPageBreak/>
        <w:t xml:space="preserve">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6EF8A09F" w14:textId="48C675C1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A9124E">
      <w:pPr>
        <w:pStyle w:val="Heading2"/>
        <w:numPr>
          <w:ilvl w:val="0"/>
          <w:numId w:val="1"/>
        </w:numPr>
      </w:pPr>
      <w:bookmarkStart w:id="8" w:name="_Toc509768434"/>
      <w:r>
        <w:t>P</w:t>
      </w:r>
      <w:bookmarkEnd w:id="8"/>
      <w:r w:rsidR="006D5E4B">
        <w:t>ROGRAMA DE TRABAJO</w:t>
      </w:r>
    </w:p>
    <w:p w14:paraId="3D6040D3" w14:textId="10B55A7E" w:rsidR="006D5E4B" w:rsidRDefault="006D5E4B" w:rsidP="006D5E4B">
      <w:pPr>
        <w:rPr>
          <w:lang w:val="es-ES_tradnl"/>
        </w:rPr>
      </w:pPr>
    </w:p>
    <w:p w14:paraId="63D9A4B9" w14:textId="14DD75D2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>Para el desglose estructurado de las tareas del proyecto, se han identificado las siguientes fases y tare</w:t>
      </w:r>
      <w:r w:rsidRPr="008D1CDF">
        <w:rPr>
          <w:rFonts w:ascii="Arial Narrow" w:hAnsi="Arial Narrow"/>
          <w:sz w:val="24"/>
          <w:szCs w:val="24"/>
          <w:lang w:val="es-ES_tradnl"/>
        </w:rPr>
        <w:t>as</w:t>
      </w:r>
      <w:r w:rsidRPr="008D1CDF">
        <w:rPr>
          <w:rFonts w:ascii="Arial Narrow" w:hAnsi="Arial Narrow"/>
          <w:sz w:val="24"/>
          <w:szCs w:val="24"/>
          <w:lang w:val="es-ES_tradnl"/>
        </w:rPr>
        <w:t xml:space="preserve">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32DAFCE8" w14:textId="738ECF65" w:rsidR="008D1CDF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EDT AQUÍ]</w:t>
      </w:r>
    </w:p>
    <w:p w14:paraId="48B7390C" w14:textId="4C99625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68ACD8F0" w14:textId="71CEDE80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</w:t>
      </w:r>
      <w:r>
        <w:rPr>
          <w:rFonts w:ascii="Arial Narrow" w:hAnsi="Arial Narrow"/>
          <w:sz w:val="24"/>
          <w:szCs w:val="24"/>
          <w:lang w:val="es-ES_tradnl"/>
        </w:rPr>
        <w:t>GANTT</w:t>
      </w:r>
      <w:r>
        <w:rPr>
          <w:rFonts w:ascii="Arial Narrow" w:hAnsi="Arial Narrow"/>
          <w:sz w:val="24"/>
          <w:szCs w:val="24"/>
          <w:lang w:val="es-ES_tradnl"/>
        </w:rPr>
        <w:t xml:space="preserve"> </w:t>
      </w:r>
      <w:r>
        <w:rPr>
          <w:rFonts w:ascii="Arial Narrow" w:hAnsi="Arial Narrow"/>
          <w:sz w:val="24"/>
          <w:szCs w:val="24"/>
          <w:lang w:val="es-ES_tradnl"/>
        </w:rPr>
        <w:t xml:space="preserve">GENERAL </w:t>
      </w:r>
      <w:r>
        <w:rPr>
          <w:rFonts w:ascii="Arial Narrow" w:hAnsi="Arial Narrow"/>
          <w:sz w:val="24"/>
          <w:szCs w:val="24"/>
          <w:lang w:val="es-ES_tradnl"/>
        </w:rPr>
        <w:t>AQUÍ]</w:t>
      </w:r>
    </w:p>
    <w:p w14:paraId="5CA634BE" w14:textId="4E67400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LANZAMIENTO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60EDD937" w14:textId="6254726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ANÁLISIS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DISEÑO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PRUEBAS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DESPLIEGUE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MEMORIA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3E182D20" w14:textId="31849E1D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GANTT </w:t>
      </w:r>
      <w:r>
        <w:rPr>
          <w:rFonts w:ascii="Arial Narrow" w:hAnsi="Arial Narrow"/>
          <w:sz w:val="24"/>
          <w:szCs w:val="24"/>
          <w:lang w:val="es-ES_tradnl"/>
        </w:rPr>
        <w:t>CIERRE</w:t>
      </w:r>
      <w:r>
        <w:rPr>
          <w:rFonts w:ascii="Arial Narrow" w:hAnsi="Arial Narrow"/>
          <w:sz w:val="24"/>
          <w:szCs w:val="24"/>
          <w:lang w:val="es-ES_tradnl"/>
        </w:rPr>
        <w:t xml:space="preserve"> AQUÍ]</w:t>
      </w:r>
    </w:p>
    <w:p w14:paraId="68B722E1" w14:textId="0B973623" w:rsidR="00C875C9" w:rsidRDefault="00C875C9" w:rsidP="00C875C9">
      <w:pPr>
        <w:pStyle w:val="Heading3"/>
        <w:spacing w:after="240"/>
      </w:pPr>
      <w:r>
        <w:t xml:space="preserve"> DICCIONARIO DE LA EDT</w:t>
      </w:r>
    </w:p>
    <w:p w14:paraId="430486D3" w14:textId="50E34915" w:rsidR="00C875C9" w:rsidRPr="00C875C9" w:rsidRDefault="00C875C9" w:rsidP="00C875C9">
      <w:pPr>
        <w:pStyle w:val="Heading4"/>
        <w:spacing w:after="240"/>
      </w:pPr>
      <w:r w:rsidRPr="00C875C9">
        <w:t>LANZAMIENTO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lastRenderedPageBreak/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0B005456" w:rsidR="00FB21F9" w:rsidRDefault="00FB21F9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FB21F9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14:paraId="389C1FFA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14:paraId="32CD4522" w14:textId="77777777" w:rsidTr="00A7780B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303A7D12" w14:textId="77777777" w:rsidR="00BA6DE5" w:rsidRDefault="009D55BC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</w:t>
            </w:r>
            <w:proofErr w:type="spellStart"/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>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  <w:proofErr w:type="spellEnd"/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2E88CCC5" w:rsidR="007B4CC7" w:rsidRDefault="00F939CA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7B4CC7" w14:paraId="4F1EB1C7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14:paraId="138151A1" w14:textId="77777777" w:rsidTr="00A7780B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77777777" w:rsidR="007B4CC7" w:rsidRPr="008D1CDF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2E235370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14:paraId="2DA8A049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segundo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14:paraId="102B8B81" w14:textId="77777777" w:rsidTr="00A7780B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521D2F0" w14:textId="3D6DEBC3" w:rsidR="00480EE1" w:rsidRDefault="00480EE1" w:rsidP="00E417B1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29206E65" w:rsidR="00E417B1" w:rsidRDefault="00E417B1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1.6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77777777" w:rsidR="00E417B1" w:rsidRDefault="00E417B1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E417B1" w14:paraId="2ABF4445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tercer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14:paraId="0A6AE403" w14:textId="77777777" w:rsidTr="00A7780B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787D05E" w14:textId="77777777" w:rsidR="00E417B1" w:rsidRDefault="00E417B1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A7780B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A7780B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785352EA" w:rsidR="00A84D44" w:rsidRDefault="00A84D44" w:rsidP="00A7780B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77777777" w:rsidR="00A84D44" w:rsidRDefault="00A84D44" w:rsidP="00A7780B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</w:tr>
      <w:tr w:rsidR="00A84D44" w14:paraId="791BA1A0" w14:textId="77777777" w:rsidTr="00A7780B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Informe de Cierre una vez se haya completado el proyecto.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Este Informe se presentará al profesor supervisor en la siguiente reunión.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Una vez dado el visto bueno, se procederá a la entrega del Trabajo de Fin de Grado.</w:t>
            </w:r>
          </w:p>
        </w:tc>
      </w:tr>
      <w:tr w:rsidR="00A84D44" w14:paraId="13489AB4" w14:textId="77777777" w:rsidTr="00A7780B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A7780B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A7780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90CC5CA" w:rsidR="004B3C8F" w:rsidRDefault="004B3C8F" w:rsidP="004B3C8F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  <w:bookmarkStart w:id="9" w:name="_GoBack"/>
      <w:bookmarkEnd w:id="9"/>
    </w:p>
    <w:p w14:paraId="16FD7D83" w14:textId="43E86554" w:rsidR="00480EE1" w:rsidRDefault="00480EE1" w:rsidP="00480EE1">
      <w:pPr>
        <w:pStyle w:val="Heading2"/>
        <w:numPr>
          <w:ilvl w:val="0"/>
          <w:numId w:val="1"/>
        </w:numPr>
      </w:pPr>
      <w:bookmarkStart w:id="10" w:name="_Toc509768435"/>
      <w:r>
        <w:t>EVALUACIÓN Y PLANIFICACIÓN DE RIESGOS</w:t>
      </w:r>
      <w:bookmarkEnd w:id="10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840EAD">
      <w:pPr>
        <w:pStyle w:val="Heading2"/>
        <w:numPr>
          <w:ilvl w:val="0"/>
          <w:numId w:val="1"/>
        </w:numPr>
      </w:pPr>
      <w:bookmarkStart w:id="11" w:name="_Toc509768436"/>
      <w:r>
        <w:t>PLANES DE GESTIÓN AUXILIARES</w:t>
      </w:r>
      <w:bookmarkEnd w:id="11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B8117C">
      <w:pPr>
        <w:pStyle w:val="Heading2"/>
        <w:numPr>
          <w:ilvl w:val="0"/>
          <w:numId w:val="1"/>
        </w:numPr>
      </w:pPr>
      <w:bookmarkStart w:id="12" w:name="_Toc509768437"/>
      <w:r w:rsidRPr="006E33BB">
        <w:t>TEMAS PENDIENTES</w:t>
      </w:r>
      <w:bookmarkEnd w:id="12"/>
    </w:p>
    <w:p w14:paraId="06D9F468" w14:textId="7281F3D9" w:rsidR="00B8117C" w:rsidRPr="006E33BB" w:rsidRDefault="00B8117C" w:rsidP="00B8117C">
      <w:pPr>
        <w:rPr>
          <w:rFonts w:ascii="Arial Narrow" w:hAnsi="Arial Narrow"/>
          <w:sz w:val="24"/>
          <w:szCs w:val="24"/>
          <w:lang w:val="es-ES_tradnl"/>
        </w:rPr>
      </w:pPr>
    </w:p>
    <w:p w14:paraId="7E74C344" w14:textId="607DE4D1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6B8A55F5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línea como Microsoft Azure.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lastRenderedPageBreak/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A9124E">
      <w:pPr>
        <w:pStyle w:val="Heading2"/>
        <w:numPr>
          <w:ilvl w:val="0"/>
          <w:numId w:val="1"/>
        </w:numPr>
      </w:pPr>
      <w:bookmarkStart w:id="13" w:name="_Toc509768438"/>
      <w:r>
        <w:t>OTROS ASPECTOS DEL PROYECTO</w:t>
      </w:r>
      <w:bookmarkEnd w:id="13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5316D28B" w:rsidR="00B8117C" w:rsidRDefault="0067793C" w:rsidP="0067793C">
      <w:pPr>
        <w:pStyle w:val="Heading3"/>
      </w:pPr>
      <w:r>
        <w:t xml:space="preserve"> </w:t>
      </w:r>
      <w:bookmarkStart w:id="14" w:name="_Toc509768439"/>
      <w:r>
        <w:t>ENTORNO DE DESARROLLO</w:t>
      </w:r>
      <w:bookmarkEnd w:id="14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5E169D47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 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GeForce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0E4BC38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Desktop</w:t>
            </w: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Radeon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17211E25" w:rsidR="00C07433" w:rsidRDefault="00C07433" w:rsidP="00C07433">
      <w:pPr>
        <w:pStyle w:val="Heading3"/>
      </w:pPr>
      <w:r>
        <w:t xml:space="preserve"> </w:t>
      </w:r>
      <w:bookmarkStart w:id="15" w:name="_Toc509768440"/>
      <w:r>
        <w:t>SOFTWARE NECESARIO</w:t>
      </w:r>
      <w:bookmarkEnd w:id="15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Default="0070679E" w:rsidP="0070679E">
      <w:pPr>
        <w:rPr>
          <w:lang w:val="es-ES_tradnl"/>
        </w:rPr>
      </w:pPr>
      <w:r>
        <w:rPr>
          <w:lang w:val="es-ES_tradnl"/>
        </w:rPr>
        <w:t>Los equipos disponen del siguiente software que se empleará en el desarrollo de la aplicación:</w:t>
      </w:r>
    </w:p>
    <w:p w14:paraId="01EEE2BB" w14:textId="112FF422" w:rsidR="0070679E" w:rsidRDefault="0070679E" w:rsidP="0070679E">
      <w:pPr>
        <w:rPr>
          <w:lang w:val="es-ES_tradnl"/>
        </w:rPr>
      </w:pPr>
    </w:p>
    <w:p w14:paraId="77B57093" w14:textId="1847D1EC" w:rsidR="00274ED2" w:rsidRDefault="00274ED2" w:rsidP="00274ED2">
      <w:pPr>
        <w:pStyle w:val="ListParagraph"/>
        <w:numPr>
          <w:ilvl w:val="0"/>
          <w:numId w:val="7"/>
        </w:numPr>
        <w:rPr>
          <w:b/>
          <w:lang w:val="es-ES_tradnl"/>
        </w:rPr>
      </w:pPr>
      <w:r w:rsidRPr="00274ED2">
        <w:rPr>
          <w:b/>
          <w:lang w:val="es-ES_tradnl"/>
        </w:rPr>
        <w:t>IDE</w:t>
      </w:r>
      <w:r>
        <w:rPr>
          <w:b/>
          <w:lang w:val="es-ES_tradnl"/>
        </w:rPr>
        <w:t xml:space="preserve">: </w:t>
      </w:r>
      <w:proofErr w:type="spellStart"/>
      <w:r>
        <w:rPr>
          <w:b/>
          <w:lang w:val="es-ES_tradnl"/>
        </w:rPr>
        <w:t>Netbeans</w:t>
      </w:r>
      <w:proofErr w:type="spellEnd"/>
      <w:r>
        <w:rPr>
          <w:b/>
          <w:lang w:val="es-ES_tradnl"/>
        </w:rPr>
        <w:t xml:space="preserve"> 8.2</w:t>
      </w:r>
    </w:p>
    <w:p w14:paraId="164D0ED9" w14:textId="7842F66E" w:rsidR="00274ED2" w:rsidRDefault="00274ED2" w:rsidP="00274ED2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Java</w:t>
      </w:r>
    </w:p>
    <w:p w14:paraId="3C52B4FE" w14:textId="77777777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JRE 8.121</w:t>
      </w:r>
    </w:p>
    <w:p w14:paraId="3BF4C14A" w14:textId="26487495" w:rsidR="00274ED2" w:rsidRP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JDK 8</w:t>
      </w:r>
    </w:p>
    <w:p w14:paraId="2ED94765" w14:textId="3E673422" w:rsidR="00274ED2" w:rsidRDefault="00274ED2" w:rsidP="00274ED2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Plugins</w:t>
      </w:r>
      <w:proofErr w:type="spellEnd"/>
    </w:p>
    <w:p w14:paraId="0930A43C" w14:textId="411CD2E6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Hibernate</w:t>
      </w:r>
      <w:proofErr w:type="spellEnd"/>
      <w:r>
        <w:rPr>
          <w:b/>
          <w:lang w:val="es-ES_tradnl"/>
        </w:rPr>
        <w:t xml:space="preserve"> 3.6.10</w:t>
      </w:r>
    </w:p>
    <w:p w14:paraId="077B7A99" w14:textId="779A26A0" w:rsidR="00274ED2" w:rsidRDefault="00486A31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Struts 2</w:t>
      </w:r>
    </w:p>
    <w:p w14:paraId="6288F545" w14:textId="187C3396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r>
        <w:rPr>
          <w:b/>
          <w:lang w:val="es-ES_tradnl"/>
        </w:rPr>
        <w:t>Maven 3.3.9</w:t>
      </w:r>
    </w:p>
    <w:p w14:paraId="149E9325" w14:textId="621C1521" w:rsidR="00274ED2" w:rsidRDefault="00274ED2" w:rsidP="00274ED2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TestNG</w:t>
      </w:r>
      <w:proofErr w:type="spellEnd"/>
    </w:p>
    <w:p w14:paraId="6A6381E1" w14:textId="2606480B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Documentación</w:t>
      </w:r>
    </w:p>
    <w:p w14:paraId="5A0689A3" w14:textId="5199C3F3" w:rsidR="00B86C8A" w:rsidRDefault="00B86C8A" w:rsidP="00B86C8A">
      <w:pPr>
        <w:pStyle w:val="ListParagraph"/>
        <w:numPr>
          <w:ilvl w:val="2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Doxygen</w:t>
      </w:r>
      <w:proofErr w:type="spellEnd"/>
    </w:p>
    <w:p w14:paraId="4A479BD5" w14:textId="72BDB7C9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Control de versiones</w:t>
      </w:r>
    </w:p>
    <w:p w14:paraId="7B6D755F" w14:textId="384D2D24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Git</w:t>
      </w:r>
      <w:proofErr w:type="spellEnd"/>
      <w:r>
        <w:rPr>
          <w:b/>
          <w:lang w:val="es-ES_tradnl"/>
        </w:rPr>
        <w:t>/</w:t>
      </w:r>
      <w:proofErr w:type="spellStart"/>
      <w:r>
        <w:rPr>
          <w:b/>
          <w:lang w:val="es-ES_tradnl"/>
        </w:rPr>
        <w:t>Github</w:t>
      </w:r>
      <w:proofErr w:type="spellEnd"/>
    </w:p>
    <w:p w14:paraId="03C99825" w14:textId="4A66B7AD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Entorno de desarrollo</w:t>
      </w:r>
    </w:p>
    <w:p w14:paraId="5B1CE280" w14:textId="32598164" w:rsidR="00E36E01" w:rsidRPr="00E36E01" w:rsidRDefault="00B86C8A" w:rsidP="00E36E01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XAMPP 7.2.2</w:t>
      </w:r>
    </w:p>
    <w:p w14:paraId="630EA9F8" w14:textId="49AF3EF2" w:rsidR="00B86C8A" w:rsidRDefault="00B86C8A" w:rsidP="00B86C8A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lastRenderedPageBreak/>
        <w:t>Ofimática</w:t>
      </w:r>
    </w:p>
    <w:p w14:paraId="7235ABD3" w14:textId="518A0883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Office 2016</w:t>
      </w:r>
    </w:p>
    <w:p w14:paraId="377558A4" w14:textId="02A149D9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Visio</w:t>
      </w:r>
    </w:p>
    <w:p w14:paraId="009AB5E5" w14:textId="019636D2" w:rsidR="00B86C8A" w:rsidRDefault="00B86C8A" w:rsidP="00B86C8A">
      <w:pPr>
        <w:pStyle w:val="ListParagraph"/>
        <w:numPr>
          <w:ilvl w:val="1"/>
          <w:numId w:val="7"/>
        </w:numPr>
        <w:rPr>
          <w:b/>
          <w:lang w:val="es-ES_tradnl"/>
        </w:rPr>
      </w:pPr>
      <w:r>
        <w:rPr>
          <w:b/>
          <w:lang w:val="es-ES_tradnl"/>
        </w:rPr>
        <w:t>Microsoft Project</w:t>
      </w:r>
    </w:p>
    <w:p w14:paraId="7AC1B71B" w14:textId="6F02CC52" w:rsidR="001E4183" w:rsidRDefault="001E4183" w:rsidP="001E4183">
      <w:pPr>
        <w:pStyle w:val="ListParagraph"/>
        <w:numPr>
          <w:ilvl w:val="0"/>
          <w:numId w:val="7"/>
        </w:numPr>
        <w:rPr>
          <w:b/>
          <w:lang w:val="es-ES_tradnl"/>
        </w:rPr>
      </w:pPr>
      <w:r>
        <w:rPr>
          <w:b/>
          <w:lang w:val="es-ES_tradnl"/>
        </w:rPr>
        <w:t>Otros</w:t>
      </w:r>
    </w:p>
    <w:p w14:paraId="59655E7F" w14:textId="010778D9" w:rsidR="001E4183" w:rsidRDefault="001E4183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Wolfram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Mathematica</w:t>
      </w:r>
      <w:proofErr w:type="spellEnd"/>
      <w:r>
        <w:rPr>
          <w:b/>
          <w:lang w:val="es-ES_tradnl"/>
        </w:rPr>
        <w:t xml:space="preserve"> 11</w:t>
      </w:r>
    </w:p>
    <w:p w14:paraId="16B3D050" w14:textId="64C3562E" w:rsidR="001E4183" w:rsidRDefault="001E4183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MEGASync</w:t>
      </w:r>
      <w:proofErr w:type="spellEnd"/>
    </w:p>
    <w:p w14:paraId="34CDFF66" w14:textId="3E9F21EE" w:rsidR="008207DD" w:rsidRPr="00B86C8A" w:rsidRDefault="008207DD" w:rsidP="001E4183">
      <w:pPr>
        <w:pStyle w:val="ListParagraph"/>
        <w:numPr>
          <w:ilvl w:val="1"/>
          <w:numId w:val="7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Wunderlist</w:t>
      </w:r>
      <w:proofErr w:type="spellEnd"/>
    </w:p>
    <w:sectPr w:rsidR="008207DD" w:rsidRPr="00B86C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13D0F" w14:textId="77777777" w:rsidR="001605B1" w:rsidRDefault="001605B1" w:rsidP="009644D4">
      <w:r>
        <w:separator/>
      </w:r>
    </w:p>
  </w:endnote>
  <w:endnote w:type="continuationSeparator" w:id="0">
    <w:p w14:paraId="171D23AF" w14:textId="77777777" w:rsidR="001605B1" w:rsidRDefault="001605B1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644D4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9644D4" w:rsidRPr="009644D4" w:rsidRDefault="009644D4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5ADBBA6A" w:rsidR="009644D4" w:rsidRPr="009644D4" w:rsidRDefault="009644D4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4B3C8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 w:rsidR="004B3C8F"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9644D4" w:rsidRPr="009644D4" w:rsidRDefault="009644D4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A10DA" w14:textId="77777777" w:rsidR="001605B1" w:rsidRDefault="001605B1" w:rsidP="009644D4">
      <w:r>
        <w:separator/>
      </w:r>
    </w:p>
  </w:footnote>
  <w:footnote w:type="continuationSeparator" w:id="0">
    <w:p w14:paraId="57CB42F2" w14:textId="77777777" w:rsidR="001605B1" w:rsidRDefault="001605B1" w:rsidP="0096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D2405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3D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E4183"/>
    <w:rsid w:val="00274ED2"/>
    <w:rsid w:val="002A21AC"/>
    <w:rsid w:val="002A688A"/>
    <w:rsid w:val="002B77BE"/>
    <w:rsid w:val="002C0BC3"/>
    <w:rsid w:val="002D1606"/>
    <w:rsid w:val="0030559A"/>
    <w:rsid w:val="003232D4"/>
    <w:rsid w:val="003257B7"/>
    <w:rsid w:val="003C72D4"/>
    <w:rsid w:val="00480EE1"/>
    <w:rsid w:val="00482EA0"/>
    <w:rsid w:val="00486A31"/>
    <w:rsid w:val="0049357A"/>
    <w:rsid w:val="004B3C8F"/>
    <w:rsid w:val="0051200F"/>
    <w:rsid w:val="00533558"/>
    <w:rsid w:val="00563E7F"/>
    <w:rsid w:val="0067793C"/>
    <w:rsid w:val="006C2067"/>
    <w:rsid w:val="006D5E4B"/>
    <w:rsid w:val="006E33BB"/>
    <w:rsid w:val="0070679E"/>
    <w:rsid w:val="007535B0"/>
    <w:rsid w:val="00776D5F"/>
    <w:rsid w:val="0078798F"/>
    <w:rsid w:val="007A7832"/>
    <w:rsid w:val="007B4CC7"/>
    <w:rsid w:val="007F033B"/>
    <w:rsid w:val="0080417C"/>
    <w:rsid w:val="008108B6"/>
    <w:rsid w:val="008207DD"/>
    <w:rsid w:val="00840EAD"/>
    <w:rsid w:val="00887F2C"/>
    <w:rsid w:val="008D1CDF"/>
    <w:rsid w:val="009018AD"/>
    <w:rsid w:val="00920FB2"/>
    <w:rsid w:val="00924F31"/>
    <w:rsid w:val="009644D4"/>
    <w:rsid w:val="0098230F"/>
    <w:rsid w:val="009D55BC"/>
    <w:rsid w:val="00A02F9A"/>
    <w:rsid w:val="00A26CD5"/>
    <w:rsid w:val="00A3076A"/>
    <w:rsid w:val="00A44D2C"/>
    <w:rsid w:val="00A707F9"/>
    <w:rsid w:val="00A84D44"/>
    <w:rsid w:val="00A9124E"/>
    <w:rsid w:val="00AA3B11"/>
    <w:rsid w:val="00B8117C"/>
    <w:rsid w:val="00B86C8A"/>
    <w:rsid w:val="00BA6DE5"/>
    <w:rsid w:val="00BD7EA4"/>
    <w:rsid w:val="00BE1842"/>
    <w:rsid w:val="00BE6F5B"/>
    <w:rsid w:val="00BF759D"/>
    <w:rsid w:val="00C07433"/>
    <w:rsid w:val="00C42EF5"/>
    <w:rsid w:val="00C54042"/>
    <w:rsid w:val="00C875C9"/>
    <w:rsid w:val="00C95D96"/>
    <w:rsid w:val="00CE3A30"/>
    <w:rsid w:val="00D23648"/>
    <w:rsid w:val="00D6457F"/>
    <w:rsid w:val="00D74149"/>
    <w:rsid w:val="00D97D16"/>
    <w:rsid w:val="00E13178"/>
    <w:rsid w:val="00E16192"/>
    <w:rsid w:val="00E36E01"/>
    <w:rsid w:val="00E417B1"/>
    <w:rsid w:val="00E55CDC"/>
    <w:rsid w:val="00E642DC"/>
    <w:rsid w:val="00E867B4"/>
    <w:rsid w:val="00EA513D"/>
    <w:rsid w:val="00F820A7"/>
    <w:rsid w:val="00F87A9B"/>
    <w:rsid w:val="00F939CA"/>
    <w:rsid w:val="00FB21F9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B6"/>
    <w:pPr>
      <w:keepNext/>
      <w:keepLines/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D4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5C9"/>
    <w:pPr>
      <w:keepNext/>
      <w:keepLines/>
      <w:numPr>
        <w:ilvl w:val="2"/>
        <w:numId w:val="1"/>
      </w:numPr>
      <w:spacing w:before="40"/>
      <w:outlineLvl w:val="3"/>
    </w:pPr>
    <w:rPr>
      <w:rFonts w:ascii="Arial Narrow" w:eastAsiaTheme="majorEastAsia" w:hAnsi="Arial Narrow" w:cs="Arial"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08B6"/>
    <w:rPr>
      <w:rFonts w:ascii="Arial Narrow" w:eastAsiaTheme="majorEastAsia" w:hAnsi="Arial Narrow" w:cstheme="majorBidi"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32D4"/>
    <w:rPr>
      <w:rFonts w:ascii="Arial Narrow" w:eastAsiaTheme="majorEastAsia" w:hAnsi="Arial Narrow" w:cstheme="majorBidi"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75C9"/>
    <w:rPr>
      <w:rFonts w:ascii="Arial Narrow" w:eastAsiaTheme="majorEastAsia" w:hAnsi="Arial Narrow" w:cs="Arial"/>
      <w:iCs/>
      <w:color w:val="000000" w:themeColor="text1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5C224-8BC4-4430-9145-9E32B5FB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159</cp:revision>
  <dcterms:created xsi:type="dcterms:W3CDTF">2018-03-19T09:57:00Z</dcterms:created>
  <dcterms:modified xsi:type="dcterms:W3CDTF">2018-03-25T18:53:00Z</dcterms:modified>
</cp:coreProperties>
</file>