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Astra AI Document Processing Test</w:t>
      </w:r>
    </w:p>
    <w:p>
      <w:r>
        <w:t>This document is designed to test DOCX text extraction, multi-document summarization, and comparison in Astra AI.</w:t>
      </w:r>
    </w:p>
    <w:p>
      <w:pPr>
        <w:pStyle w:val="Heading1"/>
      </w:pPr>
      <w:r>
        <w:t>Project Overview</w:t>
      </w:r>
    </w:p>
    <w:p>
      <w:r>
        <w:t>Astra AI is a conversational assistant focused on persistent chat history, document analysis, memory, productivity, and a polished user experience. The application stores conversations and messages in SQLite and provides a sidebar for organizing conversations.</w:t>
      </w:r>
    </w:p>
    <w:p>
      <w:r>
        <w:t>Astra AI is a conversational assistant focused on persistent chat history, document analysis, memory, productivity, and a polished user experience. The application stores conversations and messages in SQLite and provides a sidebar for organizing conversations.</w:t>
      </w:r>
    </w:p>
    <w:p>
      <w:pPr>
        <w:pStyle w:val="Heading1"/>
      </w:pPr>
      <w:r>
        <w:t>Persistence</w:t>
      </w:r>
    </w:p>
    <w:p>
      <w:r>
        <w:t>Persistent conversations are loaded from the backend rather than relying on local chat history as the source of truth. Users can create, rename, continue, and delete conversations. Messages are loaded when an existing conversation is opened.</w:t>
      </w:r>
    </w:p>
    <w:p>
      <w:r>
        <w:t>Persistent conversations are loaded from the backend rather than relying on local chat history as the source of truth. Users can create, rename, continue, and delete conversations. Messages are loaded when an existing conversation is opened.</w:t>
      </w:r>
    </w:p>
    <w:p>
      <w:pPr>
        <w:pStyle w:val="Heading1"/>
      </w:pPr>
      <w:r>
        <w:t>Document Processing</w:t>
      </w:r>
    </w:p>
    <w:p>
      <w:r>
        <w:t>The document pipeline accepts multiple files in a single request. Supported document formats include PDF, DOCX, TXT, and CSV. Extracted document text is supplied to the AI so that the model can summarize and answer questions about the uploaded material.</w:t>
      </w:r>
    </w:p>
    <w:p>
      <w:r>
        <w:t>The document pipeline accepts multiple files in a single request. Supported document formats include PDF, DOCX, TXT, and CSV. Extracted document text is supplied to the AI so that the model can summarize and answer questions about the uploaded material.</w:t>
      </w:r>
    </w:p>
    <w:p>
      <w:pPr>
        <w:pStyle w:val="Heading1"/>
      </w:pPr>
      <w:r>
        <w:t>Productivity Features</w:t>
      </w:r>
    </w:p>
    <w:p>
      <w:r>
        <w:t>The roadmap includes chat export, better file handling, response streaming, error handling, and performance improvements. Later phases add authentication, cloud synchronization, enhanced memory, semantic search, RAG capabilities, security, testing, deployment, and premium interface animations.</w:t>
      </w:r>
    </w:p>
    <w:p>
      <w:r>
        <w:t>The roadmap includes chat export, better file handling, response streaming, error handling, and performance improvements. Later phases add authentication, cloud synchronization, enhanced memory, semantic search, RAG capabilities, security, testing, deployment, and premium interface animations.</w:t>
      </w:r>
    </w:p>
    <w:p>
      <w:pPr>
        <w:pStyle w:val="Heading1"/>
      </w:pPr>
      <w:r>
        <w:t>Testing Scenario</w:t>
      </w:r>
    </w:p>
    <w:p>
      <w:r>
        <w:t>A useful test is to upload this document together with a CSV containing different project information. Astra should identify information from both documents, produce a combined summary, and explain similarities and differences when explicitly asked to compare them.</w:t>
      </w:r>
    </w:p>
    <w:p>
      <w:r>
        <w:t>A useful test is to upload this document together with a CSV containing different project information. Astra should identify information from both documents, produce a combined summary, and explain similarities and differences when explicitly asked to compare them.</w:t>
      </w:r>
    </w:p>
    <w:p>
      <w:pPr>
        <w:pStyle w:val="Heading1"/>
      </w:pPr>
      <w:r>
        <w:t>Expected Test Questions</w:t>
      </w:r>
    </w:p>
    <w:p>
      <w:pPr>
        <w:pStyle w:val="ListBullet"/>
      </w:pPr>
      <w:r>
        <w:t>Summarize this document.</w:t>
      </w:r>
    </w:p>
    <w:p>
      <w:pPr>
        <w:pStyle w:val="ListBullet"/>
      </w:pPr>
      <w:r>
        <w:t>What file formats does the project currently support?</w:t>
      </w:r>
    </w:p>
    <w:p>
      <w:pPr>
        <w:pStyle w:val="ListBullet"/>
      </w:pPr>
      <w:r>
        <w:t>What are the major phases of the project roadmap?</w:t>
      </w:r>
    </w:p>
    <w:p>
      <w:pPr>
        <w:pStyle w:val="ListBullet"/>
      </w:pPr>
      <w:r>
        <w:t>What should happen when this document is uploaded together with another document?</w:t>
      </w:r>
    </w:p>
    <w:p>
      <w:pPr>
        <w:pStyle w:val="ListBullet"/>
      </w:pPr>
      <w:r>
        <w:t>Extract the main testing requirements from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