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Proposed Solution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 April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SWTID1743684560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Social Media Web Application(BABBLY)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Proposed Solution:</w:t>
      </w: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Babbly needs to manage </w:t>
            </w:r>
            <w:r w:rsidDel="00000000" w:rsidR="00000000" w:rsidRPr="00000000">
              <w:rPr>
                <w:b w:val="1"/>
                <w:rtl w:val="0"/>
              </w:rPr>
              <w:t xml:space="preserve">real-time interactions</w:t>
            </w:r>
            <w:r w:rsidDel="00000000" w:rsidR="00000000" w:rsidRPr="00000000">
              <w:rPr>
                <w:rtl w:val="0"/>
              </w:rPr>
              <w:t xml:space="preserve">, user-generated content, and live engagement at scale — while ensuring </w:t>
            </w:r>
            <w:r w:rsidDel="00000000" w:rsidR="00000000" w:rsidRPr="00000000">
              <w:rPr>
                <w:b w:val="1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  <w:t xml:space="preserve">. The current system may lack the robustness needed for high concurrency, real-time responsiveness, and trust-building features.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Build a highly responsive version of </w:t>
            </w:r>
            <w:r w:rsidDel="00000000" w:rsidR="00000000" w:rsidRPr="00000000">
              <w:rPr>
                <w:b w:val="1"/>
                <w:rtl w:val="0"/>
              </w:rPr>
              <w:t xml:space="preserve">Babbly</w:t>
            </w:r>
            <w:r w:rsidDel="00000000" w:rsidR="00000000" w:rsidRPr="00000000">
              <w:rPr>
                <w:rtl w:val="0"/>
              </w:rPr>
              <w:t xml:space="preserve"> using the </w:t>
            </w:r>
            <w:r w:rsidDel="00000000" w:rsidR="00000000" w:rsidRPr="00000000">
              <w:rPr>
                <w:b w:val="1"/>
                <w:rtl w:val="0"/>
              </w:rPr>
              <w:t xml:space="preserve">MERN stack</w:t>
            </w:r>
            <w:r w:rsidDel="00000000" w:rsidR="00000000" w:rsidRPr="00000000">
              <w:rPr>
                <w:rtl w:val="0"/>
              </w:rPr>
              <w:t xml:space="preserve">, integrating </w:t>
            </w:r>
            <w:r w:rsidDel="00000000" w:rsidR="00000000" w:rsidRPr="00000000">
              <w:rPr>
                <w:b w:val="1"/>
                <w:rtl w:val="0"/>
              </w:rPr>
              <w:t xml:space="preserve">WebSockets</w:t>
            </w:r>
            <w:r w:rsidDel="00000000" w:rsidR="00000000" w:rsidRPr="00000000">
              <w:rPr>
                <w:rtl w:val="0"/>
              </w:rPr>
              <w:t xml:space="preserve"> for instant content updates, </w:t>
            </w:r>
            <w:r w:rsidDel="00000000" w:rsidR="00000000" w:rsidRPr="00000000">
              <w:rPr>
                <w:b w:val="1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  <w:t xml:space="preserve"> for modular scalability, and </w:t>
            </w:r>
            <w:r w:rsidDel="00000000" w:rsidR="00000000" w:rsidRPr="00000000">
              <w:rPr>
                <w:b w:val="1"/>
                <w:rtl w:val="0"/>
              </w:rPr>
              <w:t xml:space="preserve">enterprise-grade security</w:t>
            </w:r>
            <w:r w:rsidDel="00000000" w:rsidR="00000000" w:rsidRPr="00000000">
              <w:rPr>
                <w:rtl w:val="0"/>
              </w:rPr>
              <w:t xml:space="preserve"> to protect user data and activity. Key features would include real-time messaging, content feeds, user interaction analytics, and moderation tools.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Unlike traditional social platforms, Babbly will stand out through its </w:t>
            </w:r>
            <w:r w:rsidDel="00000000" w:rsidR="00000000" w:rsidRPr="00000000">
              <w:rPr>
                <w:b w:val="1"/>
                <w:rtl w:val="0"/>
              </w:rPr>
              <w:t xml:space="preserve">real-time sync capabilities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smart scaling</w:t>
            </w:r>
            <w:r w:rsidDel="00000000" w:rsidR="00000000" w:rsidRPr="00000000">
              <w:rPr>
                <w:rtl w:val="0"/>
              </w:rPr>
              <w:t xml:space="preserve"> via microservices, and a </w:t>
            </w:r>
            <w:r w:rsidDel="00000000" w:rsidR="00000000" w:rsidRPr="00000000">
              <w:rPr>
                <w:b w:val="1"/>
                <w:rtl w:val="0"/>
              </w:rPr>
              <w:t xml:space="preserve">privacy-first architecture</w:t>
            </w:r>
            <w:r w:rsidDel="00000000" w:rsidR="00000000" w:rsidRPr="00000000">
              <w:rPr>
                <w:rtl w:val="0"/>
              </w:rPr>
              <w:t xml:space="preserve"> using encryption and </w:t>
            </w:r>
            <w:r w:rsidDel="00000000" w:rsidR="00000000" w:rsidRPr="00000000">
              <w:rPr>
                <w:b w:val="1"/>
                <w:rtl w:val="0"/>
              </w:rPr>
              <w:t xml:space="preserve">multi-layered authentication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Unlike traditional social platforms, Babbly will stand out through its </w:t>
            </w:r>
            <w:r w:rsidDel="00000000" w:rsidR="00000000" w:rsidRPr="00000000">
              <w:rPr>
                <w:b w:val="1"/>
                <w:rtl w:val="0"/>
              </w:rPr>
              <w:t xml:space="preserve">real-time sync capabilities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smart scaling</w:t>
            </w:r>
            <w:r w:rsidDel="00000000" w:rsidR="00000000" w:rsidRPr="00000000">
              <w:rPr>
                <w:rtl w:val="0"/>
              </w:rPr>
              <w:t xml:space="preserve"> via microservices, and a </w:t>
            </w:r>
            <w:r w:rsidDel="00000000" w:rsidR="00000000" w:rsidRPr="00000000">
              <w:rPr>
                <w:b w:val="1"/>
                <w:rtl w:val="0"/>
              </w:rPr>
              <w:t xml:space="preserve">privacy-first architecture</w:t>
            </w:r>
            <w:r w:rsidDel="00000000" w:rsidR="00000000" w:rsidRPr="00000000">
              <w:rPr>
                <w:rtl w:val="0"/>
              </w:rPr>
              <w:t xml:space="preserve"> using encryption and </w:t>
            </w:r>
            <w:r w:rsidDel="00000000" w:rsidR="00000000" w:rsidRPr="00000000">
              <w:rPr>
                <w:b w:val="1"/>
                <w:rtl w:val="0"/>
              </w:rPr>
              <w:t xml:space="preserve">multi-layered authentication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Babbly’s revenue streams can include </w:t>
            </w:r>
            <w:r w:rsidDel="00000000" w:rsidR="00000000" w:rsidRPr="00000000">
              <w:rPr>
                <w:b w:val="1"/>
                <w:rtl w:val="0"/>
              </w:rPr>
              <w:t xml:space="preserve">freemium plans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in-app purchases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creator monetization tools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ad placements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rtl w:val="0"/>
              </w:rPr>
              <w:t xml:space="preserve">brand partnerships</w:t>
            </w:r>
            <w:r w:rsidDel="00000000" w:rsidR="00000000" w:rsidRPr="00000000">
              <w:rPr>
                <w:rtl w:val="0"/>
              </w:rPr>
              <w:t xml:space="preserve">. Future models may include </w:t>
            </w:r>
            <w:r w:rsidDel="00000000" w:rsidR="00000000" w:rsidRPr="00000000">
              <w:rPr>
                <w:b w:val="1"/>
                <w:rtl w:val="0"/>
              </w:rPr>
              <w:t xml:space="preserve">data insights services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rtl w:val="0"/>
              </w:rPr>
              <w:t xml:space="preserve">API licensing</w:t>
            </w:r>
            <w:r w:rsidDel="00000000" w:rsidR="00000000" w:rsidRPr="00000000">
              <w:rPr>
                <w:rtl w:val="0"/>
              </w:rPr>
              <w:t xml:space="preserve"> for third-party integration.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With a </w:t>
            </w:r>
            <w:r w:rsidDel="00000000" w:rsidR="00000000" w:rsidRPr="00000000">
              <w:rPr>
                <w:b w:val="1"/>
                <w:rtl w:val="0"/>
              </w:rPr>
              <w:t xml:space="preserve">cloud-native</w:t>
            </w:r>
            <w:r w:rsidDel="00000000" w:rsidR="00000000" w:rsidRPr="00000000">
              <w:rPr>
                <w:rtl w:val="0"/>
              </w:rPr>
              <w:t xml:space="preserve">, microservices-driven backend and support for </w:t>
            </w:r>
            <w:r w:rsidDel="00000000" w:rsidR="00000000" w:rsidRPr="00000000">
              <w:rPr>
                <w:b w:val="1"/>
                <w:rtl w:val="0"/>
              </w:rPr>
              <w:t xml:space="preserve">horizontal scaling</w:t>
            </w:r>
            <w:r w:rsidDel="00000000" w:rsidR="00000000" w:rsidRPr="00000000">
              <w:rPr>
                <w:rtl w:val="0"/>
              </w:rPr>
              <w:t xml:space="preserve">, Babbly can seamlessly handle growth in users and data. Services can be independently deployed and updated, reducing downtime and improving performance under load.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JGIFLdZpeZtujAwhKCJjQ62KQ==">CgMxLjA4AHIhMWlZSFV5aUVnS3RBSHJXXzRRekpzNENwTmhHZGVpVU1E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2025-04-06T13:11:00Z</dcterms:created>
  <dc:creator>Anish RA</dc:creator>
</cp:coreProperties>
</file>