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1AC" w:rsidRDefault="007411AC" w:rsidP="007411AC">
      <w:pPr>
        <w:pStyle w:val="NormalWeb"/>
        <w:spacing w:before="0" w:beforeAutospacing="0" w:after="0" w:afterAutospacing="0"/>
        <w:ind w:left="41"/>
      </w:pPr>
      <w:r>
        <w:rPr>
          <w:rFonts w:ascii="Calibri" w:hAnsi="Calibri" w:cs="Calibri"/>
          <w:color w:val="000000"/>
          <w:sz w:val="48"/>
          <w:szCs w:val="48"/>
        </w:rPr>
        <w:t>PROGRAM 2: INSURANCE DATABASE</w:t>
      </w:r>
    </w:p>
    <w:p w:rsidR="007411AC" w:rsidRDefault="007411AC" w:rsidP="007411AC">
      <w:pPr>
        <w:pStyle w:val="NormalWeb"/>
        <w:spacing w:before="419" w:beforeAutospacing="0" w:after="0" w:afterAutospacing="0"/>
        <w:ind w:left="22" w:right="-6" w:firstLine="1"/>
      </w:pPr>
      <w:r>
        <w:rPr>
          <w:rFonts w:ascii="Calibri" w:hAnsi="Calibri" w:cs="Calibri"/>
          <w:color w:val="000000"/>
          <w:sz w:val="48"/>
          <w:szCs w:val="48"/>
        </w:rPr>
        <w:t xml:space="preserve">Query 1: Display the entire CAR relation in </w:t>
      </w:r>
      <w:proofErr w:type="gramStart"/>
      <w:r>
        <w:rPr>
          <w:rFonts w:ascii="Calibri" w:hAnsi="Calibri" w:cs="Calibri"/>
          <w:color w:val="000000"/>
          <w:sz w:val="48"/>
          <w:szCs w:val="48"/>
        </w:rPr>
        <w:t>the  ascending</w:t>
      </w:r>
      <w:proofErr w:type="gramEnd"/>
      <w:r>
        <w:rPr>
          <w:rFonts w:ascii="Calibri" w:hAnsi="Calibri" w:cs="Calibri"/>
          <w:color w:val="000000"/>
          <w:sz w:val="48"/>
          <w:szCs w:val="48"/>
        </w:rPr>
        <w:t xml:space="preserve"> order of manufacturing year. </w:t>
      </w:r>
    </w:p>
    <w:p w:rsidR="0058602C" w:rsidRDefault="007411AC"/>
    <w:p w:rsidR="007411AC" w:rsidRDefault="007411AC">
      <w:r w:rsidRPr="007411AC">
        <w:drawing>
          <wp:inline distT="0" distB="0" distL="0" distR="0" wp14:anchorId="48ACE82C" wp14:editId="0C3F9B2E">
            <wp:extent cx="3258005" cy="189574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1AC" w:rsidRDefault="007411AC" w:rsidP="007411AC">
      <w:pPr>
        <w:pStyle w:val="NormalWeb"/>
        <w:spacing w:before="281" w:beforeAutospacing="0" w:after="0" w:afterAutospacing="0"/>
        <w:ind w:left="13" w:right="1025" w:firstLine="11"/>
      </w:pPr>
      <w:r>
        <w:rPr>
          <w:rFonts w:ascii="Calibri" w:hAnsi="Calibri" w:cs="Calibri"/>
          <w:color w:val="000000"/>
          <w:sz w:val="48"/>
          <w:szCs w:val="48"/>
        </w:rPr>
        <w:t xml:space="preserve">Query 2: Find the number of accidents </w:t>
      </w:r>
      <w:proofErr w:type="gramStart"/>
      <w:r>
        <w:rPr>
          <w:rFonts w:ascii="Calibri" w:hAnsi="Calibri" w:cs="Calibri"/>
          <w:color w:val="000000"/>
          <w:sz w:val="48"/>
          <w:szCs w:val="48"/>
        </w:rPr>
        <w:t>in  which</w:t>
      </w:r>
      <w:proofErr w:type="gramEnd"/>
      <w:r>
        <w:rPr>
          <w:rFonts w:ascii="Calibri" w:hAnsi="Calibri" w:cs="Calibri"/>
          <w:color w:val="000000"/>
          <w:sz w:val="48"/>
          <w:szCs w:val="48"/>
        </w:rPr>
        <w:t xml:space="preserve"> cars belonging to a specific model (example 'Lancer') were involved. </w:t>
      </w:r>
    </w:p>
    <w:p w:rsidR="007411AC" w:rsidRDefault="007411AC">
      <w:r w:rsidRPr="007411AC">
        <w:drawing>
          <wp:inline distT="0" distB="0" distL="0" distR="0" wp14:anchorId="124FA72D" wp14:editId="0A3BFC84">
            <wp:extent cx="5677692" cy="115268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1AC" w:rsidRDefault="007411AC" w:rsidP="007411AC">
      <w:pPr>
        <w:pStyle w:val="NormalWeb"/>
        <w:spacing w:before="793" w:beforeAutospacing="0" w:after="0" w:afterAutospacing="0"/>
        <w:ind w:left="22" w:right="3" w:firstLine="2"/>
        <w:rPr>
          <w:rFonts w:ascii="Calibri" w:hAnsi="Calibri" w:cs="Calibri"/>
          <w:color w:val="000000"/>
          <w:sz w:val="48"/>
          <w:szCs w:val="48"/>
        </w:rPr>
      </w:pPr>
      <w:r>
        <w:rPr>
          <w:rFonts w:ascii="Calibri" w:hAnsi="Calibri" w:cs="Calibri"/>
          <w:color w:val="000000"/>
          <w:sz w:val="48"/>
          <w:szCs w:val="48"/>
        </w:rPr>
        <w:t xml:space="preserve">Query 3: Find the total number of people </w:t>
      </w:r>
      <w:proofErr w:type="gramStart"/>
      <w:r>
        <w:rPr>
          <w:rFonts w:ascii="Calibri" w:hAnsi="Calibri" w:cs="Calibri"/>
          <w:color w:val="000000"/>
          <w:sz w:val="48"/>
          <w:szCs w:val="48"/>
        </w:rPr>
        <w:t>who  owned</w:t>
      </w:r>
      <w:proofErr w:type="gramEnd"/>
      <w:r>
        <w:rPr>
          <w:rFonts w:ascii="Calibri" w:hAnsi="Calibri" w:cs="Calibri"/>
          <w:color w:val="000000"/>
          <w:sz w:val="48"/>
          <w:szCs w:val="48"/>
        </w:rPr>
        <w:t xml:space="preserve"> cars that involved in accidents in 2008.</w:t>
      </w:r>
    </w:p>
    <w:p w:rsidR="007411AC" w:rsidRDefault="007411AC" w:rsidP="007411AC">
      <w:pPr>
        <w:pStyle w:val="NormalWeb"/>
        <w:spacing w:before="793" w:beforeAutospacing="0" w:after="0" w:afterAutospacing="0"/>
        <w:ind w:left="22" w:right="3" w:firstLine="2"/>
      </w:pPr>
      <w:r w:rsidRPr="007411AC">
        <w:lastRenderedPageBreak/>
        <w:drawing>
          <wp:inline distT="0" distB="0" distL="0" distR="0" wp14:anchorId="5A4FDD8E" wp14:editId="367B3E23">
            <wp:extent cx="5677692" cy="82879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1AC" w:rsidRDefault="007411AC" w:rsidP="007411AC">
      <w:pPr>
        <w:pStyle w:val="NormalWeb"/>
        <w:spacing w:before="321" w:beforeAutospacing="0" w:after="0" w:afterAutospacing="0"/>
        <w:jc w:val="center"/>
      </w:pPr>
      <w:r>
        <w:rPr>
          <w:rFonts w:ascii="Calibri" w:hAnsi="Calibri" w:cs="Calibri"/>
          <w:noProof/>
          <w:color w:val="000000"/>
          <w:sz w:val="48"/>
          <w:szCs w:val="48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127635" cy="106045"/>
                <wp:effectExtent l="0" t="0" r="0" b="0"/>
                <wp:docPr id="4" name="Rectangle 4" descr="data:image/png;base64,iVBORw0KGgoAAAANSUhEUgAAAAoAAAAICAYAAADA+m62AAAAHElEQVR4AeTKMQ0AAADCMDL/nsHCfnqXSkT6jAMAAP//WRkw/QAAAAZJREFUAwDrhSfpU/GchQAAAABJRU5ErkJggg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635" cy="106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DF900" id="Rectangle 4" o:spid="_x0000_s1026" alt="data:image/png;base64,iVBORw0KGgoAAAANSUhEUgAAAAoAAAAICAYAAADA+m62AAAAHElEQVR4AeTKMQ0AAADCMDL/nsHCfnqXSkT6jAMAAP//WRkw/QAAAAZJREFUAwDrhSfpU/GchQAAAABJRU5ErkJggg==" style="width:10.05pt;height: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dx6QAMAAGIGAAAOAAAAZHJzL2Uyb0RvYy54bWysVUtz3DYMvnem/4HDayvrEa12pVrOyHo4&#10;cezE3vWmjxtXoiTWEqmQsmW30/9ekPvI2rl02urAIQESwAd8gE7fPvUdeqRSMcFj7J44GFFeiorx&#10;Jsbru8JaYKRGwivSCU5j/EwVfnv2/Xen0xBRT7Siq6hEYISraBpi3I7jENm2KlvaE3UiBspBWQvZ&#10;kxGOsrErSSaw3ne25ziBPQlZDVKUVCmQZlslPjP265qW46e6VnREXYwhttGs0qwbvdpnpyRqJBla&#10;Vu7CIP8iip4wDk4PpjIyEvQg2TemelZKoUQ9npSit0Vds5IaDIDGdV6hWbVkoAYLJEcNhzSp/89s&#10;+fHxRiJWxdjHiJMeSrSEpBHedBSBqKKqhHRVgCdiPWmoPfDmpw1RNPB/ZJ/PPy0n58NFIxL4Pq7W&#10;bb5u9Nac36fJr7DPkh/6wNPSd3mX335e+gm9+3B962hdep1d2Vy9S2v+5ZfV/V3we3KdJDe2/fPy&#10;frJv9avfLpd5sU6mTLareljbF2Vr5OeXy/Usl/eXTdPEsa7kNKgIAK2GG6lroYYrUd4rxEXaAiCa&#10;qAGgAUsB6V4kpZhaSipIqatN2C9s6IMCa2gzXYsKckMeRmHq/FTLXvuACqInQ6fnA53o04hKELre&#10;PHgzw6gElesEjj8zHki0fzxINV5Q0SO9ibGE6Ixx8nilRh0MifZXtC8uCtZ1hrEdfyGAi1sJuIan&#10;WqeDMAT8M3TCfJEvfMv3gtzynSyzkiL1raBw57PsTZammfuX9uv6UcuqinLtZt8Mrv/PyLZryy2N&#10;D+2gRMcqbU6HpGSzSTuJHgk0Y2G+XUKOrtkvwzBJACyvILme75x7oVUEi7nlF/7MCufOwnLc8DyE&#10;RId+VryEdMU4/e+Q0BTjcObNTJWOgn6FzTHft9hI1LMRxl3H+hgvDpdIpBmY88qUdiSs2+6PUqHD&#10;/5oKKPe+0IavmqJb9m9E9Qx0lQLoBOMOBjNsWiH/wGiCIRdj9eWBSIpR954D5UPX9/VUNAd/Nvfg&#10;II81m2MN4SWYivGI0XabjttJ+jBI1rTgyTWJ4SKBNqmZobBuoW1Uu+aCQWaQ7IaunpTHZ3Pr66/h&#10;7G8AAAD//wMAUEsDBBQABgAIAAAAIQB1xE4A2wAAAAMBAAAPAAAAZHJzL2Rvd25yZXYueG1sTI9B&#10;S8NAEIXvgv9hGcGL2E17qBKzKVIQiwjFVHueZsckmJ1Ns9sk/ntHL/XyYHiP977JVpNr1UB9aDwb&#10;mM8SUMSltw1XBt53T7f3oEJEtth6JgPfFGCVX15kmFo/8hsNRayUlHBI0UAdY5dqHcqaHIaZ74jF&#10;+/S9wyhnX2nb4yjlrtWLJFlqhw3LQo0drWsqv4qTMzCW22G/e33W25v9xvNxc1wXHy/GXF9Njw+g&#10;Ik3xHIZffEGHXJgO/sQ2qNaAPBL/VLxFMgd1kMzyDnSe6f/s+Q8AAAD//wMAUEsBAi0AFAAGAAgA&#10;AAAhALaDOJL+AAAA4QEAABMAAAAAAAAAAAAAAAAAAAAAAFtDb250ZW50X1R5cGVzXS54bWxQSwEC&#10;LQAUAAYACAAAACEAOP0h/9YAAACUAQAACwAAAAAAAAAAAAAAAAAvAQAAX3JlbHMvLnJlbHNQSwEC&#10;LQAUAAYACAAAACEADf3cekADAABiBgAADgAAAAAAAAAAAAAAAAAuAgAAZHJzL2Uyb0RvYy54bWxQ&#10;SwECLQAUAAYACAAAACEAdcROANsAAAADAQAADwAAAAAAAAAAAAAAAACaBQAAZHJzL2Rvd25yZXYu&#10;eG1sUEsFBgAAAAAEAAQA8wAAAKIGAAAAAA==&#10;" filled="f" stroked="f">
                <o:lock v:ext="edit" aspectratio="t"/>
                <w10:anchorlock/>
              </v:rect>
            </w:pict>
          </mc:Fallback>
        </mc:AlternateContent>
      </w:r>
    </w:p>
    <w:p w:rsidR="007411AC" w:rsidRDefault="007411AC" w:rsidP="007411AC">
      <w:pPr>
        <w:pStyle w:val="NormalWeb"/>
        <w:spacing w:before="0" w:beforeAutospacing="0" w:after="0" w:afterAutospacing="0"/>
        <w:ind w:left="24" w:right="327" w:hanging="8"/>
        <w:rPr>
          <w:rFonts w:ascii="Calibri" w:hAnsi="Calibri" w:cs="Calibri"/>
          <w:color w:val="000000"/>
          <w:sz w:val="48"/>
          <w:szCs w:val="48"/>
        </w:rPr>
      </w:pPr>
      <w:r>
        <w:rPr>
          <w:rFonts w:ascii="Calibri" w:hAnsi="Calibri" w:cs="Calibri"/>
          <w:color w:val="000000"/>
          <w:sz w:val="48"/>
          <w:szCs w:val="48"/>
        </w:rPr>
        <w:t xml:space="preserve">Query 4: List the entire participated </w:t>
      </w:r>
      <w:proofErr w:type="gramStart"/>
      <w:r>
        <w:rPr>
          <w:rFonts w:ascii="Calibri" w:hAnsi="Calibri" w:cs="Calibri"/>
          <w:color w:val="000000"/>
          <w:sz w:val="48"/>
          <w:szCs w:val="48"/>
        </w:rPr>
        <w:t>relation  in</w:t>
      </w:r>
      <w:proofErr w:type="gramEnd"/>
      <w:r>
        <w:rPr>
          <w:rFonts w:ascii="Calibri" w:hAnsi="Calibri" w:cs="Calibri"/>
          <w:color w:val="000000"/>
          <w:sz w:val="48"/>
          <w:szCs w:val="48"/>
        </w:rPr>
        <w:t xml:space="preserve"> the Descending Order of Damage Amount. </w:t>
      </w:r>
    </w:p>
    <w:p w:rsidR="007411AC" w:rsidRDefault="007411AC" w:rsidP="007411AC">
      <w:pPr>
        <w:pStyle w:val="NormalWeb"/>
        <w:spacing w:before="0" w:beforeAutospacing="0" w:after="0" w:afterAutospacing="0"/>
        <w:ind w:left="24" w:right="327" w:hanging="8"/>
      </w:pPr>
      <w:r w:rsidRPr="007411AC">
        <w:drawing>
          <wp:inline distT="0" distB="0" distL="0" distR="0" wp14:anchorId="15805B03" wp14:editId="6E94B58D">
            <wp:extent cx="4582164" cy="2038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1AC" w:rsidRDefault="007411AC" w:rsidP="007411AC">
      <w:pPr>
        <w:pStyle w:val="NormalWeb"/>
        <w:spacing w:before="211" w:beforeAutospacing="0" w:after="0" w:afterAutospacing="0"/>
      </w:pPr>
    </w:p>
    <w:p w:rsidR="007411AC" w:rsidRDefault="007411AC" w:rsidP="007411AC">
      <w:pPr>
        <w:pStyle w:val="NormalWeb"/>
        <w:spacing w:before="93" w:beforeAutospacing="0" w:after="0" w:afterAutospacing="0"/>
        <w:ind w:right="486" w:firstLine="24"/>
        <w:rPr>
          <w:rFonts w:ascii="Calibri" w:hAnsi="Calibri" w:cs="Calibri"/>
          <w:color w:val="000000"/>
          <w:sz w:val="48"/>
          <w:szCs w:val="48"/>
        </w:rPr>
      </w:pPr>
      <w:r>
        <w:rPr>
          <w:rFonts w:ascii="Calibri" w:hAnsi="Calibri" w:cs="Calibri"/>
          <w:color w:val="000000"/>
          <w:sz w:val="48"/>
          <w:szCs w:val="48"/>
        </w:rPr>
        <w:t xml:space="preserve">Query 5: Find the Average Damage Amount. </w:t>
      </w:r>
    </w:p>
    <w:p w:rsidR="007411AC" w:rsidRDefault="007411AC" w:rsidP="007411AC">
      <w:pPr>
        <w:pStyle w:val="NormalWeb"/>
        <w:spacing w:before="93" w:beforeAutospacing="0" w:after="0" w:afterAutospacing="0"/>
        <w:ind w:right="486" w:firstLine="24"/>
      </w:pPr>
      <w:r w:rsidRPr="007411AC">
        <w:drawing>
          <wp:inline distT="0" distB="0" distL="0" distR="0" wp14:anchorId="41412953" wp14:editId="214CBAB5">
            <wp:extent cx="3648584" cy="127652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1AC" w:rsidRDefault="007411AC" w:rsidP="007411AC">
      <w:pPr>
        <w:pStyle w:val="NormalWeb"/>
        <w:spacing w:before="345" w:beforeAutospacing="0" w:after="0" w:afterAutospacing="0"/>
        <w:ind w:left="9" w:right="181" w:firstLine="15"/>
        <w:rPr>
          <w:rFonts w:ascii="Calibri" w:hAnsi="Calibri" w:cs="Calibri"/>
          <w:color w:val="000000"/>
          <w:sz w:val="48"/>
          <w:szCs w:val="48"/>
        </w:rPr>
      </w:pPr>
      <w:r>
        <w:rPr>
          <w:rFonts w:ascii="Calibri" w:hAnsi="Calibri" w:cs="Calibri"/>
          <w:color w:val="000000"/>
          <w:sz w:val="48"/>
          <w:szCs w:val="48"/>
        </w:rPr>
        <w:t xml:space="preserve">Query 8: List the name of drivers </w:t>
      </w:r>
      <w:proofErr w:type="gramStart"/>
      <w:r>
        <w:rPr>
          <w:rFonts w:ascii="Calibri" w:hAnsi="Calibri" w:cs="Calibri"/>
          <w:color w:val="000000"/>
          <w:sz w:val="48"/>
          <w:szCs w:val="48"/>
        </w:rPr>
        <w:t>whose  Damage</w:t>
      </w:r>
      <w:proofErr w:type="gramEnd"/>
      <w:r>
        <w:rPr>
          <w:rFonts w:ascii="Calibri" w:hAnsi="Calibri" w:cs="Calibri"/>
          <w:color w:val="000000"/>
          <w:sz w:val="48"/>
          <w:szCs w:val="48"/>
        </w:rPr>
        <w:t xml:space="preserve"> is Greater than the Average Damage  Amount.</w:t>
      </w:r>
    </w:p>
    <w:p w:rsidR="007411AC" w:rsidRDefault="007411AC" w:rsidP="007411AC">
      <w:pPr>
        <w:pStyle w:val="NormalWeb"/>
        <w:spacing w:before="345" w:beforeAutospacing="0" w:after="0" w:afterAutospacing="0"/>
        <w:ind w:left="9" w:right="181" w:firstLine="15"/>
      </w:pPr>
      <w:r w:rsidRPr="007411AC">
        <w:lastRenderedPageBreak/>
        <w:drawing>
          <wp:inline distT="0" distB="0" distL="0" distR="0" wp14:anchorId="41C195F5" wp14:editId="0CD5B0EE">
            <wp:extent cx="5601482" cy="16194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1AC" w:rsidRDefault="007411AC" w:rsidP="007411AC">
      <w:pPr>
        <w:pStyle w:val="NormalWeb"/>
        <w:spacing w:before="468" w:beforeAutospacing="0" w:after="0" w:afterAutospacing="0"/>
        <w:ind w:left="50"/>
      </w:pPr>
      <w:r>
        <w:rPr>
          <w:rFonts w:ascii="Calibri" w:hAnsi="Calibri" w:cs="Calibri"/>
          <w:noProof/>
          <w:color w:val="000000"/>
          <w:sz w:val="48"/>
          <w:szCs w:val="48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127635" cy="106045"/>
                <wp:effectExtent l="0" t="0" r="0" b="0"/>
                <wp:docPr id="3" name="Rectangle 3" descr="data:image/png;base64,iVBORw0KGgoAAAANSUhEUgAAAAoAAAAICAYAAADA+m62AAAAHElEQVR4AeTKMQ0AAADCMDL/nsHCfnqXSkT6jAMAAP//WRkw/QAAAAZJREFUAwDrhSfpU/GchQAAAABJRU5ErkJggg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635" cy="106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00092" id="Rectangle 3" o:spid="_x0000_s1026" alt="data:image/png;base64,iVBORw0KGgoAAAANSUhEUgAAAAoAAAAICAYAAADA+m62AAAAHElEQVR4AeTKMQ0AAADCMDL/nsHCfnqXSkT6jAMAAP//WRkw/QAAAAZJREFUAwDrhSfpU/GchQAAAABJRU5ErkJggg==" style="width:10.05pt;height: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KEQAMAAGIGAAAOAAAAZHJzL2Uyb0RvYy54bWysVUtz2zYQvncm/wGDa0rzYYqSWNMZmg8n&#10;jp3YkpWkvUEkSKImAQagTbud/PcsoEdk59JpywMG2AV299v9dnny5rFr0QOVigkeYffIwYjyQpSM&#10;1xFe3ebWDCM1EF6SVnAa4Seq8JvTV7+cjH1IPdGItqQSgRGuwrGPcDMMfWjbqmhoR9SR6CkHZSVk&#10;RwY4ytouJRnBetfanuME9ihk2UtRUKVAmm6U+NTYrypaDB+rStEBtRGG2AazSrOu9WqfnpCwlqRv&#10;WLENg/yLKDrCODjdm0rJQNC9ZD+Z6lghhRLVcFSIzhZVxQpqMAAa13mBZtmQnhoskBzV79Ok/j+z&#10;xYeHa4lYGeFjjDjpoEQLSBrhdUsRiEqqCkhXCXhC1pGa2j2vf1sTRQP/V/bp7ONidN6f1yKG78Ny&#10;1WSrWm/N+V0S/w77NH7dBZ6Wvs3a7ObTwo/p7furG0frkqv00ubqbVLxr1+Wd7fBn/FVHF/b9ufF&#10;3Wjf6Fd/XCyyfBWPqWyWVb+yz4vGyM8uFqtJJu8u6rqOIl3JsVchAFr211LXQvWXorhTiIukAUA0&#10;Vj1AA5YC0p1ISjE2lJSQUlebsJ/Z0AcF1tB6vBIl5IbcD8LU+bGSnfYBFUSPhk5PezrRxwEVIHS9&#10;aXA8wagAlesEjj8xHki4e9xLNZxT0SG9ibCE6Ixx8nCpBh0MCXdXtC8ucta2hrEtfyaAixsJuIan&#10;WqeDMAT8e+7Ms1k28y3fCzLLd9LUivPEt4LcnU7S4zRJUveb9uv6YcPKknLtZtcMrv/PyLZtyw2N&#10;9+2gRMtKbU6HpGS9TlqJHgg0Y26+bUIOrtnPwzBJACwvILme75x5cysPZlPLz/2JNZ86M8tx52dz&#10;SPTcT/PnkC4Zp/8dEhojPJ94E1Olg6BfYHPM9zM2EnZsgHHXsi7Cs/0lEmoGZrw0pR0Iazf7g1To&#10;8H+kAsq9K7Thq6bohv1rUT4BXaUAOsG4g8EMm0bIvzAaYchFWH29J5Ji1L7jQPm56/t6KpqDP5l6&#10;cJCHmvWhhvACTEV4wGizTYbNJL3vJasb8OSaxHARQ5tUzFBYt9Amqm1zwSAzSLZDV0/Kw7O59ePX&#10;cPodAAD//wMAUEsDBBQABgAIAAAAIQB1xE4A2wAAAAMBAAAPAAAAZHJzL2Rvd25yZXYueG1sTI9B&#10;S8NAEIXvgv9hGcGL2E17qBKzKVIQiwjFVHueZsckmJ1Ns9sk/ntHL/XyYHiP977JVpNr1UB9aDwb&#10;mM8SUMSltw1XBt53T7f3oEJEtth6JgPfFGCVX15kmFo/8hsNRayUlHBI0UAdY5dqHcqaHIaZ74jF&#10;+/S9wyhnX2nb4yjlrtWLJFlqhw3LQo0drWsqv4qTMzCW22G/e33W25v9xvNxc1wXHy/GXF9Njw+g&#10;Ik3xHIZffEGHXJgO/sQ2qNaAPBL/VLxFMgd1kMzyDnSe6f/s+Q8AAAD//wMAUEsBAi0AFAAGAAgA&#10;AAAhALaDOJL+AAAA4QEAABMAAAAAAAAAAAAAAAAAAAAAAFtDb250ZW50X1R5cGVzXS54bWxQSwEC&#10;LQAUAAYACAAAACEAOP0h/9YAAACUAQAACwAAAAAAAAAAAAAAAAAvAQAAX3JlbHMvLnJlbHNQSwEC&#10;LQAUAAYACAAAACEATLxChEADAABiBgAADgAAAAAAAAAAAAAAAAAuAgAAZHJzL2Uyb0RvYy54bWxQ&#10;SwECLQAUAAYACAAAACEAdcROANsAAAADAQAADwAAAAAAAAAAAAAAAACaBQAAZHJzL2Rvd25yZXYu&#10;eG1sUEsFBgAAAAAEAAQA8wAAAKIGAAAAAA==&#10;" filled="f" stroked="f">
                <o:lock v:ext="edit" aspectratio="t"/>
                <w10:anchorlock/>
              </v:rect>
            </w:pict>
          </mc:Fallback>
        </mc:AlternateContent>
      </w:r>
    </w:p>
    <w:p w:rsidR="007411AC" w:rsidRDefault="007411AC" w:rsidP="007411AC">
      <w:pPr>
        <w:pStyle w:val="NormalWeb"/>
        <w:spacing w:before="0" w:beforeAutospacing="0" w:after="0" w:afterAutospacing="0"/>
        <w:ind w:right="900" w:firstLine="24"/>
        <w:rPr>
          <w:rFonts w:ascii="Calibri" w:hAnsi="Calibri" w:cs="Calibri"/>
          <w:color w:val="000000"/>
          <w:sz w:val="48"/>
          <w:szCs w:val="48"/>
        </w:rPr>
      </w:pPr>
      <w:r>
        <w:rPr>
          <w:rFonts w:ascii="Calibri" w:hAnsi="Calibri" w:cs="Calibri"/>
          <w:color w:val="000000"/>
          <w:sz w:val="48"/>
          <w:szCs w:val="48"/>
        </w:rPr>
        <w:t>Query 9: Find Maximum Damage Amount.</w:t>
      </w:r>
    </w:p>
    <w:p w:rsidR="007411AC" w:rsidRDefault="007411AC" w:rsidP="007411AC">
      <w:pPr>
        <w:pStyle w:val="NormalWeb"/>
        <w:spacing w:before="0" w:beforeAutospacing="0" w:after="0" w:afterAutospacing="0"/>
        <w:ind w:right="900" w:firstLine="24"/>
      </w:pPr>
      <w:r w:rsidRPr="007411AC">
        <w:drawing>
          <wp:inline distT="0" distB="0" distL="0" distR="0" wp14:anchorId="144A1D29" wp14:editId="09186319">
            <wp:extent cx="3639058" cy="10097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11AC" w:rsidRDefault="007411AC"/>
    <w:sectPr w:rsidR="00741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1AC"/>
    <w:rsid w:val="00181941"/>
    <w:rsid w:val="007411AC"/>
    <w:rsid w:val="007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FAA6"/>
  <w15:chartTrackingRefBased/>
  <w15:docId w15:val="{CBDCC153-B7D1-4446-9A9D-7E867D97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1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2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2025-10-13T05:28:00Z</dcterms:created>
  <dcterms:modified xsi:type="dcterms:W3CDTF">2025-10-13T05:36:00Z</dcterms:modified>
</cp:coreProperties>
</file>