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spacing w:before="11"/>
        <w:rPr>
          <w:sz w:val="27"/>
        </w:rPr>
      </w:pPr>
    </w:p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1270" r="3175" b="8255"/>
                <wp:docPr id="463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64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92260" id="Group 634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">
                <v:line id="Line 635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161"/>
        <w:ind w:left="6573"/>
      </w:pPr>
      <w:r>
        <w:rPr>
          <w:w w:val="125"/>
        </w:rPr>
        <w:t>Pekanbaru,</w:t>
      </w:r>
      <w:r>
        <w:rPr>
          <w:spacing w:val="16"/>
          <w:w w:val="125"/>
        </w:rPr>
        <w:t xml:space="preserve"> </w:t>
      </w:r>
      <w:r w:rsidR="007E1E73" w:rsidRPr="007E1E73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4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7E1E73" w:rsidRPr="007E1E73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</w:t>
      </w:r>
      <w:r>
        <w:rPr>
          <w:spacing w:val="47"/>
          <w:w w:val="125"/>
        </w:rPr>
        <w:t xml:space="preserve"> </w:t>
      </w:r>
      <w:r>
        <w:rPr>
          <w:w w:val="135"/>
        </w:rPr>
        <w:t>........................................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-2"/>
          <w:w w:val="135"/>
        </w:rPr>
        <w:t xml:space="preserve"> </w:t>
      </w:r>
      <w:r>
        <w:rPr>
          <w:w w:val="135"/>
        </w:rPr>
        <w:t>…….…………………...………</w:t>
      </w:r>
      <w:r>
        <w:rPr>
          <w:w w:val="135"/>
        </w:rPr>
        <w:tab/>
        <w:t>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</w:t>
      </w:r>
      <w:r>
        <w:rPr>
          <w:spacing w:val="28"/>
          <w:w w:val="125"/>
        </w:rPr>
        <w:t xml:space="preserve"> </w:t>
      </w:r>
      <w:r>
        <w:rPr>
          <w:w w:val="125"/>
        </w:rPr>
        <w:t>..….…………………………….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4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3"/>
        <w:ind w:right="2100"/>
        <w:jc w:val="right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7"/>
        <w:rPr>
          <w:sz w:val="28"/>
        </w:rPr>
      </w:pPr>
    </w:p>
    <w:p w:rsidR="00FB14AC" w:rsidRDefault="00815BB2">
      <w:pPr>
        <w:pStyle w:val="BodyText"/>
        <w:spacing w:before="99"/>
        <w:ind w:left="3425" w:right="3944"/>
        <w:jc w:val="center"/>
      </w:pPr>
      <w:r>
        <w:rPr>
          <w:w w:val="115"/>
          <w:u w:val="single"/>
        </w:rPr>
        <w:t>SURAT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EDARAN</w:t>
      </w:r>
    </w:p>
    <w:p w:rsidR="00FB14AC" w:rsidRDefault="00FB14AC">
      <w:pPr>
        <w:pStyle w:val="BodyText"/>
        <w:spacing w:before="6"/>
        <w:rPr>
          <w:sz w:val="28"/>
        </w:rPr>
      </w:pPr>
    </w:p>
    <w:p w:rsidR="00FB14AC" w:rsidRDefault="00815BB2">
      <w:pPr>
        <w:pStyle w:val="BodyText"/>
        <w:spacing w:before="98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60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62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809"/>
        <w:jc w:val="right"/>
      </w:pPr>
      <w:r>
        <w:rPr>
          <w:w w:val="155"/>
        </w:rPr>
        <w:t>..…………………………...............................................................</w:t>
      </w:r>
    </w:p>
    <w:p w:rsidR="00FB14AC" w:rsidRDefault="00815BB2">
      <w:pPr>
        <w:pStyle w:val="BodyText"/>
        <w:spacing w:before="15"/>
        <w:ind w:right="861"/>
        <w:jc w:val="right"/>
      </w:pPr>
      <w:r>
        <w:rPr>
          <w:w w:val="155"/>
        </w:rPr>
        <w:t>.......................................................................................................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355"/>
        </w:tabs>
        <w:spacing w:before="212" w:line="252" w:lineRule="auto"/>
        <w:ind w:left="6749" w:right="994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 PEKANBARU</w:t>
      </w:r>
      <w:r>
        <w:rPr>
          <w:spacing w:val="1"/>
          <w:w w:val="120"/>
        </w:rPr>
        <w:t xml:space="preserve"> </w:t>
      </w: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25"/>
        </w:rPr>
        <w:t>,</w:t>
      </w:r>
    </w:p>
    <w:p w:rsidR="00CE726E" w:rsidRDefault="00CE726E" w:rsidP="00CE726E">
      <w:pPr>
        <w:pStyle w:val="BodyText"/>
        <w:tabs>
          <w:tab w:val="center" w:pos="7938"/>
        </w:tabs>
        <w:rPr>
          <w:sz w:val="28"/>
        </w:rPr>
      </w:pPr>
      <w:r>
        <w:rPr>
          <w:sz w:val="28"/>
        </w:rPr>
        <w:tab/>
      </w:r>
    </w:p>
    <w:p w:rsidR="00FB14AC" w:rsidRDefault="00CE726E" w:rsidP="00CE726E">
      <w:pPr>
        <w:pStyle w:val="BodyText"/>
        <w:tabs>
          <w:tab w:val="center" w:pos="7938"/>
        </w:tabs>
        <w:rPr>
          <w:sz w:val="28"/>
          <w:lang w:val="en-GB"/>
        </w:rPr>
      </w:pPr>
      <w:r>
        <w:rPr>
          <w:sz w:val="28"/>
        </w:rPr>
        <w:tab/>
      </w:r>
      <w:r>
        <w:rPr>
          <w:sz w:val="28"/>
          <w:lang w:val="en-GB"/>
        </w:rPr>
        <w:t>${</w:t>
      </w:r>
      <w:proofErr w:type="spellStart"/>
      <w:r>
        <w:rPr>
          <w:sz w:val="28"/>
          <w:lang w:val="en-GB"/>
        </w:rPr>
        <w:t>ttdelektronik</w:t>
      </w:r>
      <w:proofErr w:type="spellEnd"/>
      <w:r>
        <w:rPr>
          <w:sz w:val="28"/>
          <w:lang w:val="en-GB"/>
        </w:rPr>
        <w:t>}</w:t>
      </w:r>
    </w:p>
    <w:p w:rsidR="00CE726E" w:rsidRDefault="00CE726E" w:rsidP="00CE726E">
      <w:pPr>
        <w:pStyle w:val="BodyText"/>
        <w:tabs>
          <w:tab w:val="center" w:pos="7938"/>
        </w:tabs>
        <w:rPr>
          <w:sz w:val="28"/>
        </w:rPr>
      </w:pPr>
    </w:p>
    <w:p w:rsidR="00FB14AC" w:rsidRPr="007E1E73" w:rsidRDefault="007E1E73">
      <w:pPr>
        <w:pStyle w:val="BodyText"/>
        <w:ind w:left="6781"/>
        <w:rPr>
          <w:lang w:val="en-GB"/>
        </w:rPr>
      </w:pPr>
      <w:r>
        <w:rPr>
          <w:w w:val="115"/>
          <w:u w:val="single"/>
          <w:lang w:val="en-GB"/>
        </w:rPr>
        <w:t>$</w:t>
      </w:r>
      <w:r w:rsidR="00CE2D0D">
        <w:rPr>
          <w:w w:val="115"/>
          <w:u w:val="single"/>
          <w:lang w:val="en-GB"/>
        </w:rPr>
        <w:t>{</w:t>
      </w:r>
      <w:proofErr w:type="spellStart"/>
      <w:r>
        <w:rPr>
          <w:w w:val="115"/>
          <w:u w:val="single"/>
          <w:lang w:val="en-GB"/>
        </w:rPr>
        <w:t>namalengkap</w:t>
      </w:r>
      <w:proofErr w:type="spellEnd"/>
      <w:r w:rsidR="00CE2D0D">
        <w:rPr>
          <w:w w:val="115"/>
          <w:u w:val="single"/>
          <w:lang w:val="en-GB"/>
        </w:rPr>
        <w:t>}</w:t>
      </w:r>
    </w:p>
    <w:p w:rsidR="00FB14AC" w:rsidRPr="007E1E73" w:rsidRDefault="00815BB2">
      <w:pPr>
        <w:pStyle w:val="BodyText"/>
        <w:tabs>
          <w:tab w:val="left" w:pos="6780"/>
        </w:tabs>
        <w:spacing w:before="14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7E1E73">
        <w:rPr>
          <w:w w:val="115"/>
          <w:lang w:val="en-GB"/>
        </w:rPr>
        <w:t>NIP. ${nip}</w:t>
      </w:r>
    </w:p>
    <w:p w:rsidR="00FB14AC" w:rsidRDefault="00815BB2">
      <w:pPr>
        <w:pStyle w:val="BodyText"/>
        <w:tabs>
          <w:tab w:val="left" w:pos="6780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7E1E73">
        <w:rPr>
          <w:w w:val="120"/>
        </w:rPr>
        <w:t>Mmmmmmmmmm</w:t>
      </w:r>
      <w:r w:rsidR="007E1E73">
        <w:rPr>
          <w:w w:val="120"/>
        </w:rPr>
        <w:tab/>
      </w:r>
    </w:p>
    <w:p w:rsidR="000416AF" w:rsidRDefault="00815BB2" w:rsidP="002E1B50">
      <w:pPr>
        <w:pStyle w:val="BodyText"/>
        <w:spacing w:before="15"/>
        <w:ind w:left="826"/>
        <w:rPr>
          <w:sz w:val="20"/>
        </w:rPr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Pr="000416AF" w:rsidRDefault="000416AF" w:rsidP="000416AF"/>
    <w:p w:rsidR="000416AF" w:rsidRDefault="000416AF" w:rsidP="000416AF"/>
    <w:p w:rsidR="00FB14AC" w:rsidRPr="000416AF" w:rsidRDefault="000416AF" w:rsidP="000416AF">
      <w:pPr>
        <w:tabs>
          <w:tab w:val="left" w:pos="1485"/>
        </w:tabs>
      </w:pPr>
      <w:r>
        <w:tab/>
      </w:r>
      <w:bookmarkStart w:id="0" w:name="_GoBack"/>
      <w:bookmarkEnd w:id="0"/>
    </w:p>
    <w:sectPr w:rsidR="00FB14AC" w:rsidRPr="000416AF" w:rsidSect="000416AF">
      <w:headerReference w:type="default" r:id="rId8"/>
      <w:footerReference w:type="default" r:id="rId9"/>
      <w:pgSz w:w="12250" w:h="20170"/>
      <w:pgMar w:top="839" w:right="641" w:bottom="1418" w:left="1162" w:header="567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36A" w:rsidRDefault="003E336A">
      <w:r>
        <w:separator/>
      </w:r>
    </w:p>
  </w:endnote>
  <w:endnote w:type="continuationSeparator" w:id="0">
    <w:p w:rsidR="003E336A" w:rsidRDefault="003E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AF" w:rsidRDefault="000416AF" w:rsidP="000416AF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0416AF" w:rsidRDefault="00041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36A" w:rsidRDefault="003E336A">
      <w:r>
        <w:separator/>
      </w:r>
    </w:p>
  </w:footnote>
  <w:footnote w:type="continuationSeparator" w:id="0">
    <w:p w:rsidR="003E336A" w:rsidRDefault="003E3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416AF"/>
    <w:rsid w:val="00087922"/>
    <w:rsid w:val="00296898"/>
    <w:rsid w:val="002A7CE9"/>
    <w:rsid w:val="002E1B50"/>
    <w:rsid w:val="00311D62"/>
    <w:rsid w:val="003E336A"/>
    <w:rsid w:val="006D3C88"/>
    <w:rsid w:val="00702EE2"/>
    <w:rsid w:val="00771A15"/>
    <w:rsid w:val="007B6E69"/>
    <w:rsid w:val="007E1E73"/>
    <w:rsid w:val="00815BB2"/>
    <w:rsid w:val="00873AF2"/>
    <w:rsid w:val="008A2FB0"/>
    <w:rsid w:val="009602B6"/>
    <w:rsid w:val="00AF5483"/>
    <w:rsid w:val="00B214D0"/>
    <w:rsid w:val="00CE2D0D"/>
    <w:rsid w:val="00CE726E"/>
    <w:rsid w:val="00D63E3F"/>
    <w:rsid w:val="00DE018A"/>
    <w:rsid w:val="00EC7DB6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041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6</cp:revision>
  <dcterms:created xsi:type="dcterms:W3CDTF">2021-06-27T06:38:00Z</dcterms:created>
  <dcterms:modified xsi:type="dcterms:W3CDTF">2021-06-30T16:08:00Z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