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EE2B" w14:textId="6FAA13EE" w:rsidR="00EE7338" w:rsidRPr="00EE7338" w:rsidRDefault="00EE7338" w:rsidP="00FE0885">
      <w:pPr>
        <w:jc w:val="center"/>
        <w:rPr>
          <w:b/>
          <w:bCs/>
          <w:color w:val="4472C4" w:themeColor="accent1"/>
          <w:sz w:val="44"/>
          <w:szCs w:val="44"/>
        </w:rPr>
      </w:pPr>
      <w:r w:rsidRPr="00EE7338">
        <w:rPr>
          <w:b/>
          <w:bCs/>
          <w:color w:val="4472C4" w:themeColor="accent1"/>
          <w:sz w:val="44"/>
          <w:szCs w:val="44"/>
        </w:rPr>
        <w:t xml:space="preserve">Customer Shopping </w:t>
      </w:r>
      <w:proofErr w:type="spellStart"/>
      <w:r w:rsidRPr="00EE7338">
        <w:rPr>
          <w:b/>
          <w:bCs/>
          <w:color w:val="4472C4" w:themeColor="accent1"/>
          <w:sz w:val="44"/>
          <w:szCs w:val="44"/>
        </w:rPr>
        <w:t>Behavior</w:t>
      </w:r>
      <w:proofErr w:type="spellEnd"/>
      <w:r w:rsidRPr="00EE7338">
        <w:rPr>
          <w:b/>
          <w:bCs/>
          <w:color w:val="4472C4" w:themeColor="accent1"/>
          <w:sz w:val="44"/>
          <w:szCs w:val="44"/>
        </w:rPr>
        <w:t xml:space="preserve"> Analysis</w:t>
      </w:r>
    </w:p>
    <w:p w14:paraId="1C4453AA" w14:textId="77777777" w:rsidR="00FE0885" w:rsidRDefault="00FE0885" w:rsidP="00FE0885">
      <w:pPr>
        <w:jc w:val="both"/>
        <w:rPr>
          <w:b/>
          <w:bCs/>
          <w:color w:val="4472C4" w:themeColor="accent1"/>
          <w:sz w:val="36"/>
          <w:szCs w:val="36"/>
        </w:rPr>
      </w:pPr>
    </w:p>
    <w:p w14:paraId="5E7A8DAF" w14:textId="6ACB81ED" w:rsidR="00EE7338" w:rsidRPr="00EE7338" w:rsidRDefault="00EE7338" w:rsidP="00FE0885">
      <w:pPr>
        <w:jc w:val="both"/>
        <w:rPr>
          <w:color w:val="4472C4" w:themeColor="accent1"/>
          <w:sz w:val="36"/>
          <w:szCs w:val="36"/>
        </w:rPr>
      </w:pPr>
      <w:r w:rsidRPr="00EE7338">
        <w:rPr>
          <w:b/>
          <w:bCs/>
          <w:color w:val="4472C4" w:themeColor="accent1"/>
          <w:sz w:val="36"/>
          <w:szCs w:val="36"/>
        </w:rPr>
        <w:t xml:space="preserve">1. Project Overview </w:t>
      </w:r>
    </w:p>
    <w:p w14:paraId="1E9A56E8" w14:textId="77777777" w:rsidR="00EE7338" w:rsidRPr="00EE7338" w:rsidRDefault="00EE7338" w:rsidP="00FE0885">
      <w:pPr>
        <w:jc w:val="both"/>
      </w:pPr>
      <w:r w:rsidRPr="00EE7338">
        <w:t xml:space="preserve">This project </w:t>
      </w:r>
      <w:proofErr w:type="spellStart"/>
      <w:r w:rsidRPr="00EE7338">
        <w:t>analyzes</w:t>
      </w:r>
      <w:proofErr w:type="spellEnd"/>
      <w:r w:rsidRPr="00EE7338">
        <w:t xml:space="preserve"> customer shopping </w:t>
      </w:r>
      <w:proofErr w:type="spellStart"/>
      <w:r w:rsidRPr="00EE7338">
        <w:t>behavior</w:t>
      </w:r>
      <w:proofErr w:type="spellEnd"/>
      <w:r w:rsidRPr="00EE7338"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 w:rsidRPr="00EE7338">
        <w:t>behavior</w:t>
      </w:r>
      <w:proofErr w:type="spellEnd"/>
      <w:r w:rsidRPr="00EE7338">
        <w:t xml:space="preserve"> to guide strategic business decisions. </w:t>
      </w:r>
    </w:p>
    <w:p w14:paraId="2204BE14" w14:textId="77777777" w:rsidR="00EE7338" w:rsidRPr="00EE7338" w:rsidRDefault="00EE7338" w:rsidP="00FE0885">
      <w:pPr>
        <w:jc w:val="both"/>
        <w:rPr>
          <w:color w:val="4472C4" w:themeColor="accent1"/>
          <w:sz w:val="36"/>
          <w:szCs w:val="36"/>
        </w:rPr>
      </w:pPr>
      <w:r w:rsidRPr="00EE7338">
        <w:rPr>
          <w:b/>
          <w:bCs/>
          <w:color w:val="4472C4" w:themeColor="accent1"/>
          <w:sz w:val="36"/>
          <w:szCs w:val="36"/>
        </w:rPr>
        <w:t xml:space="preserve">2. Dataset Summary </w:t>
      </w:r>
    </w:p>
    <w:p w14:paraId="2AFCB6CB" w14:textId="77777777" w:rsidR="00EE7338" w:rsidRPr="00EE7338" w:rsidRDefault="00EE7338" w:rsidP="00FE0885">
      <w:pPr>
        <w:jc w:val="both"/>
      </w:pPr>
      <w:r w:rsidRPr="00EE7338">
        <w:t xml:space="preserve">- Rows: 3,900 - Columns: 18 - Key Features: - Customer demographics (Age, Gender, Location, Subscription Status) - Purchase details (Item Purchased, Category, Purchase Amount, Season, Size, </w:t>
      </w:r>
      <w:proofErr w:type="spellStart"/>
      <w:r w:rsidRPr="00EE7338">
        <w:t>Color</w:t>
      </w:r>
      <w:proofErr w:type="spellEnd"/>
      <w:r w:rsidRPr="00EE7338">
        <w:t xml:space="preserve">) - Shopping </w:t>
      </w:r>
      <w:proofErr w:type="spellStart"/>
      <w:r w:rsidRPr="00EE7338">
        <w:t>behavior</w:t>
      </w:r>
      <w:proofErr w:type="spellEnd"/>
      <w:r w:rsidRPr="00EE7338">
        <w:t xml:space="preserve"> (Discount Applied, Promo Code Used, Previous Purchases, Frequency of Purchases, Review Rating, Shipping Type) - Missing Data: 37 values in Review Rating column </w:t>
      </w:r>
    </w:p>
    <w:p w14:paraId="3BFD660F" w14:textId="77777777" w:rsidR="00EE7338" w:rsidRPr="00EE7338" w:rsidRDefault="00EE7338" w:rsidP="00FE0885">
      <w:pPr>
        <w:jc w:val="both"/>
        <w:rPr>
          <w:color w:val="4472C4" w:themeColor="accent1"/>
          <w:sz w:val="36"/>
          <w:szCs w:val="36"/>
        </w:rPr>
      </w:pPr>
      <w:r w:rsidRPr="00EE7338">
        <w:rPr>
          <w:b/>
          <w:bCs/>
          <w:color w:val="4472C4" w:themeColor="accent1"/>
          <w:sz w:val="36"/>
          <w:szCs w:val="36"/>
        </w:rPr>
        <w:t xml:space="preserve">3. Exploratory Data Analysis using Python </w:t>
      </w:r>
    </w:p>
    <w:p w14:paraId="03411EE6" w14:textId="77777777" w:rsidR="00EE7338" w:rsidRPr="00EE7338" w:rsidRDefault="00EE7338" w:rsidP="00FE0885">
      <w:pPr>
        <w:jc w:val="both"/>
      </w:pPr>
      <w:r w:rsidRPr="00EE7338">
        <w:t xml:space="preserve">We began with data preparation and cleaning in Python: </w:t>
      </w:r>
    </w:p>
    <w:p w14:paraId="744B2209" w14:textId="77777777" w:rsidR="00EE7338" w:rsidRPr="00EE7338" w:rsidRDefault="00EE7338" w:rsidP="00FE0885">
      <w:pPr>
        <w:jc w:val="both"/>
      </w:pPr>
      <w:r w:rsidRPr="00EE7338">
        <w:t xml:space="preserve">● </w:t>
      </w:r>
      <w:r w:rsidRPr="00EE7338">
        <w:rPr>
          <w:b/>
          <w:bCs/>
        </w:rPr>
        <w:t xml:space="preserve">Data Loading: </w:t>
      </w:r>
      <w:r w:rsidRPr="00EE7338">
        <w:t xml:space="preserve">Imported the dataset using pandas. </w:t>
      </w:r>
    </w:p>
    <w:p w14:paraId="0165B43A" w14:textId="77777777" w:rsidR="00EE7338" w:rsidRDefault="00EE7338" w:rsidP="00FE0885">
      <w:pPr>
        <w:jc w:val="both"/>
      </w:pPr>
      <w:r w:rsidRPr="00EE7338">
        <w:t xml:space="preserve">● </w:t>
      </w:r>
      <w:r w:rsidRPr="00EE7338">
        <w:rPr>
          <w:b/>
          <w:bCs/>
        </w:rPr>
        <w:t xml:space="preserve">Initial Exploration: </w:t>
      </w:r>
      <w:r w:rsidRPr="00EE7338">
        <w:t xml:space="preserve">Used </w:t>
      </w:r>
      <w:proofErr w:type="gramStart"/>
      <w:r w:rsidRPr="00EE7338">
        <w:t>df.info(</w:t>
      </w:r>
      <w:proofErr w:type="gramEnd"/>
      <w:r w:rsidRPr="00EE7338">
        <w:t xml:space="preserve">) to check structure </w:t>
      </w:r>
      <w:proofErr w:type="gramStart"/>
      <w:r w:rsidRPr="00EE7338">
        <w:t>and .describe</w:t>
      </w:r>
      <w:proofErr w:type="gramEnd"/>
      <w:r w:rsidRPr="00EE7338">
        <w:t xml:space="preserve">() for summary statistics. </w:t>
      </w:r>
    </w:p>
    <w:p w14:paraId="1FAA437D" w14:textId="7E46307C" w:rsidR="00EE7338" w:rsidRPr="00EE7338" w:rsidRDefault="00EE7338" w:rsidP="00FE0885">
      <w:pPr>
        <w:jc w:val="both"/>
      </w:pPr>
      <w:r w:rsidRPr="00EE7338">
        <w:drawing>
          <wp:inline distT="0" distB="0" distL="0" distR="0" wp14:anchorId="65BF08C5" wp14:editId="5D239C60">
            <wp:extent cx="6629400" cy="2719705"/>
            <wp:effectExtent l="0" t="0" r="0" b="4445"/>
            <wp:docPr id="163290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07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50CA" w14:textId="77777777" w:rsidR="002D7A62" w:rsidRDefault="002D7A62" w:rsidP="00FE0885">
      <w:pPr>
        <w:jc w:val="both"/>
      </w:pPr>
    </w:p>
    <w:p w14:paraId="50864A17" w14:textId="0093F133" w:rsidR="00EE7338" w:rsidRDefault="00EE7338" w:rsidP="00FE0885">
      <w:pPr>
        <w:jc w:val="both"/>
      </w:pPr>
      <w:r w:rsidRPr="00EE7338">
        <w:lastRenderedPageBreak/>
        <w:drawing>
          <wp:inline distT="0" distB="0" distL="0" distR="0" wp14:anchorId="4698E53A" wp14:editId="1F7E8438">
            <wp:extent cx="2133600" cy="4217249"/>
            <wp:effectExtent l="0" t="0" r="0" b="0"/>
            <wp:docPr id="107751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17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0470" cy="42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DB20" w14:textId="77777777" w:rsidR="00EE7338" w:rsidRDefault="00EE7338" w:rsidP="00FE0885">
      <w:pPr>
        <w:jc w:val="both"/>
      </w:pPr>
    </w:p>
    <w:p w14:paraId="0B72A6E6" w14:textId="77777777" w:rsidR="00EE7338" w:rsidRPr="00EE7338" w:rsidRDefault="00EE7338" w:rsidP="00FE0885">
      <w:pPr>
        <w:jc w:val="both"/>
      </w:pPr>
    </w:p>
    <w:p w14:paraId="48797954" w14:textId="77777777" w:rsidR="00EE7338" w:rsidRPr="00EE7338" w:rsidRDefault="00EE7338" w:rsidP="00FE0885">
      <w:pPr>
        <w:jc w:val="both"/>
      </w:pPr>
    </w:p>
    <w:p w14:paraId="7730790F" w14:textId="77777777" w:rsidR="00EE7338" w:rsidRPr="00EE7338" w:rsidRDefault="00EE7338" w:rsidP="00FE0885">
      <w:pPr>
        <w:jc w:val="both"/>
      </w:pPr>
      <w:r w:rsidRPr="00EE7338">
        <w:t xml:space="preserve">● </w:t>
      </w:r>
      <w:r w:rsidRPr="00EE7338">
        <w:rPr>
          <w:b/>
          <w:bCs/>
        </w:rPr>
        <w:t xml:space="preserve">Missing Data Handling: </w:t>
      </w:r>
      <w:r w:rsidRPr="00EE7338">
        <w:t xml:space="preserve">Checked for null values and imputed missing values in the Review Rating column using the median rating of each product category. </w:t>
      </w:r>
    </w:p>
    <w:p w14:paraId="19A123B8" w14:textId="77777777" w:rsidR="00EE7338" w:rsidRPr="00EE7338" w:rsidRDefault="00EE7338" w:rsidP="00FE0885">
      <w:pPr>
        <w:jc w:val="both"/>
      </w:pPr>
      <w:r w:rsidRPr="00EE7338">
        <w:t xml:space="preserve">● </w:t>
      </w:r>
      <w:r w:rsidRPr="00EE7338">
        <w:rPr>
          <w:b/>
          <w:bCs/>
        </w:rPr>
        <w:t xml:space="preserve">Column Standardization: </w:t>
      </w:r>
      <w:r w:rsidRPr="00EE7338">
        <w:t xml:space="preserve">Renamed columns to </w:t>
      </w:r>
      <w:r w:rsidRPr="00EE7338">
        <w:rPr>
          <w:b/>
          <w:bCs/>
        </w:rPr>
        <w:t xml:space="preserve">snake case </w:t>
      </w:r>
      <w:r w:rsidRPr="00EE7338">
        <w:t xml:space="preserve">for better readability and documentation. </w:t>
      </w:r>
    </w:p>
    <w:p w14:paraId="55E419A4" w14:textId="77777777" w:rsidR="00EE7338" w:rsidRPr="00EE7338" w:rsidRDefault="00EE7338" w:rsidP="00FE0885">
      <w:pPr>
        <w:jc w:val="both"/>
      </w:pPr>
      <w:r w:rsidRPr="00EE7338">
        <w:t xml:space="preserve">● Feature Engineering: ○ Created </w:t>
      </w:r>
      <w:proofErr w:type="spellStart"/>
      <w:r w:rsidRPr="00EE7338">
        <w:rPr>
          <w:b/>
          <w:bCs/>
        </w:rPr>
        <w:t>age_group</w:t>
      </w:r>
      <w:proofErr w:type="spellEnd"/>
      <w:r w:rsidRPr="00EE7338">
        <w:rPr>
          <w:b/>
          <w:bCs/>
        </w:rPr>
        <w:t xml:space="preserve"> </w:t>
      </w:r>
      <w:r w:rsidRPr="00EE7338">
        <w:t xml:space="preserve">column by binning customer ages. </w:t>
      </w:r>
    </w:p>
    <w:p w14:paraId="2AB89394" w14:textId="77777777" w:rsidR="00EE7338" w:rsidRPr="00EE7338" w:rsidRDefault="00EE7338" w:rsidP="00FE0885">
      <w:pPr>
        <w:jc w:val="both"/>
      </w:pPr>
      <w:r w:rsidRPr="00EE7338">
        <w:t xml:space="preserve">○ Created </w:t>
      </w:r>
      <w:proofErr w:type="spellStart"/>
      <w:r w:rsidRPr="00EE7338">
        <w:rPr>
          <w:b/>
          <w:bCs/>
        </w:rPr>
        <w:t>purchase_frequency_days</w:t>
      </w:r>
      <w:proofErr w:type="spellEnd"/>
      <w:r w:rsidRPr="00EE7338">
        <w:rPr>
          <w:b/>
          <w:bCs/>
        </w:rPr>
        <w:t xml:space="preserve"> </w:t>
      </w:r>
      <w:r w:rsidRPr="00EE7338">
        <w:t xml:space="preserve">column from purchase data. </w:t>
      </w:r>
    </w:p>
    <w:p w14:paraId="060256EE" w14:textId="77777777" w:rsidR="00EE7338" w:rsidRPr="00EE7338" w:rsidRDefault="00EE7338" w:rsidP="00FE0885">
      <w:pPr>
        <w:jc w:val="both"/>
      </w:pPr>
    </w:p>
    <w:p w14:paraId="22CDAAD9" w14:textId="77777777" w:rsidR="00EE7338" w:rsidRPr="00EE7338" w:rsidRDefault="00EE7338" w:rsidP="00FE0885">
      <w:pPr>
        <w:jc w:val="both"/>
      </w:pPr>
      <w:r w:rsidRPr="00EE7338">
        <w:t xml:space="preserve">● </w:t>
      </w:r>
      <w:r w:rsidRPr="00EE7338">
        <w:rPr>
          <w:b/>
          <w:bCs/>
        </w:rPr>
        <w:t xml:space="preserve">Data Consistency Check: </w:t>
      </w:r>
      <w:r w:rsidRPr="00EE7338">
        <w:t xml:space="preserve">Verified if </w:t>
      </w:r>
      <w:proofErr w:type="spellStart"/>
      <w:r w:rsidRPr="00EE7338">
        <w:t>discount_applied</w:t>
      </w:r>
      <w:proofErr w:type="spellEnd"/>
      <w:r w:rsidRPr="00EE7338">
        <w:t xml:space="preserve"> and </w:t>
      </w:r>
      <w:proofErr w:type="spellStart"/>
      <w:r w:rsidRPr="00EE7338">
        <w:t>promo_code_used</w:t>
      </w:r>
      <w:proofErr w:type="spellEnd"/>
      <w:r w:rsidRPr="00EE7338">
        <w:t xml:space="preserve"> were redundant; dropped </w:t>
      </w:r>
      <w:proofErr w:type="spellStart"/>
      <w:r w:rsidRPr="00EE7338">
        <w:t>promo_code_used</w:t>
      </w:r>
      <w:proofErr w:type="spellEnd"/>
      <w:r w:rsidRPr="00EE7338">
        <w:t xml:space="preserve">. </w:t>
      </w:r>
    </w:p>
    <w:p w14:paraId="47201E20" w14:textId="77777777" w:rsidR="00EE7338" w:rsidRPr="00EE7338" w:rsidRDefault="00EE7338" w:rsidP="00FE0885">
      <w:pPr>
        <w:jc w:val="both"/>
      </w:pPr>
      <w:r w:rsidRPr="00EE7338">
        <w:t xml:space="preserve">● </w:t>
      </w:r>
      <w:r w:rsidRPr="00EE7338">
        <w:rPr>
          <w:b/>
          <w:bCs/>
        </w:rPr>
        <w:t xml:space="preserve">Database Integration: </w:t>
      </w:r>
      <w:r w:rsidRPr="00EE7338">
        <w:t xml:space="preserve">Connected Python script to PostgreSQL and loaded the cleaned </w:t>
      </w:r>
      <w:proofErr w:type="spellStart"/>
      <w:r w:rsidRPr="00EE7338">
        <w:t>DataFrame</w:t>
      </w:r>
      <w:proofErr w:type="spellEnd"/>
      <w:r w:rsidRPr="00EE7338">
        <w:t xml:space="preserve"> into the database for SQL analysis. </w:t>
      </w:r>
    </w:p>
    <w:p w14:paraId="5929B45A" w14:textId="77777777" w:rsidR="00EE7338" w:rsidRDefault="00EE7338" w:rsidP="00FE0885">
      <w:pPr>
        <w:jc w:val="both"/>
      </w:pPr>
    </w:p>
    <w:p w14:paraId="3327D5BB" w14:textId="77777777" w:rsidR="00EE7338" w:rsidRDefault="00EE7338" w:rsidP="00FE0885">
      <w:pPr>
        <w:jc w:val="both"/>
      </w:pPr>
    </w:p>
    <w:p w14:paraId="07F819DB" w14:textId="77777777" w:rsidR="00EE7338" w:rsidRPr="00EE7338" w:rsidRDefault="00EE7338" w:rsidP="00FE0885">
      <w:pPr>
        <w:jc w:val="both"/>
      </w:pPr>
    </w:p>
    <w:p w14:paraId="2FF8C374" w14:textId="77777777" w:rsidR="00EE7338" w:rsidRPr="00EE7338" w:rsidRDefault="00EE7338" w:rsidP="00FE0885">
      <w:pPr>
        <w:jc w:val="both"/>
        <w:rPr>
          <w:color w:val="4472C4" w:themeColor="accent1"/>
          <w:sz w:val="36"/>
          <w:szCs w:val="36"/>
        </w:rPr>
      </w:pPr>
      <w:r w:rsidRPr="00EE7338">
        <w:rPr>
          <w:b/>
          <w:bCs/>
          <w:color w:val="4472C4" w:themeColor="accent1"/>
          <w:sz w:val="36"/>
          <w:szCs w:val="36"/>
        </w:rPr>
        <w:lastRenderedPageBreak/>
        <w:t xml:space="preserve">4. Data Analysis using SQL (Business Transactions) </w:t>
      </w:r>
    </w:p>
    <w:p w14:paraId="756EFC0C" w14:textId="77777777" w:rsidR="00EE7338" w:rsidRPr="00EE7338" w:rsidRDefault="00EE7338" w:rsidP="00FE0885">
      <w:pPr>
        <w:jc w:val="both"/>
      </w:pPr>
      <w:r w:rsidRPr="00EE7338">
        <w:t xml:space="preserve">We performed structured analysis in PostgreSQL to answer key business questions: </w:t>
      </w:r>
    </w:p>
    <w:p w14:paraId="3DC8606E" w14:textId="31206C1E" w:rsidR="00EE7338" w:rsidRDefault="00EE7338" w:rsidP="00FE0885">
      <w:pPr>
        <w:pStyle w:val="ListParagraph"/>
        <w:numPr>
          <w:ilvl w:val="0"/>
          <w:numId w:val="2"/>
        </w:numPr>
        <w:jc w:val="both"/>
      </w:pPr>
      <w:r w:rsidRPr="00D5105E">
        <w:rPr>
          <w:b/>
          <w:bCs/>
        </w:rPr>
        <w:t xml:space="preserve">Revenue by Gender </w:t>
      </w:r>
      <w:r w:rsidRPr="00EE7338">
        <w:t xml:space="preserve">– Compared total revenue generated by male vs. female customers. </w:t>
      </w:r>
    </w:p>
    <w:p w14:paraId="05E7A495" w14:textId="597CAFC1" w:rsidR="00D5105E" w:rsidRDefault="00D5105E" w:rsidP="00FE0885">
      <w:pPr>
        <w:pStyle w:val="ListParagraph"/>
        <w:jc w:val="both"/>
      </w:pPr>
      <w:r w:rsidRPr="00D5105E">
        <w:drawing>
          <wp:inline distT="0" distB="0" distL="0" distR="0" wp14:anchorId="530C1177" wp14:editId="1106D1F5">
            <wp:extent cx="1933845" cy="666843"/>
            <wp:effectExtent l="0" t="0" r="9525" b="0"/>
            <wp:docPr id="145453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30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F8AA" w14:textId="77777777" w:rsidR="00D5105E" w:rsidRPr="00D5105E" w:rsidRDefault="00D5105E" w:rsidP="00FE0885">
      <w:pPr>
        <w:pStyle w:val="ListParagraph"/>
        <w:jc w:val="both"/>
      </w:pPr>
    </w:p>
    <w:p w14:paraId="7EC64A07" w14:textId="77777777" w:rsidR="00D5105E" w:rsidRPr="00D5105E" w:rsidRDefault="00D5105E" w:rsidP="00FE0885">
      <w:pPr>
        <w:pStyle w:val="ListParagraph"/>
        <w:jc w:val="both"/>
      </w:pPr>
    </w:p>
    <w:p w14:paraId="1812D832" w14:textId="4966A1A4" w:rsidR="00D5105E" w:rsidRDefault="00D5105E" w:rsidP="00FE0885">
      <w:pPr>
        <w:pStyle w:val="ListParagraph"/>
        <w:numPr>
          <w:ilvl w:val="0"/>
          <w:numId w:val="2"/>
        </w:numPr>
        <w:jc w:val="both"/>
      </w:pPr>
      <w:r w:rsidRPr="00D5105E">
        <w:t xml:space="preserve"> </w:t>
      </w:r>
      <w:r w:rsidRPr="00D5105E">
        <w:rPr>
          <w:b/>
          <w:bCs/>
        </w:rPr>
        <w:t xml:space="preserve">High-Spending Discount Users </w:t>
      </w:r>
      <w:r w:rsidRPr="00D5105E">
        <w:t xml:space="preserve">– Identified customers who used discounts but still spent above the average purchase amount. </w:t>
      </w:r>
    </w:p>
    <w:p w14:paraId="0DE63020" w14:textId="18BA70E6" w:rsidR="00D5105E" w:rsidRDefault="00D5105E" w:rsidP="00FE0885">
      <w:pPr>
        <w:pStyle w:val="ListParagraph"/>
        <w:jc w:val="both"/>
      </w:pPr>
      <w:r w:rsidRPr="00D5105E">
        <w:drawing>
          <wp:inline distT="0" distB="0" distL="0" distR="0" wp14:anchorId="4389D616" wp14:editId="19E6DC1E">
            <wp:extent cx="4124901" cy="3839111"/>
            <wp:effectExtent l="0" t="0" r="9525" b="9525"/>
            <wp:docPr id="132194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41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E6E5" w14:textId="77777777" w:rsidR="00D5105E" w:rsidRDefault="00D5105E" w:rsidP="00FE0885">
      <w:pPr>
        <w:pStyle w:val="ListParagraph"/>
        <w:jc w:val="both"/>
      </w:pPr>
    </w:p>
    <w:p w14:paraId="68E8155F" w14:textId="6BA8F5D4" w:rsidR="00D5105E" w:rsidRPr="00D5105E" w:rsidRDefault="00D5105E" w:rsidP="00FE0885">
      <w:pPr>
        <w:pStyle w:val="ListParagraph"/>
        <w:numPr>
          <w:ilvl w:val="0"/>
          <w:numId w:val="2"/>
        </w:numPr>
        <w:jc w:val="both"/>
      </w:pPr>
      <w:r w:rsidRPr="00D5105E">
        <w:rPr>
          <w:b/>
          <w:bCs/>
        </w:rPr>
        <w:t>5 products with the highest average review rating</w:t>
      </w:r>
      <w:r>
        <w:rPr>
          <w:b/>
          <w:bCs/>
        </w:rPr>
        <w:t xml:space="preserve">: </w:t>
      </w:r>
      <w:r w:rsidRPr="00D5105E">
        <w:t>Found products with the highest average review ratings.</w:t>
      </w:r>
    </w:p>
    <w:p w14:paraId="10E79575" w14:textId="77777777" w:rsidR="00D5105E" w:rsidRDefault="00D5105E" w:rsidP="00FE0885">
      <w:pPr>
        <w:pStyle w:val="ListParagraph"/>
        <w:jc w:val="both"/>
      </w:pPr>
    </w:p>
    <w:p w14:paraId="54781239" w14:textId="5AC2BA7A" w:rsidR="00D5105E" w:rsidRDefault="00D5105E" w:rsidP="00FE0885">
      <w:pPr>
        <w:pStyle w:val="ListParagraph"/>
        <w:jc w:val="both"/>
      </w:pPr>
      <w:r w:rsidRPr="00D5105E">
        <w:drawing>
          <wp:inline distT="0" distB="0" distL="0" distR="0" wp14:anchorId="7B78C4DD" wp14:editId="63255DBA">
            <wp:extent cx="3057952" cy="1267002"/>
            <wp:effectExtent l="0" t="0" r="9525" b="9525"/>
            <wp:docPr id="125460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09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734D" w14:textId="5E5400AB" w:rsidR="00D5105E" w:rsidRDefault="00D5105E" w:rsidP="00FE0885">
      <w:pPr>
        <w:pStyle w:val="ListParagraph"/>
        <w:jc w:val="both"/>
      </w:pPr>
    </w:p>
    <w:p w14:paraId="15FD6BDB" w14:textId="77777777" w:rsidR="00D5105E" w:rsidRDefault="00D5105E" w:rsidP="00FE0885">
      <w:pPr>
        <w:pStyle w:val="ListParagraph"/>
        <w:jc w:val="both"/>
      </w:pPr>
    </w:p>
    <w:p w14:paraId="5311BC2D" w14:textId="77777777" w:rsidR="00D5105E" w:rsidRPr="00D5105E" w:rsidRDefault="00D5105E" w:rsidP="00FE0885">
      <w:pPr>
        <w:pStyle w:val="ListParagraph"/>
        <w:jc w:val="both"/>
      </w:pPr>
    </w:p>
    <w:p w14:paraId="6A6CDC8B" w14:textId="77777777" w:rsidR="00D5105E" w:rsidRPr="00D5105E" w:rsidRDefault="00D5105E" w:rsidP="00FE0885">
      <w:pPr>
        <w:pStyle w:val="ListParagraph"/>
        <w:jc w:val="both"/>
      </w:pPr>
    </w:p>
    <w:p w14:paraId="6D55A44C" w14:textId="2D56DF54" w:rsidR="00D5105E" w:rsidRPr="00D5105E" w:rsidRDefault="00D5105E" w:rsidP="00FE0885">
      <w:pPr>
        <w:pStyle w:val="ListParagraph"/>
        <w:numPr>
          <w:ilvl w:val="0"/>
          <w:numId w:val="2"/>
        </w:numPr>
        <w:jc w:val="both"/>
      </w:pPr>
      <w:r w:rsidRPr="00D5105E">
        <w:rPr>
          <w:b/>
          <w:bCs/>
        </w:rPr>
        <w:t xml:space="preserve">Shipping Type Comparison </w:t>
      </w:r>
      <w:r w:rsidRPr="00D5105E">
        <w:t xml:space="preserve">– Compared average purchase amounts between Standard and Express shipping. </w:t>
      </w:r>
    </w:p>
    <w:p w14:paraId="6FE2A132" w14:textId="77777777" w:rsidR="00D5105E" w:rsidRDefault="00D5105E" w:rsidP="00FE0885">
      <w:pPr>
        <w:pStyle w:val="ListParagraph"/>
        <w:jc w:val="both"/>
      </w:pPr>
    </w:p>
    <w:p w14:paraId="533E24DB" w14:textId="4683EB53" w:rsidR="00D5105E" w:rsidRDefault="00D5105E" w:rsidP="00FE0885">
      <w:pPr>
        <w:pStyle w:val="ListParagraph"/>
        <w:jc w:val="both"/>
      </w:pPr>
      <w:r w:rsidRPr="00D5105E">
        <w:drawing>
          <wp:inline distT="0" distB="0" distL="0" distR="0" wp14:anchorId="4DE7A4F2" wp14:editId="4AAFC7EE">
            <wp:extent cx="2886478" cy="628738"/>
            <wp:effectExtent l="0" t="0" r="0" b="0"/>
            <wp:docPr id="86512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25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E046" w14:textId="77777777" w:rsidR="00D5105E" w:rsidRPr="00D5105E" w:rsidRDefault="00D5105E" w:rsidP="00FE0885">
      <w:pPr>
        <w:pStyle w:val="Default"/>
        <w:ind w:left="720"/>
        <w:jc w:val="both"/>
      </w:pPr>
    </w:p>
    <w:p w14:paraId="24E2197D" w14:textId="64806762" w:rsidR="00D5105E" w:rsidRPr="00D5105E" w:rsidRDefault="00D5105E" w:rsidP="00FE0885">
      <w:pPr>
        <w:pStyle w:val="Default"/>
        <w:numPr>
          <w:ilvl w:val="0"/>
          <w:numId w:val="2"/>
        </w:numPr>
        <w:jc w:val="both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Subscribers vs. Non-Subscribers </w:t>
      </w:r>
      <w:r>
        <w:rPr>
          <w:color w:val="auto"/>
          <w:sz w:val="22"/>
          <w:szCs w:val="22"/>
        </w:rPr>
        <w:t xml:space="preserve">– Compared average spend and total revenue across subscription status. </w:t>
      </w:r>
    </w:p>
    <w:p w14:paraId="50940C66" w14:textId="6DC6A120" w:rsidR="00EE7338" w:rsidRDefault="00D5105E" w:rsidP="00FE0885">
      <w:pPr>
        <w:ind w:left="720"/>
        <w:jc w:val="both"/>
      </w:pPr>
      <w:r w:rsidRPr="00D5105E">
        <w:drawing>
          <wp:inline distT="0" distB="0" distL="0" distR="0" wp14:anchorId="7820484D" wp14:editId="09829F99">
            <wp:extent cx="6154009" cy="714475"/>
            <wp:effectExtent l="0" t="0" r="0" b="9525"/>
            <wp:docPr id="66795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54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3E85" w14:textId="77777777" w:rsidR="00904224" w:rsidRPr="00904224" w:rsidRDefault="00904224" w:rsidP="00FE0885">
      <w:pPr>
        <w:pStyle w:val="Default"/>
        <w:ind w:left="720"/>
        <w:jc w:val="both"/>
      </w:pPr>
    </w:p>
    <w:p w14:paraId="25594CDF" w14:textId="12740202" w:rsidR="00D5105E" w:rsidRPr="00904224" w:rsidRDefault="00904224" w:rsidP="00FE0885">
      <w:pPr>
        <w:pStyle w:val="Default"/>
        <w:numPr>
          <w:ilvl w:val="0"/>
          <w:numId w:val="2"/>
        </w:numPr>
        <w:jc w:val="both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Discount-Dependent Products </w:t>
      </w:r>
      <w:r>
        <w:rPr>
          <w:color w:val="auto"/>
          <w:sz w:val="22"/>
          <w:szCs w:val="22"/>
        </w:rPr>
        <w:t xml:space="preserve">– Identified 5 products with the highest percentage of discounted purchases. </w:t>
      </w:r>
    </w:p>
    <w:p w14:paraId="52081817" w14:textId="30A66C2A" w:rsidR="00904224" w:rsidRDefault="00904224" w:rsidP="00FE0885">
      <w:pPr>
        <w:pStyle w:val="ListParagraph"/>
        <w:jc w:val="both"/>
      </w:pPr>
      <w:r w:rsidRPr="00904224">
        <w:drawing>
          <wp:inline distT="0" distB="0" distL="0" distR="0" wp14:anchorId="7B906630" wp14:editId="6DAD44F5">
            <wp:extent cx="5487166" cy="1371791"/>
            <wp:effectExtent l="0" t="0" r="0" b="0"/>
            <wp:docPr id="84352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29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AD35" w14:textId="77777777" w:rsidR="00904224" w:rsidRDefault="00904224" w:rsidP="00FE0885">
      <w:pPr>
        <w:jc w:val="both"/>
      </w:pPr>
    </w:p>
    <w:p w14:paraId="77D9A1A3" w14:textId="2F0A4120" w:rsidR="00904224" w:rsidRDefault="00904224" w:rsidP="00FE0885">
      <w:pPr>
        <w:pStyle w:val="ListParagraph"/>
        <w:numPr>
          <w:ilvl w:val="0"/>
          <w:numId w:val="2"/>
        </w:numPr>
        <w:jc w:val="both"/>
      </w:pPr>
      <w:r w:rsidRPr="00904224">
        <w:rPr>
          <w:b/>
          <w:bCs/>
        </w:rPr>
        <w:t xml:space="preserve">Customer Segmentation </w:t>
      </w:r>
      <w:r w:rsidRPr="00904224">
        <w:t xml:space="preserve">– Classified customers into New, Returning, and Loyal segments based on purchase history. </w:t>
      </w:r>
    </w:p>
    <w:p w14:paraId="6FAE7481" w14:textId="77777777" w:rsidR="00904224" w:rsidRDefault="00904224" w:rsidP="00FE0885">
      <w:pPr>
        <w:pStyle w:val="ListParagraph"/>
        <w:jc w:val="both"/>
        <w:rPr>
          <w:b/>
          <w:bCs/>
        </w:rPr>
      </w:pPr>
    </w:p>
    <w:p w14:paraId="464C1E10" w14:textId="5646A5CF" w:rsidR="00904224" w:rsidRDefault="00904224" w:rsidP="00FE0885">
      <w:pPr>
        <w:pStyle w:val="ListParagraph"/>
        <w:jc w:val="both"/>
      </w:pPr>
      <w:r w:rsidRPr="00904224">
        <w:drawing>
          <wp:inline distT="0" distB="0" distL="0" distR="0" wp14:anchorId="6F53D6DB" wp14:editId="7E667588">
            <wp:extent cx="2343477" cy="952633"/>
            <wp:effectExtent l="0" t="0" r="0" b="0"/>
            <wp:docPr id="172558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84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68D8" w14:textId="3E8BE1C3" w:rsidR="00904224" w:rsidRDefault="00904224" w:rsidP="00FE0885">
      <w:pPr>
        <w:pStyle w:val="ListParagraph"/>
        <w:numPr>
          <w:ilvl w:val="0"/>
          <w:numId w:val="2"/>
        </w:numPr>
        <w:jc w:val="both"/>
      </w:pPr>
      <w:r w:rsidRPr="00904224">
        <w:rPr>
          <w:b/>
          <w:bCs/>
        </w:rPr>
        <w:t xml:space="preserve">Top 3 Products per Category </w:t>
      </w:r>
      <w:r w:rsidRPr="00904224">
        <w:t xml:space="preserve">– Listed the most purchased products within each category. </w:t>
      </w:r>
    </w:p>
    <w:p w14:paraId="34B022D2" w14:textId="34C79D95" w:rsidR="00904224" w:rsidRDefault="00904224" w:rsidP="00FE0885">
      <w:pPr>
        <w:pStyle w:val="ListParagraph"/>
        <w:jc w:val="both"/>
      </w:pPr>
      <w:r w:rsidRPr="00904224">
        <w:lastRenderedPageBreak/>
        <w:drawing>
          <wp:inline distT="0" distB="0" distL="0" distR="0" wp14:anchorId="68F54008" wp14:editId="23A66A1F">
            <wp:extent cx="3505689" cy="2505425"/>
            <wp:effectExtent l="0" t="0" r="0" b="9525"/>
            <wp:docPr id="169077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70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18FC" w14:textId="77777777" w:rsidR="00904224" w:rsidRPr="00904224" w:rsidRDefault="00904224" w:rsidP="00FE0885">
      <w:pPr>
        <w:pStyle w:val="ListParagraph"/>
        <w:jc w:val="both"/>
      </w:pPr>
    </w:p>
    <w:p w14:paraId="7362F6FA" w14:textId="0600CA2A" w:rsidR="00904224" w:rsidRDefault="00904224" w:rsidP="00FE0885">
      <w:pPr>
        <w:pStyle w:val="ListParagraph"/>
        <w:numPr>
          <w:ilvl w:val="0"/>
          <w:numId w:val="2"/>
        </w:numPr>
        <w:jc w:val="both"/>
      </w:pPr>
      <w:r w:rsidRPr="00904224">
        <w:rPr>
          <w:b/>
          <w:bCs/>
        </w:rPr>
        <w:t xml:space="preserve">Repeat Buyers &amp; Subscriptions </w:t>
      </w:r>
      <w:r w:rsidRPr="00904224">
        <w:t>– Checked whether customers with &gt;5 purchases are more likely to subscribe</w:t>
      </w:r>
      <w:r>
        <w:t>.</w:t>
      </w:r>
    </w:p>
    <w:p w14:paraId="43CEC61E" w14:textId="14C39403" w:rsidR="00904224" w:rsidRDefault="006301E3" w:rsidP="00FE0885">
      <w:pPr>
        <w:pStyle w:val="ListParagraph"/>
        <w:jc w:val="both"/>
      </w:pPr>
      <w:r w:rsidRPr="006301E3">
        <w:drawing>
          <wp:inline distT="0" distB="0" distL="0" distR="0" wp14:anchorId="2E11FCB4" wp14:editId="0318460F">
            <wp:extent cx="5934903" cy="647790"/>
            <wp:effectExtent l="0" t="0" r="8890" b="0"/>
            <wp:docPr id="103530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06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16CC" w14:textId="77777777" w:rsidR="006301E3" w:rsidRDefault="006301E3" w:rsidP="00FE0885">
      <w:pPr>
        <w:pStyle w:val="ListParagraph"/>
        <w:jc w:val="both"/>
      </w:pPr>
    </w:p>
    <w:p w14:paraId="39DFE5F0" w14:textId="078783CF" w:rsidR="006301E3" w:rsidRDefault="006301E3" w:rsidP="00FE0885">
      <w:pPr>
        <w:pStyle w:val="ListParagraph"/>
        <w:numPr>
          <w:ilvl w:val="0"/>
          <w:numId w:val="2"/>
        </w:numPr>
        <w:jc w:val="both"/>
      </w:pPr>
      <w:r w:rsidRPr="006301E3">
        <w:t xml:space="preserve"> </w:t>
      </w:r>
      <w:r w:rsidRPr="006301E3">
        <w:rPr>
          <w:b/>
          <w:bCs/>
        </w:rPr>
        <w:t xml:space="preserve">Revenue by Age Group </w:t>
      </w:r>
      <w:r w:rsidRPr="006301E3">
        <w:t xml:space="preserve">– Calculated total revenue contribution of each age group. </w:t>
      </w:r>
    </w:p>
    <w:p w14:paraId="36123036" w14:textId="77777777" w:rsidR="006301E3" w:rsidRDefault="006301E3" w:rsidP="00FE0885">
      <w:pPr>
        <w:pStyle w:val="ListParagraph"/>
        <w:jc w:val="both"/>
      </w:pPr>
    </w:p>
    <w:p w14:paraId="3D492D6C" w14:textId="0B519C30" w:rsidR="006301E3" w:rsidRDefault="006301E3" w:rsidP="00FE0885">
      <w:pPr>
        <w:pStyle w:val="ListParagraph"/>
        <w:jc w:val="both"/>
      </w:pPr>
      <w:r w:rsidRPr="006301E3">
        <w:drawing>
          <wp:inline distT="0" distB="0" distL="0" distR="0" wp14:anchorId="54E18273" wp14:editId="6A566BA3">
            <wp:extent cx="2295845" cy="1114581"/>
            <wp:effectExtent l="0" t="0" r="0" b="9525"/>
            <wp:docPr id="33002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278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84B1" w14:textId="159249BB" w:rsidR="006301E3" w:rsidRDefault="006301E3" w:rsidP="00FE0885">
      <w:pPr>
        <w:pStyle w:val="ListParagraph"/>
        <w:numPr>
          <w:ilvl w:val="0"/>
          <w:numId w:val="2"/>
        </w:numPr>
        <w:jc w:val="both"/>
      </w:pPr>
      <w:r>
        <w:t xml:space="preserve"> </w:t>
      </w:r>
      <w:r w:rsidRPr="006301E3">
        <w:rPr>
          <w:b/>
          <w:bCs/>
        </w:rPr>
        <w:t xml:space="preserve">Percentage revenue contribution by each </w:t>
      </w:r>
      <w:proofErr w:type="gramStart"/>
      <w:r w:rsidRPr="006301E3">
        <w:rPr>
          <w:b/>
          <w:bCs/>
        </w:rPr>
        <w:t>group</w:t>
      </w:r>
      <w:r>
        <w:t xml:space="preserve">  --</w:t>
      </w:r>
      <w:proofErr w:type="gramEnd"/>
      <w:r>
        <w:t xml:space="preserve">  Calculated</w:t>
      </w:r>
      <w:r w:rsidRPr="006301E3">
        <w:t xml:space="preserve"> percentage revenue contribution of each age group</w:t>
      </w:r>
      <w:r>
        <w:t>.</w:t>
      </w:r>
    </w:p>
    <w:p w14:paraId="4AF58EAE" w14:textId="77777777" w:rsidR="006301E3" w:rsidRDefault="006301E3" w:rsidP="00FE0885">
      <w:pPr>
        <w:pStyle w:val="ListParagraph"/>
        <w:jc w:val="both"/>
      </w:pPr>
    </w:p>
    <w:p w14:paraId="54992BB0" w14:textId="588DECF1" w:rsidR="006301E3" w:rsidRDefault="006301E3" w:rsidP="00FE0885">
      <w:pPr>
        <w:pStyle w:val="ListParagraph"/>
        <w:jc w:val="both"/>
      </w:pPr>
      <w:r w:rsidRPr="006301E3">
        <w:drawing>
          <wp:inline distT="0" distB="0" distL="0" distR="0" wp14:anchorId="57C7D029" wp14:editId="2789A357">
            <wp:extent cx="3772426" cy="1028844"/>
            <wp:effectExtent l="0" t="0" r="0" b="0"/>
            <wp:docPr id="144973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38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62B9" w14:textId="77777777" w:rsidR="00672CCF" w:rsidRDefault="00672CCF" w:rsidP="00FE0885">
      <w:pPr>
        <w:jc w:val="both"/>
      </w:pPr>
    </w:p>
    <w:p w14:paraId="3558400F" w14:textId="77777777" w:rsidR="00672CCF" w:rsidRDefault="00672CCF" w:rsidP="00FE0885">
      <w:pPr>
        <w:jc w:val="both"/>
      </w:pPr>
    </w:p>
    <w:p w14:paraId="62C10415" w14:textId="77777777" w:rsidR="006301E3" w:rsidRPr="006301E3" w:rsidRDefault="006301E3" w:rsidP="00FE0885">
      <w:pPr>
        <w:jc w:val="both"/>
      </w:pPr>
    </w:p>
    <w:p w14:paraId="4FC4A02D" w14:textId="77777777" w:rsidR="006301E3" w:rsidRDefault="006301E3" w:rsidP="00FE0885">
      <w:pPr>
        <w:jc w:val="both"/>
        <w:rPr>
          <w:b/>
          <w:bCs/>
          <w:color w:val="4472C4" w:themeColor="accent1"/>
          <w:sz w:val="36"/>
          <w:szCs w:val="36"/>
        </w:rPr>
      </w:pPr>
    </w:p>
    <w:p w14:paraId="05357BC3" w14:textId="77777777" w:rsidR="006301E3" w:rsidRDefault="006301E3" w:rsidP="00FE0885">
      <w:pPr>
        <w:jc w:val="both"/>
        <w:rPr>
          <w:b/>
          <w:bCs/>
          <w:color w:val="4472C4" w:themeColor="accent1"/>
          <w:sz w:val="36"/>
          <w:szCs w:val="36"/>
        </w:rPr>
      </w:pPr>
    </w:p>
    <w:p w14:paraId="076DC387" w14:textId="77777777" w:rsidR="006301E3" w:rsidRDefault="006301E3" w:rsidP="00FE0885">
      <w:pPr>
        <w:jc w:val="both"/>
        <w:rPr>
          <w:b/>
          <w:bCs/>
          <w:color w:val="4472C4" w:themeColor="accent1"/>
          <w:sz w:val="36"/>
          <w:szCs w:val="36"/>
        </w:rPr>
      </w:pPr>
    </w:p>
    <w:p w14:paraId="21C67591" w14:textId="6FD9891B" w:rsidR="006301E3" w:rsidRPr="006301E3" w:rsidRDefault="006301E3" w:rsidP="00FE0885">
      <w:pPr>
        <w:jc w:val="both"/>
        <w:rPr>
          <w:color w:val="4472C4" w:themeColor="accent1"/>
          <w:sz w:val="36"/>
          <w:szCs w:val="36"/>
        </w:rPr>
      </w:pPr>
      <w:r w:rsidRPr="006301E3">
        <w:rPr>
          <w:b/>
          <w:bCs/>
          <w:color w:val="4472C4" w:themeColor="accent1"/>
          <w:sz w:val="36"/>
          <w:szCs w:val="36"/>
        </w:rPr>
        <w:t xml:space="preserve">5. Dashboard in Power BI </w:t>
      </w:r>
    </w:p>
    <w:p w14:paraId="78D9E2B6" w14:textId="559910A5" w:rsidR="006301E3" w:rsidRDefault="006301E3" w:rsidP="00FE0885">
      <w:pPr>
        <w:jc w:val="both"/>
      </w:pPr>
      <w:r w:rsidRPr="006301E3">
        <w:t xml:space="preserve">Finally, we built an interactive dashboard in </w:t>
      </w:r>
      <w:r w:rsidRPr="006301E3">
        <w:rPr>
          <w:b/>
          <w:bCs/>
        </w:rPr>
        <w:t xml:space="preserve">Power BI </w:t>
      </w:r>
      <w:r w:rsidRPr="006301E3">
        <w:t>to present insights visually.</w:t>
      </w:r>
    </w:p>
    <w:p w14:paraId="0C13FFD3" w14:textId="4C94BDEC" w:rsidR="006301E3" w:rsidRDefault="006301E3" w:rsidP="00FE0885">
      <w:pPr>
        <w:jc w:val="both"/>
      </w:pPr>
      <w:r w:rsidRPr="006301E3">
        <w:drawing>
          <wp:inline distT="0" distB="0" distL="0" distR="0" wp14:anchorId="0146EB85" wp14:editId="6C410DBD">
            <wp:extent cx="6629400" cy="3738245"/>
            <wp:effectExtent l="0" t="0" r="0" b="0"/>
            <wp:docPr id="5533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9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D4A8" w14:textId="77777777" w:rsidR="006301E3" w:rsidRDefault="006301E3" w:rsidP="00FE0885">
      <w:pPr>
        <w:jc w:val="both"/>
      </w:pPr>
    </w:p>
    <w:p w14:paraId="0194D233" w14:textId="77777777" w:rsidR="00672CCF" w:rsidRPr="00672CCF" w:rsidRDefault="00672CCF" w:rsidP="00FE0885">
      <w:pPr>
        <w:jc w:val="both"/>
        <w:rPr>
          <w:b/>
          <w:bCs/>
          <w:color w:val="4472C4" w:themeColor="accent1"/>
          <w:sz w:val="36"/>
          <w:szCs w:val="36"/>
        </w:rPr>
      </w:pPr>
      <w:r w:rsidRPr="00672CCF">
        <w:rPr>
          <w:b/>
          <w:bCs/>
          <w:color w:val="4472C4" w:themeColor="accent1"/>
          <w:sz w:val="36"/>
          <w:szCs w:val="36"/>
        </w:rPr>
        <w:t xml:space="preserve">Business Summary </w:t>
      </w:r>
    </w:p>
    <w:p w14:paraId="455096EA" w14:textId="77777777" w:rsidR="00672CCF" w:rsidRPr="00672CCF" w:rsidRDefault="00672CCF" w:rsidP="00FE0885">
      <w:pPr>
        <w:numPr>
          <w:ilvl w:val="0"/>
          <w:numId w:val="3"/>
        </w:numPr>
        <w:jc w:val="both"/>
      </w:pPr>
      <w:r w:rsidRPr="00672CCF">
        <w:rPr>
          <w:b/>
          <w:bCs/>
        </w:rPr>
        <w:t>Male customers generate almost double the revenue</w:t>
      </w:r>
      <w:r w:rsidRPr="00672CCF">
        <w:t xml:space="preserve"> of female customers, making them the primary revenue driver.</w:t>
      </w:r>
    </w:p>
    <w:p w14:paraId="3FBA652D" w14:textId="77777777" w:rsidR="00672CCF" w:rsidRPr="00672CCF" w:rsidRDefault="00672CCF" w:rsidP="00FE0885">
      <w:pPr>
        <w:numPr>
          <w:ilvl w:val="0"/>
          <w:numId w:val="3"/>
        </w:numPr>
        <w:jc w:val="both"/>
      </w:pPr>
      <w:r w:rsidRPr="00672CCF">
        <w:rPr>
          <w:b/>
          <w:bCs/>
        </w:rPr>
        <w:t>Discount usage is high</w:t>
      </w:r>
      <w:r w:rsidRPr="00672CCF">
        <w:t>, especially among male customers, and many discounted purchases still fall above the average purchase amount.</w:t>
      </w:r>
    </w:p>
    <w:p w14:paraId="6CC8504D" w14:textId="77777777" w:rsidR="00672CCF" w:rsidRPr="00672CCF" w:rsidRDefault="00672CCF" w:rsidP="00FE0885">
      <w:pPr>
        <w:numPr>
          <w:ilvl w:val="0"/>
          <w:numId w:val="3"/>
        </w:numPr>
        <w:jc w:val="both"/>
      </w:pPr>
      <w:r w:rsidRPr="00672CCF">
        <w:rPr>
          <w:b/>
          <w:bCs/>
        </w:rPr>
        <w:t>Top-rated products</w:t>
      </w:r>
      <w:r w:rsidRPr="00672CCF">
        <w:t xml:space="preserve"> include Gloves, Sandals, Boots, Hat, and T-shirts, making them strong performers in customer satisfaction.</w:t>
      </w:r>
    </w:p>
    <w:p w14:paraId="5BBD9BD2" w14:textId="77777777" w:rsidR="00672CCF" w:rsidRPr="00672CCF" w:rsidRDefault="00672CCF" w:rsidP="00FE0885">
      <w:pPr>
        <w:numPr>
          <w:ilvl w:val="0"/>
          <w:numId w:val="3"/>
        </w:numPr>
        <w:jc w:val="both"/>
      </w:pPr>
      <w:r w:rsidRPr="00672CCF">
        <w:rPr>
          <w:b/>
          <w:bCs/>
        </w:rPr>
        <w:t>Express shipping users spend slightly more</w:t>
      </w:r>
      <w:r w:rsidRPr="00672CCF">
        <w:t xml:space="preserve"> on average than Standard shipping users.</w:t>
      </w:r>
    </w:p>
    <w:p w14:paraId="140FBF41" w14:textId="77777777" w:rsidR="00672CCF" w:rsidRPr="00672CCF" w:rsidRDefault="00672CCF" w:rsidP="00FE0885">
      <w:pPr>
        <w:numPr>
          <w:ilvl w:val="0"/>
          <w:numId w:val="3"/>
        </w:numPr>
        <w:jc w:val="both"/>
      </w:pPr>
      <w:r w:rsidRPr="00672CCF">
        <w:rPr>
          <w:b/>
          <w:bCs/>
        </w:rPr>
        <w:t>Non-subscribers contribute more total revenue</w:t>
      </w:r>
      <w:r w:rsidRPr="00672CCF">
        <w:t>, but subscribers form a large customer base (1053 users).</w:t>
      </w:r>
    </w:p>
    <w:p w14:paraId="3B28CCAC" w14:textId="77777777" w:rsidR="00672CCF" w:rsidRPr="00672CCF" w:rsidRDefault="00672CCF" w:rsidP="00FE0885">
      <w:pPr>
        <w:numPr>
          <w:ilvl w:val="0"/>
          <w:numId w:val="3"/>
        </w:numPr>
        <w:jc w:val="both"/>
      </w:pPr>
      <w:r w:rsidRPr="00672CCF">
        <w:rPr>
          <w:b/>
          <w:bCs/>
        </w:rPr>
        <w:t>Certain products depend heavily on discounts</w:t>
      </w:r>
      <w:r w:rsidRPr="00672CCF">
        <w:t xml:space="preserve"> (Hat, Sneakers, Coat, Sweater, Pants → ~47–50% discounted).</w:t>
      </w:r>
    </w:p>
    <w:p w14:paraId="2740B4D5" w14:textId="77777777" w:rsidR="00672CCF" w:rsidRPr="00672CCF" w:rsidRDefault="00672CCF" w:rsidP="00FE0885">
      <w:pPr>
        <w:numPr>
          <w:ilvl w:val="0"/>
          <w:numId w:val="3"/>
        </w:numPr>
        <w:jc w:val="both"/>
      </w:pPr>
      <w:r w:rsidRPr="00672CCF">
        <w:rPr>
          <w:b/>
          <w:bCs/>
        </w:rPr>
        <w:t>Loyal customers dominate (3476 out of 3900)</w:t>
      </w:r>
      <w:r w:rsidRPr="00672CCF">
        <w:t xml:space="preserve">, showing strong repeat </w:t>
      </w:r>
      <w:proofErr w:type="spellStart"/>
      <w:r w:rsidRPr="00672CCF">
        <w:t>behavior</w:t>
      </w:r>
      <w:proofErr w:type="spellEnd"/>
      <w:r w:rsidRPr="00672CCF">
        <w:t xml:space="preserve"> and retention potential.</w:t>
      </w:r>
    </w:p>
    <w:p w14:paraId="78661AC1" w14:textId="77777777" w:rsidR="00672CCF" w:rsidRDefault="00672CCF" w:rsidP="00FE0885">
      <w:pPr>
        <w:numPr>
          <w:ilvl w:val="0"/>
          <w:numId w:val="3"/>
        </w:numPr>
        <w:jc w:val="both"/>
      </w:pPr>
      <w:r w:rsidRPr="00672CCF">
        <w:rPr>
          <w:b/>
          <w:bCs/>
        </w:rPr>
        <w:lastRenderedPageBreak/>
        <w:t>Top-selling products vary by category</w:t>
      </w:r>
      <w:r w:rsidRPr="00672CCF">
        <w:t>, indicating strong demand for Accessories, Clothing, Footwear, and Outerwear.</w:t>
      </w:r>
    </w:p>
    <w:p w14:paraId="665B667C" w14:textId="6F963A00" w:rsidR="00672CCF" w:rsidRDefault="00672CCF" w:rsidP="00FE0885">
      <w:pPr>
        <w:numPr>
          <w:ilvl w:val="0"/>
          <w:numId w:val="3"/>
        </w:numPr>
        <w:jc w:val="both"/>
      </w:pPr>
      <w:r w:rsidRPr="00672CCF">
        <w:t>Repeat buyers represent </w:t>
      </w:r>
      <w:r w:rsidRPr="00672CCF">
        <w:rPr>
          <w:b/>
          <w:bCs/>
        </w:rPr>
        <w:t>3,476 customers</w:t>
      </w:r>
      <w:r w:rsidRPr="00672CCF">
        <w:t> and generate revenue at a higher rate than one-time buyers (27.56% vs. 22.41% in some metric).</w:t>
      </w:r>
    </w:p>
    <w:p w14:paraId="2E38D662" w14:textId="7F0A0506" w:rsidR="00672CCF" w:rsidRDefault="00672CCF" w:rsidP="00FE0885">
      <w:pPr>
        <w:numPr>
          <w:ilvl w:val="0"/>
          <w:numId w:val="3"/>
        </w:numPr>
        <w:jc w:val="both"/>
      </w:pPr>
      <w:proofErr w:type="spellStart"/>
      <w:r w:rsidRPr="00672CCF">
        <w:t>oung</w:t>
      </w:r>
      <w:proofErr w:type="spellEnd"/>
      <w:r w:rsidRPr="00672CCF">
        <w:t xml:space="preserve"> adults contribute the </w:t>
      </w:r>
      <w:r w:rsidRPr="00672CCF">
        <w:rPr>
          <w:b/>
          <w:bCs/>
        </w:rPr>
        <w:t>highest revenue (62,143) and highest revenue share (26.66%)</w:t>
      </w:r>
      <w:r w:rsidRPr="00672CCF">
        <w:t> among all age groups.</w:t>
      </w:r>
    </w:p>
    <w:p w14:paraId="3545FB00" w14:textId="6F9E1716" w:rsidR="00672CCF" w:rsidRPr="00672CCF" w:rsidRDefault="00672CCF" w:rsidP="00FE0885">
      <w:pPr>
        <w:numPr>
          <w:ilvl w:val="0"/>
          <w:numId w:val="3"/>
        </w:numPr>
        <w:jc w:val="both"/>
      </w:pPr>
      <w:r w:rsidRPr="00672CCF">
        <w:t>Middle-aged (59,197 revenue) and adults (55,978 revenue) together make up nearly </w:t>
      </w:r>
      <w:r w:rsidRPr="00672CCF">
        <w:rPr>
          <w:b/>
          <w:bCs/>
        </w:rPr>
        <w:t>50% of total revenue</w:t>
      </w:r>
      <w:r w:rsidRPr="00672CCF">
        <w:t>, indicating strong purchasing power.</w:t>
      </w:r>
    </w:p>
    <w:p w14:paraId="612CFA7C" w14:textId="77777777" w:rsidR="006301E3" w:rsidRDefault="006301E3" w:rsidP="00FE0885">
      <w:pPr>
        <w:jc w:val="both"/>
      </w:pPr>
    </w:p>
    <w:p w14:paraId="02E45551" w14:textId="14D82272" w:rsidR="00672CCF" w:rsidRPr="00672CCF" w:rsidRDefault="00672CCF" w:rsidP="00FE0885">
      <w:pPr>
        <w:ind w:left="360"/>
        <w:jc w:val="both"/>
        <w:rPr>
          <w:b/>
          <w:bCs/>
          <w:color w:val="4472C4" w:themeColor="accent1"/>
          <w:sz w:val="36"/>
          <w:szCs w:val="36"/>
        </w:rPr>
      </w:pPr>
      <w:r w:rsidRPr="00672CCF">
        <w:rPr>
          <w:b/>
          <w:bCs/>
          <w:color w:val="4472C4" w:themeColor="accent1"/>
          <w:sz w:val="36"/>
          <w:szCs w:val="36"/>
        </w:rPr>
        <w:t>Business Recommendations</w:t>
      </w:r>
    </w:p>
    <w:p w14:paraId="0CA9B49C" w14:textId="77777777" w:rsidR="00672CCF" w:rsidRPr="00672CCF" w:rsidRDefault="00672CCF" w:rsidP="00FE0885">
      <w:pPr>
        <w:ind w:left="360"/>
        <w:jc w:val="both"/>
        <w:rPr>
          <w:b/>
          <w:bCs/>
        </w:rPr>
      </w:pPr>
      <w:r w:rsidRPr="00672CCF">
        <w:rPr>
          <w:b/>
          <w:bCs/>
        </w:rPr>
        <w:t>1. Target Male Customers More Aggressively</w:t>
      </w:r>
    </w:p>
    <w:p w14:paraId="65827048" w14:textId="77777777" w:rsidR="00672CCF" w:rsidRPr="00672CCF" w:rsidRDefault="00672CCF" w:rsidP="00FE0885">
      <w:pPr>
        <w:numPr>
          <w:ilvl w:val="0"/>
          <w:numId w:val="4"/>
        </w:numPr>
        <w:jc w:val="both"/>
      </w:pPr>
      <w:r w:rsidRPr="00672CCF">
        <w:t>Run male-focused campaigns, upsell premium products, and tailor product bundles to this high-revenue segment.</w:t>
      </w:r>
    </w:p>
    <w:p w14:paraId="581A600C" w14:textId="77777777" w:rsidR="00672CCF" w:rsidRPr="00672CCF" w:rsidRDefault="00672CCF" w:rsidP="00FE0885">
      <w:pPr>
        <w:ind w:left="360"/>
        <w:jc w:val="both"/>
        <w:rPr>
          <w:b/>
          <w:bCs/>
        </w:rPr>
      </w:pPr>
      <w:r w:rsidRPr="00672CCF">
        <w:rPr>
          <w:b/>
          <w:bCs/>
        </w:rPr>
        <w:t>2. Strengthen Subscription Program</w:t>
      </w:r>
    </w:p>
    <w:p w14:paraId="06E39E7B" w14:textId="77777777" w:rsidR="00672CCF" w:rsidRPr="00672CCF" w:rsidRDefault="00672CCF" w:rsidP="00FE0885">
      <w:pPr>
        <w:numPr>
          <w:ilvl w:val="0"/>
          <w:numId w:val="5"/>
        </w:numPr>
        <w:jc w:val="both"/>
      </w:pPr>
      <w:r w:rsidRPr="00672CCF">
        <w:t>Add benefits (free express shipping, exclusive offers) to increase subscriber average order value and retention.</w:t>
      </w:r>
    </w:p>
    <w:p w14:paraId="65437A4C" w14:textId="77777777" w:rsidR="00672CCF" w:rsidRPr="00672CCF" w:rsidRDefault="00672CCF" w:rsidP="00FE0885">
      <w:pPr>
        <w:ind w:left="360"/>
        <w:jc w:val="both"/>
        <w:rPr>
          <w:b/>
          <w:bCs/>
        </w:rPr>
      </w:pPr>
      <w:r w:rsidRPr="00672CCF">
        <w:rPr>
          <w:b/>
          <w:bCs/>
        </w:rPr>
        <w:t>3. Reduce Discount Dependency on Certain Products</w:t>
      </w:r>
    </w:p>
    <w:p w14:paraId="68B7967D" w14:textId="77777777" w:rsidR="00672CCF" w:rsidRPr="00672CCF" w:rsidRDefault="00672CCF" w:rsidP="00FE0885">
      <w:pPr>
        <w:numPr>
          <w:ilvl w:val="0"/>
          <w:numId w:val="6"/>
        </w:numPr>
        <w:jc w:val="both"/>
      </w:pPr>
      <w:r w:rsidRPr="00672CCF">
        <w:t>Adjust pricing, improve product visuals, and introduce bundles for items with 50%+ discount reliance.</w:t>
      </w:r>
    </w:p>
    <w:p w14:paraId="6615344A" w14:textId="77777777" w:rsidR="00672CCF" w:rsidRPr="00672CCF" w:rsidRDefault="00672CCF" w:rsidP="00FE0885">
      <w:pPr>
        <w:ind w:left="360"/>
        <w:jc w:val="both"/>
        <w:rPr>
          <w:b/>
          <w:bCs/>
        </w:rPr>
      </w:pPr>
      <w:r w:rsidRPr="00672CCF">
        <w:rPr>
          <w:b/>
          <w:bCs/>
        </w:rPr>
        <w:t>4. Leverage High-Rated and Top-Selling Products</w:t>
      </w:r>
    </w:p>
    <w:p w14:paraId="5683F6E3" w14:textId="77777777" w:rsidR="00672CCF" w:rsidRPr="00672CCF" w:rsidRDefault="00672CCF" w:rsidP="00FE0885">
      <w:pPr>
        <w:numPr>
          <w:ilvl w:val="0"/>
          <w:numId w:val="7"/>
        </w:numPr>
        <w:jc w:val="both"/>
      </w:pPr>
      <w:r w:rsidRPr="00672CCF">
        <w:t>Feature Gloves, Sandals, Boots, etc. in ads, homepage banners, and recommendation systems to maximize conversions.</w:t>
      </w:r>
    </w:p>
    <w:p w14:paraId="1FA353E9" w14:textId="77777777" w:rsidR="00672CCF" w:rsidRPr="00672CCF" w:rsidRDefault="00672CCF" w:rsidP="00FE0885">
      <w:pPr>
        <w:ind w:left="360"/>
        <w:jc w:val="both"/>
        <w:rPr>
          <w:b/>
          <w:bCs/>
        </w:rPr>
      </w:pPr>
      <w:r w:rsidRPr="00672CCF">
        <w:rPr>
          <w:b/>
          <w:bCs/>
        </w:rPr>
        <w:t>5. Use Customer Segmentation to Personalize Marketing</w:t>
      </w:r>
    </w:p>
    <w:p w14:paraId="57D6C545" w14:textId="77777777" w:rsidR="00672CCF" w:rsidRDefault="00672CCF" w:rsidP="00FE0885">
      <w:pPr>
        <w:numPr>
          <w:ilvl w:val="0"/>
          <w:numId w:val="8"/>
        </w:numPr>
        <w:jc w:val="both"/>
      </w:pPr>
      <w:r w:rsidRPr="00672CCF">
        <w:t>Reward loyal customers with VIP perks, entice returning users with targeted offers, and attract new customers with welcome discounts.</w:t>
      </w:r>
    </w:p>
    <w:p w14:paraId="493F278A" w14:textId="11F56E4A" w:rsidR="00672CCF" w:rsidRPr="00672CCF" w:rsidRDefault="00672CCF" w:rsidP="00FE0885">
      <w:pPr>
        <w:ind w:left="360"/>
        <w:jc w:val="both"/>
        <w:rPr>
          <w:b/>
          <w:bCs/>
        </w:rPr>
      </w:pPr>
      <w:r>
        <w:rPr>
          <w:b/>
          <w:bCs/>
        </w:rPr>
        <w:t>6</w:t>
      </w:r>
      <w:r w:rsidRPr="00672CCF">
        <w:rPr>
          <w:b/>
          <w:bCs/>
        </w:rPr>
        <w:t>. Develop Targeted Strategies for Middle-Aged &amp; Adult Segments</w:t>
      </w:r>
    </w:p>
    <w:p w14:paraId="2DE733D1" w14:textId="1C051C09" w:rsidR="00672CCF" w:rsidRPr="00672CCF" w:rsidRDefault="00672CCF" w:rsidP="00FE0885">
      <w:pPr>
        <w:numPr>
          <w:ilvl w:val="0"/>
          <w:numId w:val="9"/>
        </w:numPr>
        <w:jc w:val="both"/>
      </w:pPr>
      <w:r w:rsidRPr="00672CCF">
        <w:t>Create segment-specific promotions, bundles, or subscription models that address the needs of these age groups (e.g., family-oriented deals, wellness products, or convenience-focused services). Use email marketing and retargeting ads to reinforce value and utility.</w:t>
      </w:r>
    </w:p>
    <w:p w14:paraId="60DB2695" w14:textId="77777777" w:rsidR="00672CCF" w:rsidRPr="00672CCF" w:rsidRDefault="00672CCF" w:rsidP="00672CCF">
      <w:pPr>
        <w:ind w:left="360"/>
        <w:rPr>
          <w:b/>
          <w:bCs/>
        </w:rPr>
      </w:pPr>
    </w:p>
    <w:p w14:paraId="15491D91" w14:textId="29A2B68A" w:rsidR="00672CCF" w:rsidRPr="00672CCF" w:rsidRDefault="00672CCF" w:rsidP="00672CCF">
      <w:pPr>
        <w:ind w:left="360"/>
      </w:pPr>
    </w:p>
    <w:p w14:paraId="0B07DB1E" w14:textId="77777777" w:rsidR="00672CCF" w:rsidRDefault="00672CCF" w:rsidP="00672CCF">
      <w:pPr>
        <w:ind w:left="360"/>
      </w:pPr>
    </w:p>
    <w:sectPr w:rsidR="00672CCF" w:rsidSect="00EE7338">
      <w:pgSz w:w="12240" w:h="1584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6DF"/>
    <w:multiLevelType w:val="multilevel"/>
    <w:tmpl w:val="9E54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F46CF"/>
    <w:multiLevelType w:val="multilevel"/>
    <w:tmpl w:val="6C9A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66FF"/>
    <w:multiLevelType w:val="multilevel"/>
    <w:tmpl w:val="23D4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83450"/>
    <w:multiLevelType w:val="multilevel"/>
    <w:tmpl w:val="3E20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44BF2"/>
    <w:multiLevelType w:val="multilevel"/>
    <w:tmpl w:val="887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D7571"/>
    <w:multiLevelType w:val="hybridMultilevel"/>
    <w:tmpl w:val="F386FE82"/>
    <w:lvl w:ilvl="0" w:tplc="B17EBF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DC3B1B"/>
    <w:multiLevelType w:val="multilevel"/>
    <w:tmpl w:val="877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E5725"/>
    <w:multiLevelType w:val="hybridMultilevel"/>
    <w:tmpl w:val="898EAD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581981"/>
    <w:multiLevelType w:val="multilevel"/>
    <w:tmpl w:val="1E1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47384">
    <w:abstractNumId w:val="7"/>
  </w:num>
  <w:num w:numId="2" w16cid:durableId="1223709753">
    <w:abstractNumId w:val="5"/>
  </w:num>
  <w:num w:numId="3" w16cid:durableId="559944658">
    <w:abstractNumId w:val="3"/>
  </w:num>
  <w:num w:numId="4" w16cid:durableId="690061146">
    <w:abstractNumId w:val="4"/>
  </w:num>
  <w:num w:numId="5" w16cid:durableId="151141955">
    <w:abstractNumId w:val="8"/>
  </w:num>
  <w:num w:numId="6" w16cid:durableId="1582521580">
    <w:abstractNumId w:val="6"/>
  </w:num>
  <w:num w:numId="7" w16cid:durableId="557476791">
    <w:abstractNumId w:val="0"/>
  </w:num>
  <w:num w:numId="8" w16cid:durableId="503280298">
    <w:abstractNumId w:val="2"/>
  </w:num>
  <w:num w:numId="9" w16cid:durableId="1919434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62"/>
    <w:rsid w:val="002D7A62"/>
    <w:rsid w:val="006301E3"/>
    <w:rsid w:val="00672CCF"/>
    <w:rsid w:val="007C25EF"/>
    <w:rsid w:val="00904224"/>
    <w:rsid w:val="00B51B7D"/>
    <w:rsid w:val="00D5105E"/>
    <w:rsid w:val="00EE7338"/>
    <w:rsid w:val="00FE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A48F"/>
  <w15:chartTrackingRefBased/>
  <w15:docId w15:val="{8526AAE6-78F9-4A19-94AA-8759398D4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A62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D510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NITT250000530_Mriganka Jyoti Bordoloi</dc:creator>
  <cp:keywords/>
  <dc:description/>
  <cp:lastModifiedBy>NITT250000530_Mriganka Jyoti Bordoloi</cp:lastModifiedBy>
  <cp:revision>4</cp:revision>
  <dcterms:created xsi:type="dcterms:W3CDTF">2025-12-04T18:29:00Z</dcterms:created>
  <dcterms:modified xsi:type="dcterms:W3CDTF">2025-12-04T19:21:00Z</dcterms:modified>
</cp:coreProperties>
</file>