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ivvms50ncs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CRM Module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m9x21s9pp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Installation &amp; Setup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Reference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 Components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Schema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Guidelines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935f1of13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CRM (Customer Relationship Management) module is a comprehensive solution designed for managing client relationships, streamlining onboarding processes, and enhancing customer communication. This module is part of a larger SaaS platform and focuses on improving customer engagement through automated workflows and data-driven insights.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d9o3cmcno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Client onboarding workflow management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Automated communication 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dashboard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Task management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integration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activity tracking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3d8usa6evvv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System Architecture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f20wrzqii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Backend: Python/Flask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Frontend: React.js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PostgreSQL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Authentication: JWT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Service: SMTP Integration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Analytics: Custom implementation with data warehousing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39f3xhwrd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Diagram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[Frontend (React)] ←→ [API Gateway]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       ↑               ↑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|               |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[Analytics Dashboard] [Backend Services]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Fira Mono" w:cs="Fira Mono" w:eastAsia="Fira Mono" w:hAnsi="Fira Mono"/>
          <w:b w:val="1"/>
          <w:rtl w:val="0"/>
        </w:rPr>
        <w:t xml:space="preserve">         ↑               ↑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|               |</w:t>
      </w:r>
    </w:p>
    <w:p w:rsidR="00000000" w:rsidDel="00000000" w:rsidP="00000000" w:rsidRDefault="00000000" w:rsidRPr="00000000" w14:paraId="00000025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b w:val="1"/>
          <w:color w:val="ffffff"/>
          <w:rtl w:val="0"/>
        </w:rPr>
        <w:t xml:space="preserve">   [Data Layer] ←→ [PostgreSQL]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ztybplsu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Installation &amp; Setup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engqqwmbw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 3.9+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Node.js 16+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 13+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(optional)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2soaoxmihp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Local Development Setup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clone https://github.com/mrigankraj/crm-module-saas.git</w:t>
      </w:r>
    </w:p>
    <w:p w:rsidR="00000000" w:rsidDel="00000000" w:rsidP="00000000" w:rsidRDefault="00000000" w:rsidRPr="00000000" w14:paraId="0000003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cd crm-module-saas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up Python virtual environment: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 -m venv venv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venv/bin/activate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Unix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.\venv\Scripts\activate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pip install -r requirements.txt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Configure environment variables: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.env.example .env</w:t>
      </w:r>
    </w:p>
    <w:p w:rsidR="00000000" w:rsidDel="00000000" w:rsidP="00000000" w:rsidRDefault="00000000" w:rsidRPr="00000000" w14:paraId="0000003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i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ffff"/>
          <w:rtl w:val="0"/>
        </w:rPr>
        <w:t xml:space="preserve"># Edit .env with your configuration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up the database: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psql -U postgres -f db/schema.sql</w:t>
      </w:r>
    </w:p>
    <w:p w:rsidR="00000000" w:rsidDel="00000000" w:rsidP="00000000" w:rsidRDefault="00000000" w:rsidRPr="00000000" w14:paraId="0000003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psql -U postgres -f db/seed.sql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Start the backend server: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python src/backend/app.py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 up the frontend: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frontend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npm start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njnpk1u3w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API Reference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ff8mnb2ye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 Endpoints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g63bthzvgn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POST /api/auth/login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Authenticates a user and returns a JWT token.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"user@company.com"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"securepassword123"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"token"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"eyJhbGciOiJIUzI1NiIs..."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"user@company.com"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"company_name"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"Acme Inc"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c3eoj13grn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Onboarding Endpoints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ea6su79idm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POST /api/onboarding/register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Registers a new company in the system.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"company_name"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"Acme Inc"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"user@company.com"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"securepassword123"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"contact_person"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"+1-555-0123"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"industry"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"Technology"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"success"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"user_id"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"message"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"Registration successful"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2yb2xpzczbv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GET /api/onboarding/progress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Retrieves onboarding progress for the current user.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"progress"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"completed_tasks"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"Complete Profile"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"completed_at"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"2025-01-08T10:00:00Z"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],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"pending_tasks"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"Set Communication Preferences"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"due_date"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"2025-01-15T00:00:00Z"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]</w:t>
      </w:r>
    </w:p>
    <w:p w:rsidR="00000000" w:rsidDel="00000000" w:rsidP="00000000" w:rsidRDefault="00000000" w:rsidRPr="00000000" w14:paraId="00000083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2j18shphv3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Endpoints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cw7vpvrgq1x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POST /api/communication/send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Sends a communication to a client.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Request: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"recipient_id"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"subject"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"Welcome to Our Platform"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"Dear valued customer..."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"schedule_time"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Optional, for scheduled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"message_id"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"sent"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"timestamp"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"2025-01-08T10:05:00Z"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72mwql7b5s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Analytics Endpoints</w:t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tjbhhidbgfl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GET /api/analytics/engagement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Retrieves engagement metrics for clients.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"overall_engagement_rate"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78.5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"interaction_metrics"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"total_interactions"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1250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"average_response_time"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"2h 15m"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"popular_channels"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"channel"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"usage"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"channel"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"chat"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"usage"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"channel"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"phone"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"usage"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"trend_data"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"daily_interactions"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[...],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"response_rates"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[...],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"satisfaction_scores"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[...]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1r9gcx8jmb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Frontend Components</w:t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0fs2zt4ouu6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Components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OnboardingProgress</w:t>
      </w:r>
    </w:p>
    <w:p w:rsidR="00000000" w:rsidDel="00000000" w:rsidP="00000000" w:rsidRDefault="00000000" w:rsidRPr="00000000" w14:paraId="000000B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onboarding progress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Manages task completion</w:t>
      </w:r>
    </w:p>
    <w:p w:rsidR="00000000" w:rsidDel="00000000" w:rsidP="00000000" w:rsidRDefault="00000000" w:rsidRPr="00000000" w14:paraId="000000B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next steps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CommunicationDashboard</w:t>
      </w:r>
    </w:p>
    <w:p w:rsidR="00000000" w:rsidDel="00000000" w:rsidP="00000000" w:rsidRDefault="00000000" w:rsidRPr="00000000" w14:paraId="000000B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Message composition</w:t>
      </w:r>
    </w:p>
    <w:p w:rsidR="00000000" w:rsidDel="00000000" w:rsidP="00000000" w:rsidRDefault="00000000" w:rsidRPr="00000000" w14:paraId="000000B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Communication history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Template management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Channel selection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AnalyticsDashboard</w:t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Engagement metrics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charts</w:t>
      </w:r>
    </w:p>
    <w:p w:rsidR="00000000" w:rsidDel="00000000" w:rsidP="00000000" w:rsidRDefault="00000000" w:rsidRPr="00000000" w14:paraId="000000B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functionality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rov57od5hy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Component Usage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Example usage of OnboardingProgress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{ OnboardingProgress }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'./components'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OnboardingPage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(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"&gt;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OnboardingProgress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onTaskComplete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handleTaskComplete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/&gt;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    &lt;/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);</w:t>
      </w:r>
    </w:p>
    <w:p w:rsidR="00000000" w:rsidDel="00000000" w:rsidP="00000000" w:rsidRDefault="00000000" w:rsidRPr="00000000" w14:paraId="000000CB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b1b5flstlp6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Database Schema</w:t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6fo16ls05g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Users Table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users (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company_name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email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password_hash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contact_person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),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phone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industry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onboarding_status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'pending'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297n65mtba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Interactions Table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interactions (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user_id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users(id),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subject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),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content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created_at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CURRENT_TIMESTAMP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oqimutibskq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Security Guidelines</w:t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2dq8bidutm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Authentication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JWT-based authentication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expiration: 24 hours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token mechanism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Rate limiting implemented</w:t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22jixr4e39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Protection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passwords hashed using bcrypt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TLS/SSL encryption for all API endpoints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encryption at rest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security audits</w:t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wrrcwyfeow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Practices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validation on all endpoints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XSS protection</w:t>
      </w:r>
    </w:p>
    <w:p w:rsidR="00000000" w:rsidDel="00000000" w:rsidP="00000000" w:rsidRDefault="00000000" w:rsidRPr="00000000" w14:paraId="000000F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CSRF tokens implemented</w:t>
      </w:r>
    </w:p>
    <w:p w:rsidR="00000000" w:rsidDel="00000000" w:rsidP="00000000" w:rsidRDefault="00000000" w:rsidRPr="00000000" w14:paraId="000000F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injection prevention</w:t>
      </w:r>
    </w:p>
    <w:p w:rsidR="00000000" w:rsidDel="00000000" w:rsidP="00000000" w:rsidRDefault="00000000" w:rsidRPr="00000000" w14:paraId="000000F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Regular dependency updates</w:t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92c8uc4pzv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Testing</w:t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24oq5ichbf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Testing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Run all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python -m pytest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Run specific test 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python -m pytest tests/test_onboarding.py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uxkfogeia6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Testing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Run all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npm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Run with coverage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npm test -- --coverage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u17gd641a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Deployment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up11wvd5hav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 Deployment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Build and run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docker-compose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up --build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# Scale specific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b w:val="1"/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ffff"/>
          <w:rtl w:val="0"/>
        </w:rPr>
        <w:t xml:space="preserve">docker-compose up --scale backend=3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rzi1lo1ly6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vni4noj3wnh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pg3h6upf7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Manual Deployment</w:t>
      </w:r>
    </w:p>
    <w:p w:rsidR="00000000" w:rsidDel="00000000" w:rsidP="00000000" w:rsidRDefault="00000000" w:rsidRPr="00000000" w14:paraId="0000011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production environment</w:t>
      </w:r>
    </w:p>
    <w:p w:rsidR="00000000" w:rsidDel="00000000" w:rsidP="00000000" w:rsidRDefault="00000000" w:rsidRPr="00000000" w14:paraId="000001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reverse proxy (Nginx recommended)</w:t>
      </w:r>
    </w:p>
    <w:p w:rsidR="00000000" w:rsidDel="00000000" w:rsidP="00000000" w:rsidRDefault="00000000" w:rsidRPr="00000000" w14:paraId="000001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SSL certificates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environment variables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database migrations</w:t>
      </w:r>
    </w:p>
    <w:p w:rsidR="00000000" w:rsidDel="00000000" w:rsidP="00000000" w:rsidRDefault="00000000" w:rsidRPr="00000000" w14:paraId="0000011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application servers</w:t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pw3fnfx54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mzyswi7nbl0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vvyy12w1o2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Monitoring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Prometheus metrics exposed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Grafana dashboards available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tracking via Sentry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monitoring via New Relic</w:t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5l0povzu0da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u6sw9wjlu3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e10sif633g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9nnu23e4z1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hd4ptsbefu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afq0jbkue0j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Troubleshooting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8lqf4k8x9l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Issues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Connection Issues</w:t>
      </w:r>
    </w:p>
    <w:p w:rsidR="00000000" w:rsidDel="00000000" w:rsidP="00000000" w:rsidRDefault="00000000" w:rsidRPr="00000000" w14:paraId="000001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connection string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network access</w:t>
      </w:r>
    </w:p>
    <w:p w:rsidR="00000000" w:rsidDel="00000000" w:rsidP="00000000" w:rsidRDefault="00000000" w:rsidRPr="00000000" w14:paraId="000001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credentials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Service Issues</w:t>
      </w:r>
    </w:p>
    <w:p w:rsidR="00000000" w:rsidDel="00000000" w:rsidP="00000000" w:rsidRDefault="00000000" w:rsidRPr="00000000" w14:paraId="000001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SMTP credentials</w:t>
      </w:r>
    </w:p>
    <w:p w:rsidR="00000000" w:rsidDel="00000000" w:rsidP="00000000" w:rsidRDefault="00000000" w:rsidRPr="00000000" w14:paraId="000001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rate limits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email templates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ipfmorq6r7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Support</w:t>
      </w:r>
    </w:p>
    <w:p w:rsidR="00000000" w:rsidDel="00000000" w:rsidP="00000000" w:rsidRDefault="00000000" w:rsidRPr="00000000" w14:paraId="000001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technical support: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Contact: mrigankraj2003@gmail.com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